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D7B9D" w14:textId="77777777" w:rsidR="00896DB2" w:rsidRPr="003A2CEA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3A2CEA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3A2CEA">
        <w:rPr>
          <w:rFonts w:ascii="Garamond" w:hAnsi="Garamond"/>
          <w:b/>
          <w:color w:val="000000"/>
          <w:sz w:val="36"/>
        </w:rPr>
        <w:t> </w:t>
      </w:r>
    </w:p>
    <w:p w14:paraId="20FBEB03" w14:textId="77777777" w:rsidR="00896DB2" w:rsidRPr="003A2CEA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3A2CEA">
        <w:rPr>
          <w:rFonts w:ascii="Garamond" w:hAnsi="Garamond"/>
          <w:color w:val="000000"/>
        </w:rPr>
        <w:t> U Soudu</w:t>
      </w:r>
      <w:r w:rsidR="00E930E4" w:rsidRPr="003A2CEA">
        <w:rPr>
          <w:rFonts w:ascii="Garamond" w:hAnsi="Garamond"/>
          <w:color w:val="000000"/>
        </w:rPr>
        <w:t xml:space="preserve"> 6187/4, 708 82 Ostrava-Poruba</w:t>
      </w:r>
    </w:p>
    <w:p w14:paraId="7B7395AC" w14:textId="77777777" w:rsidR="00896DB2" w:rsidRPr="003A2CEA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3A2CEA">
        <w:rPr>
          <w:rFonts w:ascii="Garamond" w:hAnsi="Garamond"/>
          <w:color w:val="000000"/>
        </w:rPr>
        <w:t>tel.: 596 972 111,</w:t>
      </w:r>
      <w:r w:rsidR="00E930E4" w:rsidRPr="003A2CEA">
        <w:rPr>
          <w:rFonts w:ascii="Garamond" w:hAnsi="Garamond"/>
          <w:color w:val="000000"/>
        </w:rPr>
        <w:t xml:space="preserve"> fax: 596 972 801,</w:t>
      </w:r>
      <w:r w:rsidRPr="003A2CEA">
        <w:rPr>
          <w:rFonts w:ascii="Garamond" w:hAnsi="Garamond"/>
          <w:color w:val="000000"/>
        </w:rPr>
        <w:t xml:space="preserve"> e-mail: osostrava@osoud.ova.justice.cz, </w:t>
      </w:r>
      <w:r w:rsidRPr="003A2CEA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3A2CEA" w14:paraId="5673AF3C" w14:textId="77777777" w:rsidTr="00401AD9">
        <w:tc>
          <w:tcPr>
            <w:tcW w:w="1123" w:type="pct"/>
            <w:tcMar>
              <w:bottom w:w="0" w:type="dxa"/>
            </w:tcMar>
          </w:tcPr>
          <w:p w14:paraId="1C41E18C" w14:textId="77777777" w:rsidR="00896DB2" w:rsidRPr="003A2CE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A2CEA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3A2CEA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676674A" w14:textId="77777777" w:rsidR="00896DB2" w:rsidRPr="003A2CEA" w:rsidRDefault="00E930E4" w:rsidP="00401AD9">
            <w:pPr>
              <w:rPr>
                <w:rFonts w:ascii="Garamond" w:hAnsi="Garamond"/>
                <w:color w:val="000000"/>
              </w:rPr>
            </w:pPr>
            <w:r w:rsidRPr="003A2CEA">
              <w:rPr>
                <w:rFonts w:ascii="Garamond" w:hAnsi="Garamond"/>
                <w:color w:val="000000"/>
              </w:rPr>
              <w:t>0 Si 484/2024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27655AE6" w14:textId="097E8FE9" w:rsidR="00873B33" w:rsidRPr="003A2CEA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3A2CEA">
              <w:rPr>
                <w:rFonts w:ascii="Garamond" w:hAnsi="Garamond"/>
              </w:rPr>
              <w:t>Vážený</w:t>
            </w:r>
            <w:r w:rsidR="00AD5251" w:rsidRPr="003A2CEA">
              <w:rPr>
                <w:rFonts w:ascii="Garamond" w:hAnsi="Garamond"/>
              </w:rPr>
              <w:t xml:space="preserve"> pan</w:t>
            </w:r>
          </w:p>
          <w:p w14:paraId="765CFB4C" w14:textId="4CEA48FA" w:rsidR="00FF4BEB" w:rsidRPr="003A2CEA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3A2CEA">
              <w:rPr>
                <w:rFonts w:ascii="Garamond" w:hAnsi="Garamond"/>
              </w:rPr>
              <w:t>Ing. Martin Š</w:t>
            </w:r>
            <w:r w:rsidR="00F214CA" w:rsidRPr="003A2CEA">
              <w:rPr>
                <w:rFonts w:ascii="Garamond" w:hAnsi="Garamond"/>
              </w:rPr>
              <w:t>.</w:t>
            </w:r>
          </w:p>
          <w:p w14:paraId="68219954" w14:textId="67A513D8" w:rsidR="00670D1E" w:rsidRPr="003A2CEA" w:rsidRDefault="00F214CA" w:rsidP="00C06A7E">
            <w:pPr>
              <w:spacing w:line="240" w:lineRule="exact"/>
              <w:rPr>
                <w:rFonts w:ascii="Garamond" w:hAnsi="Garamond"/>
              </w:rPr>
            </w:pPr>
            <w:r w:rsidRPr="003A2CEA">
              <w:rPr>
                <w:rFonts w:ascii="Garamond" w:hAnsi="Garamond"/>
              </w:rPr>
              <w:t>XXXXX XXXXX</w:t>
            </w:r>
            <w:r w:rsidRPr="003A2CEA">
              <w:rPr>
                <w:rFonts w:ascii="Garamond" w:hAnsi="Garamond"/>
              </w:rPr>
              <w:br/>
              <w:t>XXXXX XXXXX</w:t>
            </w:r>
            <w:r w:rsidR="00670D1E" w:rsidRPr="003A2CEA">
              <w:rPr>
                <w:rFonts w:ascii="Garamond" w:hAnsi="Garamond"/>
              </w:rPr>
              <w:t xml:space="preserve"> </w:t>
            </w:r>
          </w:p>
          <w:p w14:paraId="6C041C21" w14:textId="77777777" w:rsidR="00670D1E" w:rsidRPr="003A2CEA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3A2CEA">
              <w:rPr>
                <w:rFonts w:ascii="Garamond" w:hAnsi="Garamond"/>
              </w:rPr>
              <w:t xml:space="preserve"> </w:t>
            </w:r>
          </w:p>
          <w:p w14:paraId="74B81E6A" w14:textId="77777777" w:rsidR="00896DB2" w:rsidRPr="003A2CEA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3A2CEA" w14:paraId="020AAC08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2F166BD6" w14:textId="77777777" w:rsidR="00896DB2" w:rsidRPr="003A2CE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A2CEA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A33BED2" w14:textId="77777777" w:rsidR="00896DB2" w:rsidRPr="003A2CEA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E2C3C1A" w14:textId="77777777" w:rsidR="00896DB2" w:rsidRPr="003A2CE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3A2CEA" w14:paraId="429F60B7" w14:textId="77777777" w:rsidTr="00401AD9">
        <w:tc>
          <w:tcPr>
            <w:tcW w:w="1123" w:type="pct"/>
            <w:tcMar>
              <w:top w:w="0" w:type="dxa"/>
            </w:tcMar>
          </w:tcPr>
          <w:p w14:paraId="6E7668AC" w14:textId="77777777" w:rsidR="00896DB2" w:rsidRPr="003A2CE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A2CEA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F9A9069" w14:textId="77777777" w:rsidR="00896DB2" w:rsidRPr="003A2CEA" w:rsidRDefault="00BA6A0B" w:rsidP="00401AD9">
            <w:pPr>
              <w:rPr>
                <w:rFonts w:ascii="Garamond" w:hAnsi="Garamond"/>
                <w:color w:val="000000"/>
              </w:rPr>
            </w:pPr>
            <w:r w:rsidRPr="003A2CEA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7A2FBB6" w14:textId="77777777" w:rsidR="00896DB2" w:rsidRPr="003A2CE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3A2CEA" w14:paraId="113579EA" w14:textId="77777777" w:rsidTr="00401AD9">
        <w:tc>
          <w:tcPr>
            <w:tcW w:w="1123" w:type="pct"/>
            <w:tcMar>
              <w:top w:w="0" w:type="dxa"/>
            </w:tcMar>
          </w:tcPr>
          <w:p w14:paraId="774E2006" w14:textId="77777777" w:rsidR="00896DB2" w:rsidRPr="003A2CE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A2CEA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B2F7454" w14:textId="3424FEBB" w:rsidR="00896DB2" w:rsidRPr="003A2CEA" w:rsidRDefault="00AD5251" w:rsidP="00401AD9">
            <w:pPr>
              <w:rPr>
                <w:rFonts w:ascii="Garamond" w:hAnsi="Garamond"/>
                <w:color w:val="000000"/>
              </w:rPr>
            </w:pPr>
            <w:r w:rsidRPr="003A2CEA">
              <w:rPr>
                <w:rFonts w:ascii="Garamond" w:hAnsi="Garamond"/>
                <w:color w:val="000000"/>
              </w:rPr>
              <w:t>9</w:t>
            </w:r>
            <w:r w:rsidR="00E930E4" w:rsidRPr="003A2CEA">
              <w:rPr>
                <w:rFonts w:ascii="Garamond" w:hAnsi="Garamond"/>
                <w:color w:val="000000"/>
              </w:rPr>
              <w:t>. srpna 2024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68E6E97" w14:textId="77777777" w:rsidR="00896DB2" w:rsidRPr="003A2CE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4B92BE6E" w14:textId="77777777" w:rsidR="00896DB2" w:rsidRPr="003A2CEA" w:rsidRDefault="00896DB2" w:rsidP="00896DB2">
      <w:pPr>
        <w:rPr>
          <w:rFonts w:ascii="Garamond" w:hAnsi="Garamond"/>
          <w:color w:val="000000"/>
        </w:rPr>
      </w:pPr>
    </w:p>
    <w:p w14:paraId="57A0532F" w14:textId="77777777" w:rsidR="00896DB2" w:rsidRPr="003A2CEA" w:rsidRDefault="00896DB2" w:rsidP="00896DB2">
      <w:pPr>
        <w:rPr>
          <w:rFonts w:ascii="Garamond" w:hAnsi="Garamond"/>
          <w:color w:val="000000"/>
        </w:rPr>
      </w:pPr>
    </w:p>
    <w:p w14:paraId="3CA40804" w14:textId="2D0FB05D" w:rsidR="00896DB2" w:rsidRPr="003A2CEA" w:rsidRDefault="00896DB2" w:rsidP="00E930E4">
      <w:pPr>
        <w:jc w:val="both"/>
        <w:rPr>
          <w:rFonts w:ascii="Garamond" w:hAnsi="Garamond"/>
          <w:color w:val="000000"/>
        </w:rPr>
      </w:pPr>
      <w:r w:rsidRPr="003A2CEA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AD5251" w:rsidRPr="003A2CEA">
        <w:rPr>
          <w:rFonts w:ascii="Garamond" w:hAnsi="Garamond"/>
          <w:b/>
          <w:color w:val="000000"/>
        </w:rPr>
        <w:t>,</w:t>
      </w:r>
      <w:r w:rsidRPr="003A2CEA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3A2CEA">
        <w:rPr>
          <w:rFonts w:ascii="Garamond" w:hAnsi="Garamond"/>
          <w:color w:val="000000"/>
        </w:rPr>
        <w:t xml:space="preserve"> </w:t>
      </w:r>
    </w:p>
    <w:p w14:paraId="7BD46867" w14:textId="77777777" w:rsidR="002B20C2" w:rsidRPr="003A2CEA" w:rsidRDefault="002B20C2" w:rsidP="00E930E4">
      <w:pPr>
        <w:jc w:val="both"/>
        <w:rPr>
          <w:rFonts w:ascii="Garamond" w:hAnsi="Garamond"/>
          <w:color w:val="000000"/>
        </w:rPr>
      </w:pPr>
    </w:p>
    <w:p w14:paraId="1EB6274A" w14:textId="7814D74D" w:rsidR="005B440A" w:rsidRPr="003A2CEA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3A2CEA">
        <w:rPr>
          <w:rFonts w:ascii="Garamond" w:hAnsi="Garamond"/>
          <w:color w:val="000000"/>
        </w:rPr>
        <w:t>Vážený</w:t>
      </w:r>
      <w:r w:rsidR="00AD5251" w:rsidRPr="003A2CEA">
        <w:rPr>
          <w:rFonts w:ascii="Garamond" w:hAnsi="Garamond"/>
          <w:color w:val="000000"/>
        </w:rPr>
        <w:t xml:space="preserve"> pane inženýre</w:t>
      </w:r>
      <w:r w:rsidR="00512183" w:rsidRPr="003A2CEA">
        <w:rPr>
          <w:rFonts w:ascii="Garamond" w:hAnsi="Garamond"/>
        </w:rPr>
        <w:t>,</w:t>
      </w:r>
    </w:p>
    <w:p w14:paraId="4D0DFCB3" w14:textId="61512D44" w:rsidR="005B440A" w:rsidRPr="003A2CEA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3A2CEA">
        <w:rPr>
          <w:rFonts w:ascii="Garamond" w:hAnsi="Garamond"/>
          <w:color w:val="000000"/>
        </w:rPr>
        <w:t xml:space="preserve">Okresní soud v Ostravě obdržel dne </w:t>
      </w:r>
      <w:r w:rsidR="00CC6E1B" w:rsidRPr="003A2CEA">
        <w:rPr>
          <w:rFonts w:ascii="Garamond" w:hAnsi="Garamond"/>
          <w:color w:val="000000"/>
        </w:rPr>
        <w:t xml:space="preserve">7. srpna 2024 </w:t>
      </w:r>
      <w:r w:rsidRPr="003A2CEA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79618C" w:rsidRPr="003A2CEA">
        <w:rPr>
          <w:rFonts w:ascii="Garamond" w:hAnsi="Garamond"/>
          <w:color w:val="000000"/>
        </w:rPr>
        <w:t>následujících informací:</w:t>
      </w:r>
    </w:p>
    <w:p w14:paraId="736E1821" w14:textId="5C4D360D" w:rsidR="0079618C" w:rsidRPr="003A2CEA" w:rsidRDefault="0079618C" w:rsidP="0079618C">
      <w:pPr>
        <w:spacing w:after="120"/>
        <w:jc w:val="both"/>
        <w:rPr>
          <w:rFonts w:ascii="Garamond" w:hAnsi="Garamond" w:cs="Tahoma"/>
        </w:rPr>
      </w:pPr>
      <w:r w:rsidRPr="003A2CEA">
        <w:rPr>
          <w:rFonts w:ascii="Garamond" w:hAnsi="Garamond" w:cs="Tahoma"/>
        </w:rPr>
        <w:t>1) Kolik stížností a návrhů na kárné provinění, bylo do data tohoto požadavku podáno na soudkyni Riu Slavíkovou.</w:t>
      </w:r>
    </w:p>
    <w:p w14:paraId="35A55DC4" w14:textId="71DD330B" w:rsidR="0079618C" w:rsidRPr="003A2CEA" w:rsidRDefault="0079618C" w:rsidP="0079618C">
      <w:pPr>
        <w:spacing w:after="120"/>
        <w:jc w:val="both"/>
        <w:rPr>
          <w:rFonts w:ascii="Garamond" w:hAnsi="Garamond" w:cs="Tahoma"/>
        </w:rPr>
      </w:pPr>
      <w:r w:rsidRPr="003A2CEA">
        <w:rPr>
          <w:rFonts w:ascii="Garamond" w:hAnsi="Garamond" w:cs="Tahoma"/>
        </w:rPr>
        <w:t>2) Kopie stížností a návrhů na kárné provinění, podaných do data tohoto požadavku na soudkyni Riu Slavíkovou. Prosím uveďte čísla jednací, spisové značky, orgány a osoby, které stížnosti vyřizovaly.</w:t>
      </w:r>
    </w:p>
    <w:p w14:paraId="4816FB7D" w14:textId="2C26FA5F" w:rsidR="0079618C" w:rsidRPr="003A2CEA" w:rsidRDefault="0079618C" w:rsidP="0079618C">
      <w:pPr>
        <w:spacing w:after="120"/>
        <w:jc w:val="both"/>
        <w:rPr>
          <w:rFonts w:ascii="Garamond" w:hAnsi="Garamond" w:cs="Tahoma"/>
        </w:rPr>
      </w:pPr>
      <w:r w:rsidRPr="003A2CEA">
        <w:rPr>
          <w:rFonts w:ascii="Garamond" w:hAnsi="Garamond" w:cs="Tahoma"/>
        </w:rPr>
        <w:t>3) Kopie všech meritorních rozhodnutí (všech institutů, včetně odvolacích) o stížnostech a</w:t>
      </w:r>
      <w:r w:rsidR="00AD5251" w:rsidRPr="003A2CEA">
        <w:rPr>
          <w:rFonts w:ascii="Garamond" w:hAnsi="Garamond" w:cs="Tahoma"/>
        </w:rPr>
        <w:t> </w:t>
      </w:r>
      <w:r w:rsidRPr="003A2CEA">
        <w:rPr>
          <w:rFonts w:ascii="Garamond" w:hAnsi="Garamond" w:cs="Tahoma"/>
        </w:rPr>
        <w:t>návrzích na kárné provinění, podaných na soudkyni Riu Slavíkovou.</w:t>
      </w:r>
    </w:p>
    <w:p w14:paraId="3687A765" w14:textId="3D381908" w:rsidR="005B440A" w:rsidRPr="003A2CEA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3A2CEA">
        <w:rPr>
          <w:rFonts w:ascii="Garamond" w:hAnsi="Garamond"/>
          <w:color w:val="000000"/>
        </w:rPr>
        <w:t xml:space="preserve">V souladu s § 14 odst. 5 písm. d) </w:t>
      </w:r>
      <w:r w:rsidR="00586CB4" w:rsidRPr="003A2CEA">
        <w:rPr>
          <w:rFonts w:ascii="Garamond" w:hAnsi="Garamond"/>
          <w:color w:val="000000"/>
        </w:rPr>
        <w:t>InfZ</w:t>
      </w:r>
      <w:r w:rsidRPr="003A2CEA">
        <w:rPr>
          <w:rFonts w:ascii="Garamond" w:hAnsi="Garamond"/>
          <w:color w:val="000000"/>
        </w:rPr>
        <w:t xml:space="preserve"> vyhovuji</w:t>
      </w:r>
      <w:r w:rsidRPr="003A2CEA">
        <w:rPr>
          <w:rFonts w:ascii="Garamond" w:hAnsi="Garamond"/>
          <w:b/>
          <w:color w:val="000000"/>
        </w:rPr>
        <w:t xml:space="preserve"> </w:t>
      </w:r>
      <w:r w:rsidRPr="003A2CEA">
        <w:rPr>
          <w:rFonts w:ascii="Garamond" w:hAnsi="Garamond"/>
          <w:color w:val="000000"/>
        </w:rPr>
        <w:t>V</w:t>
      </w:r>
      <w:r w:rsidR="005B440A" w:rsidRPr="003A2CEA">
        <w:rPr>
          <w:rFonts w:ascii="Garamond" w:hAnsi="Garamond"/>
          <w:color w:val="000000"/>
        </w:rPr>
        <w:t xml:space="preserve">aší žádosti a </w:t>
      </w:r>
      <w:r w:rsidR="00AD5251" w:rsidRPr="003A2CEA">
        <w:rPr>
          <w:rFonts w:ascii="Garamond" w:hAnsi="Garamond"/>
          <w:color w:val="000000"/>
        </w:rPr>
        <w:t xml:space="preserve">sděluji, že po komunikaci se sekretariátem nadepsaného soudu bylo zjištěno, že v informačním systému pro okresní soudy „ISAS“ je dosud evidováno 16 stížností na soudkyni </w:t>
      </w:r>
      <w:r w:rsidR="00296C45" w:rsidRPr="003A2CEA">
        <w:rPr>
          <w:rFonts w:ascii="Garamond" w:hAnsi="Garamond"/>
          <w:color w:val="000000"/>
        </w:rPr>
        <w:t xml:space="preserve">Mgr. </w:t>
      </w:r>
      <w:r w:rsidR="00AD5251" w:rsidRPr="003A2CEA">
        <w:rPr>
          <w:rFonts w:ascii="Garamond" w:hAnsi="Garamond"/>
          <w:color w:val="000000"/>
        </w:rPr>
        <w:t xml:space="preserve">Riu Slavíkovou. Výsledky těchto šetření Vám zasílám v anonymizované verzi v příloze tohoto přípisu. </w:t>
      </w:r>
    </w:p>
    <w:p w14:paraId="0D2D9A46" w14:textId="77777777" w:rsidR="005B440A" w:rsidRPr="003A2CEA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3A2CEA">
        <w:rPr>
          <w:rFonts w:ascii="Garamond" w:hAnsi="Garamond"/>
          <w:color w:val="000000"/>
        </w:rPr>
        <w:t>S</w:t>
      </w:r>
      <w:r w:rsidR="005B440A" w:rsidRPr="003A2CEA">
        <w:rPr>
          <w:rFonts w:ascii="Garamond" w:hAnsi="Garamond"/>
          <w:color w:val="000000"/>
        </w:rPr>
        <w:t> </w:t>
      </w:r>
      <w:r w:rsidRPr="003A2CEA">
        <w:rPr>
          <w:rFonts w:ascii="Garamond" w:hAnsi="Garamond"/>
          <w:color w:val="000000"/>
        </w:rPr>
        <w:t>pozdrav</w:t>
      </w:r>
      <w:r w:rsidR="005B440A" w:rsidRPr="003A2CEA">
        <w:rPr>
          <w:rFonts w:ascii="Garamond" w:hAnsi="Garamond"/>
          <w:color w:val="000000"/>
        </w:rPr>
        <w:t>em</w:t>
      </w:r>
    </w:p>
    <w:p w14:paraId="298414F8" w14:textId="77777777" w:rsidR="005B440A" w:rsidRPr="003A2CEA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3A2CEA" w14:paraId="70484D5D" w14:textId="77777777" w:rsidTr="00047ED5">
        <w:tc>
          <w:tcPr>
            <w:tcW w:w="4048" w:type="dxa"/>
            <w:hideMark/>
          </w:tcPr>
          <w:p w14:paraId="4B254802" w14:textId="77777777" w:rsidR="00047ED5" w:rsidRPr="003A2CEA" w:rsidRDefault="00BA6A0B">
            <w:pPr>
              <w:widowControl w:val="0"/>
              <w:rPr>
                <w:rFonts w:ascii="Garamond" w:hAnsi="Garamond"/>
              </w:rPr>
            </w:pPr>
            <w:r w:rsidRPr="003A2CEA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3A2CEA" w14:paraId="6F63AB9E" w14:textId="77777777" w:rsidTr="00047ED5">
        <w:tc>
          <w:tcPr>
            <w:tcW w:w="4048" w:type="dxa"/>
            <w:hideMark/>
          </w:tcPr>
          <w:p w14:paraId="20CCE46B" w14:textId="18E425D6" w:rsidR="00047ED5" w:rsidRPr="003A2CEA" w:rsidRDefault="00AD5251">
            <w:pPr>
              <w:widowControl w:val="0"/>
              <w:rPr>
                <w:rFonts w:ascii="Garamond" w:hAnsi="Garamond"/>
              </w:rPr>
            </w:pPr>
            <w:r w:rsidRPr="003A2CEA">
              <w:rPr>
                <w:rFonts w:ascii="Garamond" w:hAnsi="Garamond"/>
              </w:rPr>
              <w:t>vyšší soudní úřednice</w:t>
            </w:r>
          </w:p>
        </w:tc>
      </w:tr>
      <w:tr w:rsidR="00047ED5" w:rsidRPr="003A2CEA" w14:paraId="0818281C" w14:textId="77777777" w:rsidTr="00047ED5">
        <w:tc>
          <w:tcPr>
            <w:tcW w:w="4048" w:type="dxa"/>
            <w:hideMark/>
          </w:tcPr>
          <w:p w14:paraId="5DBBC8EE" w14:textId="77777777" w:rsidR="00047ED5" w:rsidRPr="003A2CEA" w:rsidRDefault="00047ED5">
            <w:pPr>
              <w:widowControl w:val="0"/>
              <w:rPr>
                <w:rFonts w:ascii="Garamond" w:hAnsi="Garamond"/>
              </w:rPr>
            </w:pPr>
            <w:r w:rsidRPr="003A2CEA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3A2CEA" w14:paraId="78900473" w14:textId="77777777" w:rsidTr="00047ED5">
        <w:tc>
          <w:tcPr>
            <w:tcW w:w="4048" w:type="dxa"/>
            <w:hideMark/>
          </w:tcPr>
          <w:p w14:paraId="21C75EE4" w14:textId="77777777" w:rsidR="00047ED5" w:rsidRPr="003A2CEA" w:rsidRDefault="00047ED5">
            <w:pPr>
              <w:widowControl w:val="0"/>
              <w:rPr>
                <w:rFonts w:ascii="Garamond" w:hAnsi="Garamond"/>
              </w:rPr>
            </w:pPr>
            <w:r w:rsidRPr="003A2CEA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3A2CEA" w14:paraId="6AD457E5" w14:textId="77777777" w:rsidTr="00047ED5">
        <w:tc>
          <w:tcPr>
            <w:tcW w:w="4048" w:type="dxa"/>
            <w:hideMark/>
          </w:tcPr>
          <w:p w14:paraId="4807B5C0" w14:textId="77777777" w:rsidR="00047ED5" w:rsidRPr="003A2CEA" w:rsidRDefault="00047ED5">
            <w:pPr>
              <w:widowControl w:val="0"/>
              <w:rPr>
                <w:rFonts w:ascii="Garamond" w:hAnsi="Garamond"/>
              </w:rPr>
            </w:pPr>
            <w:r w:rsidRPr="003A2CEA">
              <w:rPr>
                <w:rFonts w:ascii="Garamond" w:hAnsi="Garamond"/>
              </w:rPr>
              <w:t>přístupu k informacím</w:t>
            </w:r>
          </w:p>
        </w:tc>
      </w:tr>
    </w:tbl>
    <w:p w14:paraId="6F3CE187" w14:textId="77777777" w:rsidR="00896DB2" w:rsidRPr="003A2CEA" w:rsidRDefault="00896DB2" w:rsidP="00896DB2">
      <w:pPr>
        <w:rPr>
          <w:b/>
          <w:color w:val="000000"/>
        </w:rPr>
      </w:pPr>
    </w:p>
    <w:p w14:paraId="0DA4E345" w14:textId="77777777" w:rsidR="00896DB2" w:rsidRPr="003A2CEA" w:rsidRDefault="00896DB2" w:rsidP="00896DB2">
      <w:pPr>
        <w:rPr>
          <w:b/>
          <w:color w:val="000000"/>
        </w:rPr>
      </w:pPr>
    </w:p>
    <w:p w14:paraId="09AF7ED9" w14:textId="77777777" w:rsidR="00E930E4" w:rsidRPr="003A2CEA" w:rsidRDefault="00E930E4" w:rsidP="00896DB2">
      <w:pPr>
        <w:rPr>
          <w:rFonts w:ascii="Garamond" w:hAnsi="Garamond"/>
          <w:b/>
          <w:color w:val="000000"/>
        </w:rPr>
      </w:pPr>
    </w:p>
    <w:p w14:paraId="2CA207D3" w14:textId="77777777" w:rsidR="00E930E4" w:rsidRPr="003A2CEA" w:rsidRDefault="00E930E4" w:rsidP="00896DB2">
      <w:pPr>
        <w:rPr>
          <w:rFonts w:ascii="Garamond" w:hAnsi="Garamond"/>
          <w:b/>
          <w:color w:val="000000"/>
        </w:rPr>
      </w:pPr>
    </w:p>
    <w:p w14:paraId="5F12FDF2" w14:textId="77777777" w:rsidR="00E930E4" w:rsidRPr="003A2CEA" w:rsidRDefault="00E930E4" w:rsidP="00896DB2">
      <w:pPr>
        <w:rPr>
          <w:rFonts w:ascii="Garamond" w:hAnsi="Garamond"/>
          <w:b/>
          <w:color w:val="000000"/>
        </w:rPr>
      </w:pPr>
    </w:p>
    <w:p w14:paraId="76A51403" w14:textId="77777777" w:rsidR="00E930E4" w:rsidRPr="003A2CEA" w:rsidRDefault="00E930E4" w:rsidP="00896DB2">
      <w:pPr>
        <w:rPr>
          <w:rFonts w:ascii="Garamond" w:hAnsi="Garamond"/>
          <w:b/>
          <w:color w:val="000000"/>
        </w:rPr>
      </w:pPr>
    </w:p>
    <w:p w14:paraId="00BD1609" w14:textId="77777777" w:rsidR="00E930E4" w:rsidRPr="003A2CEA" w:rsidRDefault="00E930E4" w:rsidP="00896DB2">
      <w:pPr>
        <w:rPr>
          <w:rFonts w:ascii="Garamond" w:hAnsi="Garamond"/>
          <w:b/>
          <w:color w:val="000000"/>
        </w:rPr>
      </w:pPr>
    </w:p>
    <w:p w14:paraId="71030DF7" w14:textId="77777777" w:rsidR="00896DB2" w:rsidRPr="003A2CEA" w:rsidRDefault="00974F7F" w:rsidP="00896DB2">
      <w:pPr>
        <w:rPr>
          <w:rFonts w:ascii="Garamond" w:hAnsi="Garamond"/>
          <w:b/>
          <w:color w:val="000000"/>
        </w:rPr>
      </w:pPr>
      <w:r w:rsidRPr="003A2CEA">
        <w:rPr>
          <w:rFonts w:ascii="Garamond" w:hAnsi="Garamond"/>
          <w:b/>
          <w:color w:val="000000"/>
        </w:rPr>
        <w:t>Přílohy</w:t>
      </w:r>
    </w:p>
    <w:p w14:paraId="35988D8D" w14:textId="02ADDB83" w:rsidR="00AD5251" w:rsidRPr="003A2CEA" w:rsidRDefault="00AD5251" w:rsidP="00AD5251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3A2CEA">
        <w:rPr>
          <w:rFonts w:ascii="Garamond" w:hAnsi="Garamond"/>
          <w:bCs/>
          <w:color w:val="000000"/>
        </w:rPr>
        <w:t>Výsledek šetření ve věci sp. zn. 0 St 73/2008</w:t>
      </w:r>
    </w:p>
    <w:p w14:paraId="71B5388A" w14:textId="3E0148C1" w:rsidR="00AD5251" w:rsidRPr="003A2CEA" w:rsidRDefault="00AD5251" w:rsidP="00AD5251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3A2CEA">
        <w:rPr>
          <w:rFonts w:ascii="Garamond" w:hAnsi="Garamond"/>
          <w:bCs/>
          <w:color w:val="000000"/>
        </w:rPr>
        <w:t>Výsledek šetření ve věci sp. zn. 0 St 1/2011</w:t>
      </w:r>
    </w:p>
    <w:p w14:paraId="49AEEFFA" w14:textId="38578F94" w:rsidR="00AD5251" w:rsidRPr="003A2CEA" w:rsidRDefault="00AD5251" w:rsidP="00AD5251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3A2CEA">
        <w:rPr>
          <w:rFonts w:ascii="Garamond" w:hAnsi="Garamond"/>
          <w:bCs/>
          <w:color w:val="000000"/>
        </w:rPr>
        <w:t>Výsledek šetření ve věci sp. zn. 0 St 5/2011</w:t>
      </w:r>
    </w:p>
    <w:p w14:paraId="7F01071F" w14:textId="6B715FE4" w:rsidR="00AD5251" w:rsidRPr="003A2CEA" w:rsidRDefault="00AD5251" w:rsidP="00AD5251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3A2CEA">
        <w:rPr>
          <w:rFonts w:ascii="Garamond" w:hAnsi="Garamond"/>
          <w:bCs/>
          <w:color w:val="000000"/>
        </w:rPr>
        <w:t>Výsledek šetření ve věci sp. zn. 0 St 121/2011</w:t>
      </w:r>
    </w:p>
    <w:p w14:paraId="27C7AC11" w14:textId="198D241B" w:rsidR="00AD5251" w:rsidRPr="003A2CEA" w:rsidRDefault="00AD5251" w:rsidP="00AD5251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3A2CEA">
        <w:rPr>
          <w:rFonts w:ascii="Garamond" w:hAnsi="Garamond"/>
          <w:bCs/>
          <w:color w:val="000000"/>
        </w:rPr>
        <w:t>Výsledek šetření ve věci sp. zn. 0 St 16/2012</w:t>
      </w:r>
    </w:p>
    <w:p w14:paraId="0ED27AC8" w14:textId="77F840EF" w:rsidR="00AD5251" w:rsidRPr="003A2CEA" w:rsidRDefault="00AD5251" w:rsidP="00AD5251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3A2CEA">
        <w:rPr>
          <w:rFonts w:ascii="Garamond" w:hAnsi="Garamond"/>
          <w:bCs/>
          <w:color w:val="000000"/>
        </w:rPr>
        <w:t>Výsledek šetření ve věci sp. zn. 0 St 25/2014</w:t>
      </w:r>
    </w:p>
    <w:p w14:paraId="6C57926F" w14:textId="12549C27" w:rsidR="00AD5251" w:rsidRPr="003A2CEA" w:rsidRDefault="00AD5251" w:rsidP="00AD5251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3A2CEA">
        <w:rPr>
          <w:rFonts w:ascii="Garamond" w:hAnsi="Garamond"/>
          <w:bCs/>
          <w:color w:val="000000"/>
        </w:rPr>
        <w:lastRenderedPageBreak/>
        <w:t>Výsledek šetření ve věci sp. zn. 0 St 46/2014</w:t>
      </w:r>
    </w:p>
    <w:p w14:paraId="50FACF0E" w14:textId="43568551" w:rsidR="00AD5251" w:rsidRPr="003A2CEA" w:rsidRDefault="00AD5251" w:rsidP="00AD5251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3A2CEA">
        <w:rPr>
          <w:rFonts w:ascii="Garamond" w:hAnsi="Garamond"/>
          <w:bCs/>
          <w:color w:val="000000"/>
        </w:rPr>
        <w:t>Výsledek šetření ve věci sp. zn. 0 St 17/2015</w:t>
      </w:r>
    </w:p>
    <w:p w14:paraId="0DD9EFE5" w14:textId="72D07CF4" w:rsidR="00AD5251" w:rsidRPr="003A2CEA" w:rsidRDefault="00AD5251" w:rsidP="00AD5251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3A2CEA">
        <w:rPr>
          <w:rFonts w:ascii="Garamond" w:hAnsi="Garamond"/>
          <w:bCs/>
          <w:color w:val="000000"/>
        </w:rPr>
        <w:t>Výsledek šetření ve věci sp. zn. 0 St 25/2017</w:t>
      </w:r>
    </w:p>
    <w:p w14:paraId="226AFAD9" w14:textId="084C596E" w:rsidR="00AD5251" w:rsidRPr="003A2CEA" w:rsidRDefault="00AD5251" w:rsidP="00AD5251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3A2CEA">
        <w:rPr>
          <w:rFonts w:ascii="Garamond" w:hAnsi="Garamond"/>
          <w:bCs/>
          <w:color w:val="000000"/>
        </w:rPr>
        <w:t>Výsledek šetření ve věci sp. zn. 0 St 4/2018</w:t>
      </w:r>
    </w:p>
    <w:p w14:paraId="503022F8" w14:textId="3608F64E" w:rsidR="00AD5251" w:rsidRPr="003A2CEA" w:rsidRDefault="00AD5251" w:rsidP="00AD5251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3A2CEA">
        <w:rPr>
          <w:rFonts w:ascii="Garamond" w:hAnsi="Garamond"/>
          <w:bCs/>
          <w:color w:val="000000"/>
        </w:rPr>
        <w:t>Výsledek šetření ve věci sp. zn. 0 St 5/2019</w:t>
      </w:r>
    </w:p>
    <w:p w14:paraId="17CE623D" w14:textId="26005552" w:rsidR="00AD5251" w:rsidRPr="003A2CEA" w:rsidRDefault="00AD5251" w:rsidP="00AD5251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3A2CEA">
        <w:rPr>
          <w:rFonts w:ascii="Garamond" w:hAnsi="Garamond"/>
          <w:bCs/>
          <w:color w:val="000000"/>
        </w:rPr>
        <w:t>Výsledek šetření ve věci sp. zn. 0 St 13/2021</w:t>
      </w:r>
    </w:p>
    <w:p w14:paraId="5ED76053" w14:textId="6407D684" w:rsidR="00AD5251" w:rsidRPr="003A2CEA" w:rsidRDefault="00AD5251" w:rsidP="00AD5251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3A2CEA">
        <w:rPr>
          <w:rFonts w:ascii="Garamond" w:hAnsi="Garamond"/>
          <w:bCs/>
          <w:color w:val="000000"/>
        </w:rPr>
        <w:t>Výsledek šetření ve věci sp. zn. 0 St 9/2022</w:t>
      </w:r>
    </w:p>
    <w:p w14:paraId="6AAA3F9B" w14:textId="14511E52" w:rsidR="00AD5251" w:rsidRPr="003A2CEA" w:rsidRDefault="00AD5251" w:rsidP="00AD5251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3A2CEA">
        <w:rPr>
          <w:rFonts w:ascii="Garamond" w:hAnsi="Garamond"/>
          <w:bCs/>
          <w:color w:val="000000"/>
        </w:rPr>
        <w:t>Výsledek šetření ve věci sp. zn. 0 St 3/2023</w:t>
      </w:r>
    </w:p>
    <w:p w14:paraId="07245491" w14:textId="4C59CB01" w:rsidR="00AD5251" w:rsidRPr="003A2CEA" w:rsidRDefault="00AD5251" w:rsidP="00AD5251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3A2CEA">
        <w:rPr>
          <w:rFonts w:ascii="Garamond" w:hAnsi="Garamond"/>
          <w:bCs/>
          <w:color w:val="000000"/>
        </w:rPr>
        <w:t>Výsledek šetření ve věci sp. zn. 0 St 20/2023</w:t>
      </w:r>
    </w:p>
    <w:p w14:paraId="0E9A6629" w14:textId="042A57EE" w:rsidR="00AD5251" w:rsidRPr="003A2CEA" w:rsidRDefault="00AD5251" w:rsidP="00AD5251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3A2CEA">
        <w:rPr>
          <w:rFonts w:ascii="Garamond" w:hAnsi="Garamond"/>
          <w:bCs/>
          <w:color w:val="000000"/>
        </w:rPr>
        <w:t>Výsledek šetření ve věci sp. zn. 0 St 12/2024</w:t>
      </w:r>
    </w:p>
    <w:p w14:paraId="1D3BAD80" w14:textId="77777777" w:rsidR="00010725" w:rsidRPr="003A2CEA" w:rsidRDefault="00010725" w:rsidP="00896DB2">
      <w:r w:rsidRPr="003A2CEA">
        <w:t xml:space="preserve"> </w:t>
      </w:r>
    </w:p>
    <w:sectPr w:rsidR="00010725" w:rsidRPr="003A2CEA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D3A82" w14:textId="77777777" w:rsidR="000D3FA2" w:rsidRDefault="000D3FA2">
      <w:r>
        <w:separator/>
      </w:r>
    </w:p>
  </w:endnote>
  <w:endnote w:type="continuationSeparator" w:id="0">
    <w:p w14:paraId="48DF38C1" w14:textId="77777777" w:rsidR="000D3FA2" w:rsidRDefault="000D3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7CAFE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7143393A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A2695" w14:textId="77777777" w:rsidR="000D3FA2" w:rsidRDefault="000D3FA2">
      <w:r>
        <w:separator/>
      </w:r>
    </w:p>
  </w:footnote>
  <w:footnote w:type="continuationSeparator" w:id="0">
    <w:p w14:paraId="1361185A" w14:textId="77777777" w:rsidR="000D3FA2" w:rsidRDefault="000D3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D963B" w14:textId="679CFD00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484/2024</w:t>
    </w:r>
    <w:r w:rsidRPr="00943455">
      <w:rPr>
        <w:rFonts w:ascii="Garamond" w:hAnsi="Garamond"/>
      </w:rPr>
      <w:t>-</w:t>
    </w:r>
    <w:r w:rsidR="004B7E19">
      <w:rPr>
        <w:rFonts w:ascii="Garamond" w:hAnsi="Garamond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B5A94"/>
    <w:multiLevelType w:val="hybridMultilevel"/>
    <w:tmpl w:val="3FF2A42A"/>
    <w:lvl w:ilvl="0" w:tplc="28C432B8">
      <w:start w:val="3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761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8/08 12:37:46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484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0D3FA2"/>
    <w:rsid w:val="0010613B"/>
    <w:rsid w:val="00201527"/>
    <w:rsid w:val="002133B2"/>
    <w:rsid w:val="0029587C"/>
    <w:rsid w:val="00296C45"/>
    <w:rsid w:val="002B20C2"/>
    <w:rsid w:val="002B25DC"/>
    <w:rsid w:val="002F4B31"/>
    <w:rsid w:val="00322E8B"/>
    <w:rsid w:val="003448F9"/>
    <w:rsid w:val="003902FE"/>
    <w:rsid w:val="003A2CEA"/>
    <w:rsid w:val="00401AD9"/>
    <w:rsid w:val="004B7E1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79618C"/>
    <w:rsid w:val="00841831"/>
    <w:rsid w:val="00873B33"/>
    <w:rsid w:val="00896DB2"/>
    <w:rsid w:val="008970FE"/>
    <w:rsid w:val="008C78C0"/>
    <w:rsid w:val="00943455"/>
    <w:rsid w:val="00974F7F"/>
    <w:rsid w:val="00AD4A8B"/>
    <w:rsid w:val="00AD5251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214CA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AEB632"/>
  <w14:defaultImageDpi w14:val="0"/>
  <w15:docId w15:val="{90CCE437-BD23-4869-81CE-2B80AFDBE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12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5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347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8</cp:revision>
  <cp:lastPrinted>2024-08-08T11:00:00Z</cp:lastPrinted>
  <dcterms:created xsi:type="dcterms:W3CDTF">2024-08-08T11:00:00Z</dcterms:created>
  <dcterms:modified xsi:type="dcterms:W3CDTF">2024-08-09T04:47:00Z</dcterms:modified>
</cp:coreProperties>
</file>