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743F7" w14:textId="77777777" w:rsidR="00896DB2" w:rsidRPr="00B3412C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B3412C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B3412C">
        <w:rPr>
          <w:rFonts w:ascii="Garamond" w:hAnsi="Garamond"/>
          <w:b/>
          <w:color w:val="000000"/>
          <w:sz w:val="36"/>
        </w:rPr>
        <w:t> </w:t>
      </w:r>
    </w:p>
    <w:p w14:paraId="0EC7079E" w14:textId="77777777" w:rsidR="00896DB2" w:rsidRPr="00B3412C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B3412C">
        <w:rPr>
          <w:rFonts w:ascii="Garamond" w:hAnsi="Garamond"/>
          <w:color w:val="000000"/>
        </w:rPr>
        <w:t> U Soudu</w:t>
      </w:r>
      <w:r w:rsidR="00E930E4" w:rsidRPr="00B3412C">
        <w:rPr>
          <w:rFonts w:ascii="Garamond" w:hAnsi="Garamond"/>
          <w:color w:val="000000"/>
        </w:rPr>
        <w:t xml:space="preserve"> 6187/4, 708 82 Ostrava-Poruba</w:t>
      </w:r>
    </w:p>
    <w:p w14:paraId="047BE450" w14:textId="77777777" w:rsidR="00896DB2" w:rsidRPr="00B3412C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B3412C">
        <w:rPr>
          <w:rFonts w:ascii="Garamond" w:hAnsi="Garamond"/>
          <w:color w:val="000000"/>
        </w:rPr>
        <w:t>tel.: 596 972 111,</w:t>
      </w:r>
      <w:r w:rsidR="00E930E4" w:rsidRPr="00B3412C">
        <w:rPr>
          <w:rFonts w:ascii="Garamond" w:hAnsi="Garamond"/>
          <w:color w:val="000000"/>
        </w:rPr>
        <w:t xml:space="preserve"> fax: 596 972 801,</w:t>
      </w:r>
      <w:r w:rsidRPr="00B3412C">
        <w:rPr>
          <w:rFonts w:ascii="Garamond" w:hAnsi="Garamond"/>
          <w:color w:val="000000"/>
        </w:rPr>
        <w:t xml:space="preserve"> e-mail: osostrava@osoud.ova.justice.cz, </w:t>
      </w:r>
      <w:r w:rsidRPr="00B3412C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B3412C" w14:paraId="56C4CA84" w14:textId="77777777" w:rsidTr="00401AD9">
        <w:tc>
          <w:tcPr>
            <w:tcW w:w="1123" w:type="pct"/>
            <w:tcMar>
              <w:bottom w:w="0" w:type="dxa"/>
            </w:tcMar>
          </w:tcPr>
          <w:p w14:paraId="1FF27A9D" w14:textId="77777777" w:rsidR="00896DB2" w:rsidRPr="00B3412C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B3412C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B3412C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45694F1" w14:textId="77777777" w:rsidR="00896DB2" w:rsidRPr="00B3412C" w:rsidRDefault="00E930E4" w:rsidP="00401AD9">
            <w:pPr>
              <w:rPr>
                <w:rFonts w:ascii="Garamond" w:hAnsi="Garamond"/>
                <w:color w:val="000000"/>
              </w:rPr>
            </w:pPr>
            <w:r w:rsidRPr="00B3412C">
              <w:rPr>
                <w:rFonts w:ascii="Garamond" w:hAnsi="Garamond"/>
                <w:color w:val="000000"/>
              </w:rPr>
              <w:t>0 Si 503/2026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789CB0B6" w14:textId="0830F6B6" w:rsidR="00873B33" w:rsidRPr="00B3412C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B3412C">
              <w:rPr>
                <w:rFonts w:ascii="Garamond" w:hAnsi="Garamond"/>
              </w:rPr>
              <w:t>Vážená paní</w:t>
            </w:r>
          </w:p>
          <w:p w14:paraId="2E341F6E" w14:textId="65F27BC2" w:rsidR="00FF4BEB" w:rsidRPr="00B3412C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B3412C">
              <w:rPr>
                <w:rFonts w:ascii="Garamond" w:hAnsi="Garamond"/>
              </w:rPr>
              <w:t>Mgr. Kateřina Š</w:t>
            </w:r>
            <w:r w:rsidR="00FD57E7">
              <w:rPr>
                <w:rFonts w:ascii="Garamond" w:hAnsi="Garamond"/>
              </w:rPr>
              <w:t>.</w:t>
            </w:r>
          </w:p>
          <w:p w14:paraId="3115CF98" w14:textId="61DF375B" w:rsidR="00670D1E" w:rsidRPr="00B3412C" w:rsidRDefault="00FD57E7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XXXXX</w:t>
            </w:r>
          </w:p>
          <w:p w14:paraId="2CC9DA34" w14:textId="77777777" w:rsidR="00896DB2" w:rsidRPr="00B3412C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B3412C" w14:paraId="2DE3B94C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569A0AAF" w14:textId="77777777" w:rsidR="00896DB2" w:rsidRPr="00B3412C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B3412C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E98C884" w14:textId="77777777" w:rsidR="00896DB2" w:rsidRPr="00B3412C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6517433" w14:textId="77777777" w:rsidR="00896DB2" w:rsidRPr="00B3412C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B3412C" w14:paraId="67CD6E8E" w14:textId="77777777" w:rsidTr="00401AD9">
        <w:tc>
          <w:tcPr>
            <w:tcW w:w="1123" w:type="pct"/>
            <w:tcMar>
              <w:top w:w="0" w:type="dxa"/>
            </w:tcMar>
          </w:tcPr>
          <w:p w14:paraId="14485A53" w14:textId="77777777" w:rsidR="00896DB2" w:rsidRPr="00B3412C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B3412C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6BDE118" w14:textId="77777777" w:rsidR="00896DB2" w:rsidRPr="00B3412C" w:rsidRDefault="00BA6A0B" w:rsidP="00401AD9">
            <w:pPr>
              <w:rPr>
                <w:rFonts w:ascii="Garamond" w:hAnsi="Garamond"/>
                <w:color w:val="000000"/>
              </w:rPr>
            </w:pPr>
            <w:r w:rsidRPr="00B3412C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D711F60" w14:textId="77777777" w:rsidR="00896DB2" w:rsidRPr="00B3412C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B3412C" w14:paraId="19FB8C9A" w14:textId="77777777" w:rsidTr="00401AD9">
        <w:tc>
          <w:tcPr>
            <w:tcW w:w="1123" w:type="pct"/>
            <w:tcMar>
              <w:top w:w="0" w:type="dxa"/>
            </w:tcMar>
          </w:tcPr>
          <w:p w14:paraId="4F171EC4" w14:textId="77777777" w:rsidR="00896DB2" w:rsidRPr="00B3412C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B3412C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5043598" w14:textId="77777777" w:rsidR="00896DB2" w:rsidRPr="00B3412C" w:rsidRDefault="00E930E4" w:rsidP="00401AD9">
            <w:pPr>
              <w:rPr>
                <w:rFonts w:ascii="Garamond" w:hAnsi="Garamond"/>
                <w:color w:val="000000"/>
              </w:rPr>
            </w:pPr>
            <w:r w:rsidRPr="00B3412C">
              <w:rPr>
                <w:rFonts w:ascii="Garamond" w:hAnsi="Garamond"/>
                <w:color w:val="000000"/>
              </w:rPr>
              <w:t>3. září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D88F3BE" w14:textId="77777777" w:rsidR="00896DB2" w:rsidRPr="00B3412C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624DBBD9" w14:textId="77777777" w:rsidR="00896DB2" w:rsidRPr="00B3412C" w:rsidRDefault="00896DB2" w:rsidP="00896DB2">
      <w:pPr>
        <w:rPr>
          <w:rFonts w:ascii="Garamond" w:hAnsi="Garamond"/>
          <w:color w:val="000000"/>
        </w:rPr>
      </w:pPr>
    </w:p>
    <w:p w14:paraId="5B2C4DBF" w14:textId="77777777" w:rsidR="00896DB2" w:rsidRPr="00B3412C" w:rsidRDefault="00896DB2" w:rsidP="00896DB2">
      <w:pPr>
        <w:rPr>
          <w:rFonts w:ascii="Garamond" w:hAnsi="Garamond"/>
          <w:color w:val="000000"/>
        </w:rPr>
      </w:pPr>
    </w:p>
    <w:p w14:paraId="4DAF7107" w14:textId="77777777" w:rsidR="00896DB2" w:rsidRPr="00B3412C" w:rsidRDefault="00896DB2" w:rsidP="00E930E4">
      <w:pPr>
        <w:jc w:val="both"/>
        <w:rPr>
          <w:rFonts w:ascii="Garamond" w:hAnsi="Garamond"/>
          <w:color w:val="000000"/>
        </w:rPr>
      </w:pPr>
      <w:r w:rsidRPr="00B3412C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B3412C">
        <w:rPr>
          <w:rFonts w:ascii="Garamond" w:hAnsi="Garamond"/>
          <w:color w:val="000000"/>
        </w:rPr>
        <w:t xml:space="preserve"> </w:t>
      </w:r>
    </w:p>
    <w:p w14:paraId="5E8FEECF" w14:textId="77777777" w:rsidR="002B20C2" w:rsidRPr="00B3412C" w:rsidRDefault="002B20C2" w:rsidP="00E930E4">
      <w:pPr>
        <w:jc w:val="both"/>
        <w:rPr>
          <w:rFonts w:ascii="Garamond" w:hAnsi="Garamond"/>
          <w:color w:val="000000"/>
        </w:rPr>
      </w:pPr>
    </w:p>
    <w:p w14:paraId="52C97029" w14:textId="470A9F82" w:rsidR="005B440A" w:rsidRPr="00B3412C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B3412C">
        <w:rPr>
          <w:rFonts w:ascii="Garamond" w:hAnsi="Garamond"/>
          <w:color w:val="000000"/>
        </w:rPr>
        <w:t>Vážená paní</w:t>
      </w:r>
      <w:r w:rsidR="00A82B9F" w:rsidRPr="00B3412C">
        <w:rPr>
          <w:rFonts w:ascii="Garamond" w:hAnsi="Garamond"/>
          <w:color w:val="000000"/>
        </w:rPr>
        <w:t xml:space="preserve"> Š</w:t>
      </w:r>
      <w:r w:rsidR="00FD57E7">
        <w:rPr>
          <w:rFonts w:ascii="Garamond" w:hAnsi="Garamond"/>
          <w:color w:val="000000"/>
        </w:rPr>
        <w:t>.</w:t>
      </w:r>
    </w:p>
    <w:p w14:paraId="14E0C37E" w14:textId="2D528E8C" w:rsidR="005B440A" w:rsidRPr="00B3412C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B3412C">
        <w:rPr>
          <w:rFonts w:ascii="Garamond" w:hAnsi="Garamond"/>
          <w:color w:val="000000"/>
        </w:rPr>
        <w:t xml:space="preserve">Okresní soud v Ostravě obdržel dne </w:t>
      </w:r>
      <w:r w:rsidR="00CC6E1B" w:rsidRPr="00B3412C">
        <w:rPr>
          <w:rFonts w:ascii="Garamond" w:hAnsi="Garamond"/>
          <w:color w:val="000000"/>
        </w:rPr>
        <w:t xml:space="preserve">27. srpna 2026 </w:t>
      </w:r>
      <w:r w:rsidRPr="00B3412C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B3412C">
        <w:rPr>
          <w:rFonts w:ascii="Garamond" w:hAnsi="Garamond"/>
          <w:color w:val="000000"/>
        </w:rPr>
        <w:t>InfZ</w:t>
      </w:r>
      <w:proofErr w:type="spellEnd"/>
      <w:r w:rsidRPr="00B3412C">
        <w:rPr>
          <w:rFonts w:ascii="Garamond" w:hAnsi="Garamond"/>
          <w:color w:val="000000"/>
        </w:rPr>
        <w:t xml:space="preserve">“), v níž se domáháte poskytnutí </w:t>
      </w:r>
      <w:r w:rsidR="00A82B9F" w:rsidRPr="00B3412C">
        <w:rPr>
          <w:rFonts w:ascii="Garamond" w:hAnsi="Garamond"/>
          <w:color w:val="000000"/>
        </w:rPr>
        <w:t>následujících informací:</w:t>
      </w:r>
    </w:p>
    <w:p w14:paraId="6D24D342" w14:textId="0DA3C14B" w:rsidR="00A82B9F" w:rsidRPr="00B3412C" w:rsidRDefault="00A82B9F" w:rsidP="00A82B9F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B3412C">
        <w:rPr>
          <w:rFonts w:ascii="Garamond" w:hAnsi="Garamond"/>
          <w:color w:val="000000"/>
        </w:rPr>
        <w:t>Kolik povinný subjekt eviduje případů s mezinárodním prvkem vedených v rejstříku C za období let 2023 až 2025?</w:t>
      </w:r>
    </w:p>
    <w:p w14:paraId="38C97AEC" w14:textId="77777777" w:rsidR="00A82B9F" w:rsidRPr="00B3412C" w:rsidRDefault="00A82B9F" w:rsidP="00A82B9F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B3412C">
        <w:rPr>
          <w:rFonts w:ascii="Garamond" w:hAnsi="Garamond"/>
          <w:color w:val="000000"/>
        </w:rPr>
        <w:t>Kolik věcí s mezinárodním prvkem za období let 2023 až 2025 je evidováno jako obchodní věc s mezinárodním prvkem?</w:t>
      </w:r>
    </w:p>
    <w:p w14:paraId="247D7199" w14:textId="77777777" w:rsidR="00A82B9F" w:rsidRPr="00B3412C" w:rsidRDefault="00A82B9F" w:rsidP="00A82B9F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B3412C">
        <w:rPr>
          <w:rFonts w:ascii="Garamond" w:hAnsi="Garamond"/>
          <w:color w:val="000000"/>
        </w:rPr>
        <w:t>Kolik věcí s mezinárodním prvkem za uvedené období bylo posouzeno jako bezdůvodné obohacení?</w:t>
      </w:r>
    </w:p>
    <w:p w14:paraId="1A39C781" w14:textId="3DE3A682" w:rsidR="00A82B9F" w:rsidRPr="00B3412C" w:rsidRDefault="00A82B9F" w:rsidP="00A82B9F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B3412C">
        <w:rPr>
          <w:rFonts w:ascii="Garamond" w:hAnsi="Garamond"/>
          <w:color w:val="000000"/>
        </w:rPr>
        <w:t xml:space="preserve">Kolik věcí s mezinárodním prvkem za uvedené období bylo posouzeno jako předsmluvní odpovědnost nebo nepřikázané jednatelství? </w:t>
      </w:r>
    </w:p>
    <w:p w14:paraId="7B7BC775" w14:textId="77777777" w:rsidR="00A82B9F" w:rsidRPr="00B3412C" w:rsidRDefault="00A82B9F" w:rsidP="00A82B9F">
      <w:pPr>
        <w:spacing w:after="120"/>
        <w:jc w:val="both"/>
        <w:rPr>
          <w:rFonts w:ascii="Garamond" w:hAnsi="Garamond"/>
          <w:color w:val="000000"/>
        </w:rPr>
      </w:pPr>
    </w:p>
    <w:p w14:paraId="0DB87026" w14:textId="10FCB082" w:rsidR="005B440A" w:rsidRPr="00B3412C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B3412C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B3412C">
        <w:rPr>
          <w:rFonts w:ascii="Garamond" w:hAnsi="Garamond"/>
          <w:color w:val="000000"/>
        </w:rPr>
        <w:t>InfZ</w:t>
      </w:r>
      <w:proofErr w:type="spellEnd"/>
      <w:r w:rsidRPr="00B3412C">
        <w:rPr>
          <w:rFonts w:ascii="Garamond" w:hAnsi="Garamond"/>
          <w:color w:val="000000"/>
        </w:rPr>
        <w:t xml:space="preserve"> vyhovuji</w:t>
      </w:r>
      <w:r w:rsidRPr="00B3412C">
        <w:rPr>
          <w:rFonts w:ascii="Garamond" w:hAnsi="Garamond"/>
          <w:b/>
          <w:color w:val="000000"/>
        </w:rPr>
        <w:t xml:space="preserve"> </w:t>
      </w:r>
      <w:r w:rsidRPr="00B3412C">
        <w:rPr>
          <w:rFonts w:ascii="Garamond" w:hAnsi="Garamond"/>
          <w:color w:val="000000"/>
        </w:rPr>
        <w:t>V</w:t>
      </w:r>
      <w:r w:rsidR="005B440A" w:rsidRPr="00B3412C">
        <w:rPr>
          <w:rFonts w:ascii="Garamond" w:hAnsi="Garamond"/>
          <w:color w:val="000000"/>
        </w:rPr>
        <w:t xml:space="preserve">aší žádosti a </w:t>
      </w:r>
      <w:r w:rsidR="00A82B9F" w:rsidRPr="00B3412C">
        <w:rPr>
          <w:rFonts w:ascii="Garamond" w:hAnsi="Garamond"/>
          <w:color w:val="000000"/>
        </w:rPr>
        <w:t>sděluji následující:</w:t>
      </w:r>
    </w:p>
    <w:p w14:paraId="6EA4E59A" w14:textId="77777777" w:rsidR="00A82B9F" w:rsidRPr="00B3412C" w:rsidRDefault="00A82B9F" w:rsidP="00A82B9F">
      <w:pPr>
        <w:autoSpaceDE/>
        <w:autoSpaceDN/>
        <w:adjustRightInd/>
        <w:spacing w:line="300" w:lineRule="atLeast"/>
        <w:rPr>
          <w:rFonts w:ascii="Garamond" w:eastAsia="Times New Roman" w:hAnsi="Garamond" w:cs="Segoe UI"/>
        </w:rPr>
      </w:pPr>
      <w:r w:rsidRPr="00B3412C">
        <w:rPr>
          <w:rFonts w:ascii="Garamond" w:eastAsia="Times New Roman" w:hAnsi="Garamond" w:cs="Segoe UI"/>
        </w:rPr>
        <w:t xml:space="preserve">k bodu 1 žádosti: </w:t>
      </w:r>
      <w:r w:rsidRPr="00B3412C">
        <w:rPr>
          <w:rFonts w:ascii="Garamond" w:eastAsia="Times New Roman" w:hAnsi="Garamond" w:cs="Segoe UI"/>
          <w:b/>
          <w:bCs/>
        </w:rPr>
        <w:t>1 778 řízení</w:t>
      </w:r>
      <w:r w:rsidRPr="00B3412C">
        <w:rPr>
          <w:rFonts w:ascii="Garamond" w:eastAsia="Times New Roman" w:hAnsi="Garamond" w:cs="Segoe UI"/>
        </w:rPr>
        <w:t>,</w:t>
      </w:r>
      <w:r w:rsidRPr="00B3412C">
        <w:rPr>
          <w:rFonts w:ascii="Garamond" w:eastAsia="Times New Roman" w:hAnsi="Garamond" w:cs="Segoe UI"/>
        </w:rPr>
        <w:br/>
        <w:t xml:space="preserve">k bodu 2 žádosti: </w:t>
      </w:r>
      <w:r w:rsidRPr="00B3412C">
        <w:rPr>
          <w:rFonts w:ascii="Garamond" w:eastAsia="Times New Roman" w:hAnsi="Garamond" w:cs="Segoe UI"/>
          <w:b/>
          <w:bCs/>
        </w:rPr>
        <w:t>787 řízení</w:t>
      </w:r>
      <w:r w:rsidRPr="00B3412C">
        <w:rPr>
          <w:rFonts w:ascii="Garamond" w:eastAsia="Times New Roman" w:hAnsi="Garamond" w:cs="Segoe UI"/>
        </w:rPr>
        <w:t>,</w:t>
      </w:r>
      <w:r w:rsidRPr="00B3412C">
        <w:rPr>
          <w:rFonts w:ascii="Garamond" w:eastAsia="Times New Roman" w:hAnsi="Garamond" w:cs="Segoe UI"/>
        </w:rPr>
        <w:br/>
        <w:t xml:space="preserve">k bodu 3 žádosti: </w:t>
      </w:r>
      <w:r w:rsidRPr="00B3412C">
        <w:rPr>
          <w:rFonts w:ascii="Garamond" w:eastAsia="Times New Roman" w:hAnsi="Garamond" w:cs="Segoe UI"/>
          <w:b/>
          <w:bCs/>
        </w:rPr>
        <w:t>3 řízení</w:t>
      </w:r>
      <w:r w:rsidRPr="00B3412C">
        <w:rPr>
          <w:rFonts w:ascii="Garamond" w:eastAsia="Times New Roman" w:hAnsi="Garamond" w:cs="Segoe UI"/>
        </w:rPr>
        <w:t>,</w:t>
      </w:r>
      <w:r w:rsidRPr="00B3412C">
        <w:rPr>
          <w:rFonts w:ascii="Garamond" w:eastAsia="Times New Roman" w:hAnsi="Garamond" w:cs="Segoe UI"/>
        </w:rPr>
        <w:br/>
        <w:t xml:space="preserve">k bodu 4 žádosti: </w:t>
      </w:r>
      <w:r w:rsidRPr="00B3412C">
        <w:rPr>
          <w:rFonts w:ascii="Garamond" w:eastAsia="Times New Roman" w:hAnsi="Garamond" w:cs="Segoe UI"/>
          <w:b/>
          <w:bCs/>
        </w:rPr>
        <w:t>0 řízení</w:t>
      </w:r>
    </w:p>
    <w:p w14:paraId="709855D8" w14:textId="77777777" w:rsidR="00A82B9F" w:rsidRPr="00B3412C" w:rsidRDefault="00A82B9F" w:rsidP="005B440A">
      <w:pPr>
        <w:spacing w:after="120"/>
        <w:jc w:val="both"/>
        <w:rPr>
          <w:rFonts w:ascii="Garamond" w:hAnsi="Garamond"/>
          <w:color w:val="000000"/>
        </w:rPr>
      </w:pPr>
    </w:p>
    <w:p w14:paraId="1399A379" w14:textId="3E4C38D7" w:rsidR="005B440A" w:rsidRPr="00B3412C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B3412C">
        <w:rPr>
          <w:rFonts w:ascii="Garamond" w:hAnsi="Garamond"/>
          <w:color w:val="000000"/>
        </w:rPr>
        <w:t>S</w:t>
      </w:r>
      <w:r w:rsidR="005B440A" w:rsidRPr="00B3412C">
        <w:rPr>
          <w:rFonts w:ascii="Garamond" w:hAnsi="Garamond"/>
          <w:color w:val="000000"/>
        </w:rPr>
        <w:t> </w:t>
      </w:r>
      <w:r w:rsidRPr="00B3412C">
        <w:rPr>
          <w:rFonts w:ascii="Garamond" w:hAnsi="Garamond"/>
          <w:color w:val="000000"/>
        </w:rPr>
        <w:t>pozdrav</w:t>
      </w:r>
      <w:r w:rsidR="005B440A" w:rsidRPr="00B3412C">
        <w:rPr>
          <w:rFonts w:ascii="Garamond" w:hAnsi="Garamond"/>
          <w:color w:val="000000"/>
        </w:rPr>
        <w:t>em</w:t>
      </w: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B3412C" w14:paraId="77232D47" w14:textId="77777777" w:rsidTr="00047ED5">
        <w:tc>
          <w:tcPr>
            <w:tcW w:w="4048" w:type="dxa"/>
            <w:hideMark/>
          </w:tcPr>
          <w:p w14:paraId="08210E03" w14:textId="77777777" w:rsidR="00047ED5" w:rsidRPr="00B3412C" w:rsidRDefault="00BA6A0B">
            <w:pPr>
              <w:widowControl w:val="0"/>
              <w:rPr>
                <w:rFonts w:ascii="Garamond" w:hAnsi="Garamond"/>
              </w:rPr>
            </w:pPr>
            <w:r w:rsidRPr="00B3412C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B3412C" w14:paraId="0948C62E" w14:textId="77777777" w:rsidTr="00047ED5">
        <w:tc>
          <w:tcPr>
            <w:tcW w:w="4048" w:type="dxa"/>
            <w:hideMark/>
          </w:tcPr>
          <w:p w14:paraId="1B8CF2BC" w14:textId="0DAF8DD7" w:rsidR="00047ED5" w:rsidRPr="00B3412C" w:rsidRDefault="00A82B9F">
            <w:pPr>
              <w:widowControl w:val="0"/>
              <w:rPr>
                <w:rFonts w:ascii="Garamond" w:hAnsi="Garamond"/>
              </w:rPr>
            </w:pPr>
            <w:r w:rsidRPr="00B3412C">
              <w:rPr>
                <w:rFonts w:ascii="Garamond" w:hAnsi="Garamond"/>
              </w:rPr>
              <w:t>asistentka soudce</w:t>
            </w:r>
          </w:p>
        </w:tc>
      </w:tr>
      <w:tr w:rsidR="00047ED5" w:rsidRPr="00B3412C" w14:paraId="18784C96" w14:textId="77777777" w:rsidTr="00047ED5">
        <w:tc>
          <w:tcPr>
            <w:tcW w:w="4048" w:type="dxa"/>
            <w:hideMark/>
          </w:tcPr>
          <w:p w14:paraId="47E788CF" w14:textId="77777777" w:rsidR="00047ED5" w:rsidRPr="00B3412C" w:rsidRDefault="00047ED5">
            <w:pPr>
              <w:widowControl w:val="0"/>
              <w:rPr>
                <w:rFonts w:ascii="Garamond" w:hAnsi="Garamond"/>
              </w:rPr>
            </w:pPr>
            <w:r w:rsidRPr="00B3412C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B3412C" w14:paraId="6B8751A2" w14:textId="77777777" w:rsidTr="00047ED5">
        <w:tc>
          <w:tcPr>
            <w:tcW w:w="4048" w:type="dxa"/>
            <w:hideMark/>
          </w:tcPr>
          <w:p w14:paraId="5A1ED2BC" w14:textId="22E11825" w:rsidR="00047ED5" w:rsidRPr="00B3412C" w:rsidRDefault="00047ED5">
            <w:pPr>
              <w:widowControl w:val="0"/>
              <w:rPr>
                <w:rFonts w:ascii="Garamond" w:hAnsi="Garamond"/>
              </w:rPr>
            </w:pPr>
            <w:r w:rsidRPr="00B3412C">
              <w:rPr>
                <w:rFonts w:ascii="Garamond" w:hAnsi="Garamond"/>
              </w:rPr>
              <w:t>dle z.</w:t>
            </w:r>
            <w:r w:rsidR="00A82B9F" w:rsidRPr="00B3412C">
              <w:rPr>
                <w:rFonts w:ascii="Garamond" w:hAnsi="Garamond"/>
              </w:rPr>
              <w:t xml:space="preserve"> </w:t>
            </w:r>
            <w:r w:rsidRPr="00B3412C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B3412C" w14:paraId="3FD99551" w14:textId="77777777" w:rsidTr="00047ED5">
        <w:tc>
          <w:tcPr>
            <w:tcW w:w="4048" w:type="dxa"/>
            <w:hideMark/>
          </w:tcPr>
          <w:p w14:paraId="41539DCD" w14:textId="77777777" w:rsidR="00047ED5" w:rsidRPr="00B3412C" w:rsidRDefault="00047ED5">
            <w:pPr>
              <w:widowControl w:val="0"/>
              <w:rPr>
                <w:rFonts w:ascii="Garamond" w:hAnsi="Garamond"/>
              </w:rPr>
            </w:pPr>
            <w:r w:rsidRPr="00B3412C">
              <w:rPr>
                <w:rFonts w:ascii="Garamond" w:hAnsi="Garamond"/>
              </w:rPr>
              <w:t>přístupu k informacím</w:t>
            </w:r>
          </w:p>
        </w:tc>
      </w:tr>
    </w:tbl>
    <w:p w14:paraId="19422815" w14:textId="77777777" w:rsidR="00896DB2" w:rsidRPr="00B3412C" w:rsidRDefault="00896DB2" w:rsidP="00896DB2">
      <w:pPr>
        <w:rPr>
          <w:b/>
          <w:color w:val="000000"/>
        </w:rPr>
      </w:pPr>
    </w:p>
    <w:p w14:paraId="1A087770" w14:textId="77777777" w:rsidR="00896DB2" w:rsidRPr="00B3412C" w:rsidRDefault="00896DB2" w:rsidP="00896DB2">
      <w:pPr>
        <w:rPr>
          <w:b/>
          <w:color w:val="000000"/>
        </w:rPr>
      </w:pPr>
    </w:p>
    <w:p w14:paraId="51DAB3F1" w14:textId="77777777" w:rsidR="00E930E4" w:rsidRPr="00B3412C" w:rsidRDefault="00E930E4" w:rsidP="00896DB2">
      <w:pPr>
        <w:rPr>
          <w:rFonts w:ascii="Garamond" w:hAnsi="Garamond"/>
          <w:b/>
          <w:color w:val="000000"/>
        </w:rPr>
      </w:pPr>
    </w:p>
    <w:p w14:paraId="4E35FD7D" w14:textId="77777777" w:rsidR="00E930E4" w:rsidRPr="00B3412C" w:rsidRDefault="00E930E4" w:rsidP="00896DB2">
      <w:pPr>
        <w:rPr>
          <w:rFonts w:ascii="Garamond" w:hAnsi="Garamond"/>
          <w:b/>
          <w:color w:val="000000"/>
        </w:rPr>
      </w:pPr>
    </w:p>
    <w:p w14:paraId="084A958E" w14:textId="77777777" w:rsidR="00E930E4" w:rsidRPr="00B3412C" w:rsidRDefault="00E930E4" w:rsidP="00896DB2">
      <w:pPr>
        <w:rPr>
          <w:rFonts w:ascii="Garamond" w:hAnsi="Garamond"/>
          <w:b/>
          <w:color w:val="000000"/>
        </w:rPr>
      </w:pPr>
    </w:p>
    <w:p w14:paraId="305826B4" w14:textId="77777777" w:rsidR="00E930E4" w:rsidRPr="00B3412C" w:rsidRDefault="00E930E4" w:rsidP="00896DB2">
      <w:pPr>
        <w:rPr>
          <w:rFonts w:ascii="Garamond" w:hAnsi="Garamond"/>
          <w:b/>
          <w:color w:val="000000"/>
        </w:rPr>
      </w:pPr>
    </w:p>
    <w:p w14:paraId="40D1911F" w14:textId="77777777" w:rsidR="00E930E4" w:rsidRPr="00B3412C" w:rsidRDefault="00E930E4" w:rsidP="00896DB2">
      <w:pPr>
        <w:rPr>
          <w:rFonts w:ascii="Garamond" w:hAnsi="Garamond"/>
          <w:b/>
          <w:color w:val="000000"/>
        </w:rPr>
      </w:pPr>
    </w:p>
    <w:p w14:paraId="42B921E9" w14:textId="77777777" w:rsidR="00E930E4" w:rsidRPr="00B3412C" w:rsidRDefault="00E930E4" w:rsidP="00896DB2">
      <w:pPr>
        <w:rPr>
          <w:rFonts w:ascii="Garamond" w:hAnsi="Garamond"/>
          <w:b/>
          <w:color w:val="000000"/>
        </w:rPr>
      </w:pPr>
    </w:p>
    <w:p w14:paraId="5356C4B4" w14:textId="77777777" w:rsidR="00E930E4" w:rsidRPr="00B3412C" w:rsidRDefault="00E930E4" w:rsidP="00896DB2">
      <w:pPr>
        <w:rPr>
          <w:rFonts w:ascii="Garamond" w:hAnsi="Garamond"/>
          <w:b/>
          <w:color w:val="000000"/>
        </w:rPr>
      </w:pPr>
    </w:p>
    <w:sectPr w:rsidR="00E930E4" w:rsidRPr="00B3412C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50944" w14:textId="77777777" w:rsidR="00F752E8" w:rsidRDefault="00F752E8">
      <w:r>
        <w:separator/>
      </w:r>
    </w:p>
  </w:endnote>
  <w:endnote w:type="continuationSeparator" w:id="0">
    <w:p w14:paraId="30C89129" w14:textId="77777777" w:rsidR="00F752E8" w:rsidRDefault="00F75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4592F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4CEE5736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E0F0A" w14:textId="77777777" w:rsidR="00F752E8" w:rsidRDefault="00F752E8">
      <w:r>
        <w:separator/>
      </w:r>
    </w:p>
  </w:footnote>
  <w:footnote w:type="continuationSeparator" w:id="0">
    <w:p w14:paraId="374F8AF9" w14:textId="77777777" w:rsidR="00F752E8" w:rsidRDefault="00F75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98993" w14:textId="3FB6C32B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503/2026</w:t>
    </w:r>
    <w:r w:rsidRPr="00943455">
      <w:rPr>
        <w:rFonts w:ascii="Garamond" w:hAnsi="Garamond"/>
      </w:rPr>
      <w:t>-</w:t>
    </w:r>
    <w:r w:rsidR="00A82B9F">
      <w:rPr>
        <w:rFonts w:ascii="Garamond" w:hAnsi="Garamond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8665D"/>
    <w:multiLevelType w:val="multilevel"/>
    <w:tmpl w:val="A60C8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179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9/03 13:40:31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503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3D1E85"/>
    <w:rsid w:val="00401AD9"/>
    <w:rsid w:val="004C2CA5"/>
    <w:rsid w:val="00512183"/>
    <w:rsid w:val="00530FF0"/>
    <w:rsid w:val="005643FE"/>
    <w:rsid w:val="0056473A"/>
    <w:rsid w:val="00586CB4"/>
    <w:rsid w:val="005B440A"/>
    <w:rsid w:val="005D1BA2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7C1F08"/>
    <w:rsid w:val="00831BF1"/>
    <w:rsid w:val="00841831"/>
    <w:rsid w:val="00873B33"/>
    <w:rsid w:val="00896DB2"/>
    <w:rsid w:val="008970FE"/>
    <w:rsid w:val="008C78C0"/>
    <w:rsid w:val="00943455"/>
    <w:rsid w:val="00974F7F"/>
    <w:rsid w:val="00A6056B"/>
    <w:rsid w:val="00A82B9F"/>
    <w:rsid w:val="00AD4A8B"/>
    <w:rsid w:val="00B312D3"/>
    <w:rsid w:val="00B3412C"/>
    <w:rsid w:val="00B57D55"/>
    <w:rsid w:val="00BA6A0B"/>
    <w:rsid w:val="00C06A7E"/>
    <w:rsid w:val="00C7287D"/>
    <w:rsid w:val="00CC6E1B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752E8"/>
    <w:rsid w:val="00FB3E1B"/>
    <w:rsid w:val="00FD57E7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AF1B4B"/>
  <w14:defaultImageDpi w14:val="0"/>
  <w15:docId w15:val="{6FA3F13D-F44F-44FA-B607-76560501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14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214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ÈR - OKRESNÍ SOUD V OSTRAVÌ</vt:lpstr>
    </vt:vector>
  </TitlesOfParts>
  <Company>CCA Systems a.s.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5</cp:revision>
  <cp:lastPrinted>2001-04-24T08:56:00Z</cp:lastPrinted>
  <dcterms:created xsi:type="dcterms:W3CDTF">2026-09-03T11:52:00Z</dcterms:created>
  <dcterms:modified xsi:type="dcterms:W3CDTF">2026-09-07T08:52:00Z</dcterms:modified>
</cp:coreProperties>
</file>