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49C84" w14:textId="77777777" w:rsidR="00896DB2" w:rsidRPr="003F0AC0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3F0AC0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3F0AC0">
        <w:rPr>
          <w:rFonts w:ascii="Garamond" w:hAnsi="Garamond"/>
          <w:b/>
          <w:color w:val="000000"/>
          <w:sz w:val="36"/>
        </w:rPr>
        <w:t> </w:t>
      </w:r>
    </w:p>
    <w:p w14:paraId="39754660" w14:textId="77777777" w:rsidR="00896DB2" w:rsidRPr="003F0AC0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3F0AC0">
        <w:rPr>
          <w:rFonts w:ascii="Garamond" w:hAnsi="Garamond"/>
          <w:color w:val="000000"/>
        </w:rPr>
        <w:t> U Soudu</w:t>
      </w:r>
      <w:r w:rsidR="00E930E4" w:rsidRPr="003F0AC0">
        <w:rPr>
          <w:rFonts w:ascii="Garamond" w:hAnsi="Garamond"/>
          <w:color w:val="000000"/>
        </w:rPr>
        <w:t xml:space="preserve"> 6187/4, 708 82 Ostrava-Poruba</w:t>
      </w:r>
    </w:p>
    <w:p w14:paraId="6319A338" w14:textId="77777777" w:rsidR="00896DB2" w:rsidRPr="003F0AC0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3F0AC0">
        <w:rPr>
          <w:rFonts w:ascii="Garamond" w:hAnsi="Garamond"/>
          <w:color w:val="000000"/>
        </w:rPr>
        <w:t>tel.: 596 972 111,</w:t>
      </w:r>
      <w:r w:rsidR="00E930E4" w:rsidRPr="003F0AC0">
        <w:rPr>
          <w:rFonts w:ascii="Garamond" w:hAnsi="Garamond"/>
          <w:color w:val="000000"/>
        </w:rPr>
        <w:t xml:space="preserve"> fax: 596 972 801,</w:t>
      </w:r>
      <w:r w:rsidRPr="003F0AC0">
        <w:rPr>
          <w:rFonts w:ascii="Garamond" w:hAnsi="Garamond"/>
          <w:color w:val="000000"/>
        </w:rPr>
        <w:t xml:space="preserve"> e-mail: osostrava@osoud.ova.justice.cz, </w:t>
      </w:r>
      <w:r w:rsidRPr="003F0AC0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3F0AC0" w14:paraId="3CCF4048" w14:textId="77777777" w:rsidTr="007A69CB">
        <w:tc>
          <w:tcPr>
            <w:tcW w:w="1123" w:type="pct"/>
            <w:tcMar>
              <w:bottom w:w="0" w:type="dxa"/>
            </w:tcMar>
          </w:tcPr>
          <w:p w14:paraId="69978D15" w14:textId="77777777" w:rsidR="00896DB2" w:rsidRPr="003F0AC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F0AC0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3F0AC0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60C547D" w14:textId="77777777" w:rsidR="00896DB2" w:rsidRPr="003F0AC0" w:rsidRDefault="00E930E4" w:rsidP="00401AD9">
            <w:pPr>
              <w:rPr>
                <w:rFonts w:ascii="Garamond" w:hAnsi="Garamond"/>
                <w:color w:val="000000"/>
              </w:rPr>
            </w:pPr>
            <w:r w:rsidRPr="003F0AC0">
              <w:rPr>
                <w:rFonts w:ascii="Garamond" w:hAnsi="Garamond"/>
                <w:color w:val="000000"/>
              </w:rPr>
              <w:t>0 Si 532/2025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521234E6" w14:textId="77777777" w:rsidR="00873B33" w:rsidRPr="003F0AC0" w:rsidRDefault="0042272D" w:rsidP="00C06A7E">
            <w:pPr>
              <w:spacing w:line="240" w:lineRule="exact"/>
              <w:rPr>
                <w:rFonts w:ascii="Garamond" w:hAnsi="Garamond"/>
              </w:rPr>
            </w:pPr>
            <w:r w:rsidRPr="003F0AC0">
              <w:rPr>
                <w:rFonts w:ascii="Garamond" w:hAnsi="Garamond"/>
              </w:rPr>
              <w:t>Vážená paní</w:t>
            </w:r>
          </w:p>
          <w:p w14:paraId="1F842E34" w14:textId="4A162B05" w:rsidR="00FF4BEB" w:rsidRPr="003F0AC0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3F0AC0">
              <w:rPr>
                <w:rFonts w:ascii="Garamond" w:hAnsi="Garamond"/>
              </w:rPr>
              <w:t>Ing. et Ing. Petra K</w:t>
            </w:r>
            <w:r w:rsidR="007A69CB" w:rsidRPr="003F0AC0">
              <w:rPr>
                <w:rFonts w:ascii="Garamond" w:hAnsi="Garamond"/>
              </w:rPr>
              <w:t>.</w:t>
            </w:r>
          </w:p>
          <w:p w14:paraId="250154AC" w14:textId="069088F3" w:rsidR="00D10A42" w:rsidRPr="003F0AC0" w:rsidRDefault="007A69CB" w:rsidP="00C06A7E">
            <w:pPr>
              <w:spacing w:line="240" w:lineRule="exact"/>
              <w:rPr>
                <w:rFonts w:ascii="Garamond" w:hAnsi="Garamond"/>
              </w:rPr>
            </w:pPr>
            <w:r w:rsidRPr="003F0AC0">
              <w:rPr>
                <w:rFonts w:ascii="Garamond" w:hAnsi="Garamond"/>
              </w:rPr>
              <w:t>XXXXX</w:t>
            </w:r>
          </w:p>
          <w:p w14:paraId="3F1A1B1C" w14:textId="77777777" w:rsidR="00670D1E" w:rsidRPr="003F0AC0" w:rsidRDefault="00670D1E" w:rsidP="00C06A7E">
            <w:pPr>
              <w:spacing w:line="240" w:lineRule="exact"/>
            </w:pPr>
            <w:r w:rsidRPr="003F0AC0">
              <w:t xml:space="preserve"> </w:t>
            </w:r>
          </w:p>
          <w:p w14:paraId="678EC5BB" w14:textId="77777777" w:rsidR="00670D1E" w:rsidRPr="003F0AC0" w:rsidRDefault="00670D1E" w:rsidP="00C06A7E">
            <w:pPr>
              <w:spacing w:line="240" w:lineRule="exact"/>
            </w:pPr>
            <w:r w:rsidRPr="003F0AC0">
              <w:t xml:space="preserve"> </w:t>
            </w:r>
          </w:p>
          <w:p w14:paraId="6B44787D" w14:textId="77777777" w:rsidR="00896DB2" w:rsidRPr="003F0AC0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3F0AC0" w14:paraId="7F8EFFF2" w14:textId="77777777" w:rsidTr="007A69CB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75E1E125" w14:textId="77777777" w:rsidR="00896DB2" w:rsidRPr="003F0AC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F0AC0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5874438" w14:textId="77777777" w:rsidR="00896DB2" w:rsidRPr="003F0AC0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61511B3E" w14:textId="77777777" w:rsidR="00896DB2" w:rsidRPr="003F0AC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3F0AC0" w14:paraId="502D9265" w14:textId="77777777" w:rsidTr="007A69CB">
        <w:tc>
          <w:tcPr>
            <w:tcW w:w="1123" w:type="pct"/>
            <w:tcMar>
              <w:top w:w="0" w:type="dxa"/>
            </w:tcMar>
          </w:tcPr>
          <w:p w14:paraId="2BFDF2BB" w14:textId="77777777" w:rsidR="00896DB2" w:rsidRPr="003F0AC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F0AC0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855C7AD" w14:textId="77777777" w:rsidR="00896DB2" w:rsidRPr="003F0AC0" w:rsidRDefault="00BA6A0B" w:rsidP="00401AD9">
            <w:pPr>
              <w:rPr>
                <w:rFonts w:ascii="Garamond" w:hAnsi="Garamond"/>
                <w:color w:val="000000"/>
              </w:rPr>
            </w:pPr>
            <w:r w:rsidRPr="003F0AC0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1DDA063A" w14:textId="77777777" w:rsidR="00896DB2" w:rsidRPr="003F0AC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3F0AC0" w14:paraId="15C07821" w14:textId="77777777" w:rsidTr="007A69CB">
        <w:tc>
          <w:tcPr>
            <w:tcW w:w="1123" w:type="pct"/>
            <w:tcMar>
              <w:top w:w="0" w:type="dxa"/>
            </w:tcMar>
          </w:tcPr>
          <w:p w14:paraId="7F5616C9" w14:textId="77777777" w:rsidR="00896DB2" w:rsidRPr="003F0AC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F0AC0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4B52504" w14:textId="77777777" w:rsidR="00896DB2" w:rsidRPr="003F0AC0" w:rsidRDefault="00E930E4" w:rsidP="00401AD9">
            <w:pPr>
              <w:rPr>
                <w:rFonts w:ascii="Garamond" w:hAnsi="Garamond"/>
                <w:color w:val="000000"/>
              </w:rPr>
            </w:pPr>
            <w:r w:rsidRPr="003F0AC0">
              <w:rPr>
                <w:rFonts w:ascii="Garamond" w:hAnsi="Garamond"/>
                <w:color w:val="000000"/>
              </w:rPr>
              <w:t>20. září 2025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5459D801" w14:textId="77777777" w:rsidR="00896DB2" w:rsidRPr="003F0AC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13CD54B2" w14:textId="77777777" w:rsidR="002B20C2" w:rsidRPr="003F0AC0" w:rsidRDefault="00896DB2" w:rsidP="00E930E4">
      <w:pPr>
        <w:jc w:val="both"/>
        <w:rPr>
          <w:rFonts w:ascii="Garamond" w:hAnsi="Garamond"/>
          <w:color w:val="000000"/>
        </w:rPr>
      </w:pPr>
      <w:r w:rsidRPr="003F0AC0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B25A78" w:rsidRPr="003F0AC0">
        <w:rPr>
          <w:rFonts w:ascii="Garamond" w:hAnsi="Garamond"/>
          <w:b/>
          <w:color w:val="000000"/>
        </w:rPr>
        <w:t>,</w:t>
      </w:r>
      <w:r w:rsidRPr="003F0AC0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="002157E2" w:rsidRPr="003F0AC0">
        <w:rPr>
          <w:rFonts w:ascii="Garamond" w:hAnsi="Garamond"/>
          <w:color w:val="000000"/>
        </w:rPr>
        <w:t xml:space="preserve"> </w:t>
      </w:r>
    </w:p>
    <w:p w14:paraId="4736E7D0" w14:textId="77777777" w:rsidR="002157E2" w:rsidRPr="003F0AC0" w:rsidRDefault="002157E2" w:rsidP="00E930E4">
      <w:pPr>
        <w:jc w:val="both"/>
        <w:rPr>
          <w:rFonts w:ascii="Garamond" w:hAnsi="Garamond"/>
          <w:color w:val="000000"/>
        </w:rPr>
      </w:pPr>
    </w:p>
    <w:p w14:paraId="2067E46A" w14:textId="77777777" w:rsidR="005B440A" w:rsidRPr="003F0AC0" w:rsidRDefault="00B25A78" w:rsidP="005B440A">
      <w:pPr>
        <w:spacing w:after="120"/>
        <w:jc w:val="both"/>
        <w:rPr>
          <w:rFonts w:ascii="Garamond" w:hAnsi="Garamond"/>
          <w:color w:val="000000"/>
        </w:rPr>
      </w:pPr>
      <w:r w:rsidRPr="003F0AC0">
        <w:rPr>
          <w:rFonts w:ascii="Garamond" w:hAnsi="Garamond"/>
          <w:color w:val="000000"/>
        </w:rPr>
        <w:t>Vážená paní inženýrko,</w:t>
      </w:r>
    </w:p>
    <w:p w14:paraId="4CB285C8" w14:textId="77777777" w:rsidR="00B25A78" w:rsidRPr="003F0AC0" w:rsidRDefault="00896DB2" w:rsidP="00D10A42">
      <w:pPr>
        <w:spacing w:after="120"/>
        <w:jc w:val="both"/>
        <w:rPr>
          <w:rFonts w:ascii="Garamond" w:hAnsi="Garamond"/>
          <w:color w:val="000000"/>
        </w:rPr>
      </w:pPr>
      <w:r w:rsidRPr="003F0AC0">
        <w:rPr>
          <w:rFonts w:ascii="Garamond" w:hAnsi="Garamond"/>
          <w:color w:val="000000"/>
        </w:rPr>
        <w:t xml:space="preserve">Okresní soud v Ostravě obdržel dne </w:t>
      </w:r>
      <w:r w:rsidR="00CC6E1B" w:rsidRPr="003F0AC0">
        <w:rPr>
          <w:rFonts w:ascii="Garamond" w:hAnsi="Garamond"/>
          <w:color w:val="000000"/>
        </w:rPr>
        <w:t xml:space="preserve">6. září 2025 </w:t>
      </w:r>
      <w:r w:rsidRPr="003F0AC0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B25A78" w:rsidRPr="003F0AC0">
        <w:rPr>
          <w:rFonts w:ascii="Garamond" w:hAnsi="Garamond"/>
          <w:color w:val="000000"/>
        </w:rPr>
        <w:t>následujících informací:</w:t>
      </w:r>
    </w:p>
    <w:p w14:paraId="77C32A3C" w14:textId="77777777" w:rsidR="00B25A78" w:rsidRPr="003F0AC0" w:rsidRDefault="00B25A78" w:rsidP="00D10A42">
      <w:pPr>
        <w:spacing w:after="120"/>
        <w:contextualSpacing/>
        <w:rPr>
          <w:rFonts w:ascii="Garamond" w:hAnsi="Garamond"/>
          <w:color w:val="000000"/>
        </w:rPr>
      </w:pPr>
      <w:r w:rsidRPr="003F0AC0">
        <w:rPr>
          <w:rFonts w:ascii="Garamond" w:hAnsi="Garamond"/>
          <w:color w:val="000000"/>
        </w:rPr>
        <w:t>1) Počet žádostí o prominutí soudního poplatku v řízení u Vašeho soudu, a to v roce 2025?</w:t>
      </w:r>
    </w:p>
    <w:p w14:paraId="1538452C" w14:textId="77777777" w:rsidR="00B25A78" w:rsidRPr="003F0AC0" w:rsidRDefault="00B25A78" w:rsidP="00D10A42">
      <w:pPr>
        <w:spacing w:after="120"/>
        <w:contextualSpacing/>
        <w:rPr>
          <w:rFonts w:ascii="Garamond" w:hAnsi="Garamond"/>
          <w:color w:val="000000"/>
        </w:rPr>
      </w:pPr>
      <w:r w:rsidRPr="003F0AC0">
        <w:rPr>
          <w:rFonts w:ascii="Garamond" w:hAnsi="Garamond"/>
          <w:color w:val="000000"/>
        </w:rPr>
        <w:t xml:space="preserve">    Kolika z těchto žádostí o prominutí soudního poplatku bylo vyhověno a kolika nikoli?</w:t>
      </w:r>
    </w:p>
    <w:p w14:paraId="2AC268C0" w14:textId="77777777" w:rsidR="00B25A78" w:rsidRPr="003F0AC0" w:rsidRDefault="00B25A78" w:rsidP="00D10A42">
      <w:pPr>
        <w:spacing w:after="120"/>
        <w:contextualSpacing/>
        <w:rPr>
          <w:rFonts w:ascii="Garamond" w:hAnsi="Garamond"/>
          <w:color w:val="000000"/>
        </w:rPr>
      </w:pPr>
      <w:r w:rsidRPr="003F0AC0">
        <w:rPr>
          <w:rFonts w:ascii="Garamond" w:hAnsi="Garamond"/>
          <w:color w:val="000000"/>
        </w:rPr>
        <w:t xml:space="preserve">    Kolik žádostí o prominutí soudního poplatku v daném roce se týkalo prominutí soudního </w:t>
      </w:r>
    </w:p>
    <w:p w14:paraId="7F395753" w14:textId="77777777" w:rsidR="00B25A78" w:rsidRPr="003F0AC0" w:rsidRDefault="00B25A78" w:rsidP="00D10A42">
      <w:pPr>
        <w:spacing w:after="120"/>
        <w:rPr>
          <w:rFonts w:ascii="Garamond" w:hAnsi="Garamond"/>
          <w:color w:val="000000"/>
        </w:rPr>
      </w:pPr>
      <w:r w:rsidRPr="003F0AC0">
        <w:rPr>
          <w:rFonts w:ascii="Garamond" w:hAnsi="Garamond"/>
          <w:color w:val="000000"/>
        </w:rPr>
        <w:t xml:space="preserve">    poplatku </w:t>
      </w:r>
      <w:r w:rsidR="002157E2" w:rsidRPr="003F0AC0">
        <w:rPr>
          <w:rFonts w:ascii="Garamond" w:hAnsi="Garamond"/>
          <w:color w:val="000000"/>
        </w:rPr>
        <w:t xml:space="preserve">vyššího než 10 </w:t>
      </w:r>
      <w:r w:rsidR="00505118" w:rsidRPr="003F0AC0">
        <w:rPr>
          <w:rFonts w:ascii="Garamond" w:hAnsi="Garamond"/>
          <w:color w:val="000000"/>
        </w:rPr>
        <w:t>000</w:t>
      </w:r>
      <w:r w:rsidRPr="003F0AC0">
        <w:rPr>
          <w:rFonts w:ascii="Garamond" w:hAnsi="Garamond"/>
          <w:color w:val="000000"/>
        </w:rPr>
        <w:t xml:space="preserve"> Kč</w:t>
      </w:r>
      <w:r w:rsidR="0042272D" w:rsidRPr="003F0AC0">
        <w:rPr>
          <w:rFonts w:ascii="Garamond" w:hAnsi="Garamond"/>
          <w:color w:val="000000"/>
        </w:rPr>
        <w:t>?</w:t>
      </w:r>
    </w:p>
    <w:p w14:paraId="55D81997" w14:textId="77777777" w:rsidR="00B25A78" w:rsidRPr="003F0AC0" w:rsidRDefault="001D5B04" w:rsidP="00D10A42">
      <w:pPr>
        <w:spacing w:after="120"/>
        <w:contextualSpacing/>
        <w:rPr>
          <w:rFonts w:ascii="Garamond" w:hAnsi="Garamond"/>
          <w:color w:val="000000"/>
        </w:rPr>
      </w:pPr>
      <w:r w:rsidRPr="003F0AC0">
        <w:rPr>
          <w:rFonts w:ascii="Garamond" w:hAnsi="Garamond"/>
          <w:color w:val="000000"/>
        </w:rPr>
        <w:t>2) P</w:t>
      </w:r>
      <w:r w:rsidR="00B25A78" w:rsidRPr="003F0AC0">
        <w:rPr>
          <w:rFonts w:ascii="Garamond" w:hAnsi="Garamond"/>
          <w:color w:val="000000"/>
        </w:rPr>
        <w:t>očet žádostí o prominutí soudního poplatku v řízení u Vašeho soudu, a to v roce 2024?</w:t>
      </w:r>
    </w:p>
    <w:p w14:paraId="5E5A9B3B" w14:textId="77777777" w:rsidR="00B25A78" w:rsidRPr="003F0AC0" w:rsidRDefault="001D5B04" w:rsidP="00D10A42">
      <w:pPr>
        <w:spacing w:after="120"/>
        <w:contextualSpacing/>
        <w:rPr>
          <w:rFonts w:ascii="Garamond" w:hAnsi="Garamond"/>
          <w:color w:val="000000"/>
        </w:rPr>
      </w:pPr>
      <w:r w:rsidRPr="003F0AC0">
        <w:rPr>
          <w:rFonts w:ascii="Garamond" w:hAnsi="Garamond"/>
          <w:color w:val="000000"/>
        </w:rPr>
        <w:t xml:space="preserve">    K</w:t>
      </w:r>
      <w:r w:rsidR="00B25A78" w:rsidRPr="003F0AC0">
        <w:rPr>
          <w:rFonts w:ascii="Garamond" w:hAnsi="Garamond"/>
          <w:color w:val="000000"/>
        </w:rPr>
        <w:t>olika z těchto žádostí o prominutí soudního poplatku bylo vyhověno a kolika nikoli?</w:t>
      </w:r>
    </w:p>
    <w:p w14:paraId="55021D6B" w14:textId="77777777" w:rsidR="001D5B04" w:rsidRPr="003F0AC0" w:rsidRDefault="001D5B04" w:rsidP="00D10A42">
      <w:pPr>
        <w:spacing w:after="120"/>
        <w:contextualSpacing/>
        <w:rPr>
          <w:rFonts w:ascii="Garamond" w:hAnsi="Garamond"/>
          <w:color w:val="000000"/>
        </w:rPr>
      </w:pPr>
      <w:r w:rsidRPr="003F0AC0">
        <w:rPr>
          <w:rFonts w:ascii="Garamond" w:hAnsi="Garamond"/>
          <w:color w:val="000000"/>
        </w:rPr>
        <w:t xml:space="preserve">    K</w:t>
      </w:r>
      <w:r w:rsidR="00B25A78" w:rsidRPr="003F0AC0">
        <w:rPr>
          <w:rFonts w:ascii="Garamond" w:hAnsi="Garamond"/>
          <w:color w:val="000000"/>
        </w:rPr>
        <w:t>olik žádostí o prominutí soudního poplatku v daném roce se tý</w:t>
      </w:r>
      <w:r w:rsidRPr="003F0AC0">
        <w:rPr>
          <w:rFonts w:ascii="Garamond" w:hAnsi="Garamond"/>
          <w:color w:val="000000"/>
        </w:rPr>
        <w:t xml:space="preserve">kalo prominutí soudního      </w:t>
      </w:r>
    </w:p>
    <w:p w14:paraId="4D2F7CCB" w14:textId="77777777" w:rsidR="001D5B04" w:rsidRPr="003F0AC0" w:rsidRDefault="001D5B04" w:rsidP="00D10A42">
      <w:pPr>
        <w:spacing w:after="120"/>
        <w:rPr>
          <w:rFonts w:ascii="Garamond" w:hAnsi="Garamond"/>
          <w:color w:val="000000"/>
        </w:rPr>
      </w:pPr>
      <w:r w:rsidRPr="003F0AC0">
        <w:rPr>
          <w:rFonts w:ascii="Garamond" w:hAnsi="Garamond"/>
          <w:color w:val="000000"/>
        </w:rPr>
        <w:t xml:space="preserve">    poplatku </w:t>
      </w:r>
      <w:r w:rsidR="002157E2" w:rsidRPr="003F0AC0">
        <w:rPr>
          <w:rFonts w:ascii="Garamond" w:hAnsi="Garamond"/>
          <w:color w:val="000000"/>
        </w:rPr>
        <w:t xml:space="preserve">vyššího než 10 </w:t>
      </w:r>
      <w:r w:rsidR="00505118" w:rsidRPr="003F0AC0">
        <w:rPr>
          <w:rFonts w:ascii="Garamond" w:hAnsi="Garamond"/>
          <w:color w:val="000000"/>
        </w:rPr>
        <w:t xml:space="preserve">000 </w:t>
      </w:r>
      <w:r w:rsidR="00B25A78" w:rsidRPr="003F0AC0">
        <w:rPr>
          <w:rFonts w:ascii="Garamond" w:hAnsi="Garamond"/>
          <w:color w:val="000000"/>
        </w:rPr>
        <w:t>Kč</w:t>
      </w:r>
      <w:r w:rsidRPr="003F0AC0">
        <w:rPr>
          <w:rFonts w:ascii="Garamond" w:hAnsi="Garamond"/>
          <w:color w:val="000000"/>
        </w:rPr>
        <w:t>?</w:t>
      </w:r>
    </w:p>
    <w:p w14:paraId="31D3594E" w14:textId="77777777" w:rsidR="00B25A78" w:rsidRPr="003F0AC0" w:rsidRDefault="001D5B04" w:rsidP="00D10A42">
      <w:pPr>
        <w:spacing w:after="120"/>
        <w:contextualSpacing/>
        <w:rPr>
          <w:rFonts w:ascii="Garamond" w:hAnsi="Garamond"/>
          <w:color w:val="000000"/>
        </w:rPr>
      </w:pPr>
      <w:r w:rsidRPr="003F0AC0">
        <w:rPr>
          <w:rFonts w:ascii="Garamond" w:hAnsi="Garamond"/>
          <w:color w:val="000000"/>
        </w:rPr>
        <w:t>3) P</w:t>
      </w:r>
      <w:r w:rsidR="00B25A78" w:rsidRPr="003F0AC0">
        <w:rPr>
          <w:rFonts w:ascii="Garamond" w:hAnsi="Garamond"/>
          <w:color w:val="000000"/>
        </w:rPr>
        <w:t>očet žádostí o prominutí soudního poplatku v řízení u Vašeho soudu, a to v roce 2023?</w:t>
      </w:r>
    </w:p>
    <w:p w14:paraId="1415CBD9" w14:textId="77777777" w:rsidR="00B25A78" w:rsidRPr="003F0AC0" w:rsidRDefault="001D5B04" w:rsidP="00D10A42">
      <w:pPr>
        <w:spacing w:after="120"/>
        <w:contextualSpacing/>
        <w:rPr>
          <w:rFonts w:ascii="Garamond" w:hAnsi="Garamond"/>
          <w:color w:val="000000"/>
        </w:rPr>
      </w:pPr>
      <w:r w:rsidRPr="003F0AC0">
        <w:rPr>
          <w:rFonts w:ascii="Garamond" w:hAnsi="Garamond"/>
          <w:color w:val="000000"/>
        </w:rPr>
        <w:t xml:space="preserve">    K</w:t>
      </w:r>
      <w:r w:rsidR="00B25A78" w:rsidRPr="003F0AC0">
        <w:rPr>
          <w:rFonts w:ascii="Garamond" w:hAnsi="Garamond"/>
          <w:color w:val="000000"/>
        </w:rPr>
        <w:t>olika z těchto žádostí o prominutí soudního poplatku bylo vyhověno a kolika nikoli?</w:t>
      </w:r>
    </w:p>
    <w:p w14:paraId="2339F463" w14:textId="77777777" w:rsidR="001D5B04" w:rsidRPr="003F0AC0" w:rsidRDefault="001D5B04" w:rsidP="00D10A42">
      <w:pPr>
        <w:spacing w:after="120"/>
        <w:contextualSpacing/>
        <w:rPr>
          <w:rFonts w:ascii="Garamond" w:hAnsi="Garamond"/>
          <w:color w:val="000000"/>
        </w:rPr>
      </w:pPr>
      <w:r w:rsidRPr="003F0AC0">
        <w:rPr>
          <w:rFonts w:ascii="Garamond" w:hAnsi="Garamond"/>
          <w:color w:val="000000"/>
        </w:rPr>
        <w:t xml:space="preserve">    </w:t>
      </w:r>
      <w:r w:rsidR="00B25A78" w:rsidRPr="003F0AC0">
        <w:rPr>
          <w:rFonts w:ascii="Garamond" w:hAnsi="Garamond"/>
          <w:color w:val="000000"/>
        </w:rPr>
        <w:t>Kolik žádostí o prominutí soudního poplatku v daném roce se týk</w:t>
      </w:r>
      <w:r w:rsidRPr="003F0AC0">
        <w:rPr>
          <w:rFonts w:ascii="Garamond" w:hAnsi="Garamond"/>
          <w:color w:val="000000"/>
        </w:rPr>
        <w:t xml:space="preserve">alo prominutí soudního   </w:t>
      </w:r>
    </w:p>
    <w:p w14:paraId="0161486B" w14:textId="77777777" w:rsidR="001D5B04" w:rsidRPr="003F0AC0" w:rsidRDefault="001D5B04" w:rsidP="00D10A42">
      <w:pPr>
        <w:spacing w:after="120"/>
        <w:rPr>
          <w:rFonts w:ascii="Garamond" w:hAnsi="Garamond"/>
          <w:color w:val="000000"/>
        </w:rPr>
      </w:pPr>
      <w:r w:rsidRPr="003F0AC0">
        <w:rPr>
          <w:rFonts w:ascii="Garamond" w:hAnsi="Garamond"/>
          <w:color w:val="000000"/>
        </w:rPr>
        <w:t xml:space="preserve">    poplatku </w:t>
      </w:r>
      <w:r w:rsidR="002157E2" w:rsidRPr="003F0AC0">
        <w:rPr>
          <w:rFonts w:ascii="Garamond" w:hAnsi="Garamond"/>
          <w:color w:val="000000"/>
        </w:rPr>
        <w:t xml:space="preserve">vyššího než 10 </w:t>
      </w:r>
      <w:r w:rsidR="00505118" w:rsidRPr="003F0AC0">
        <w:rPr>
          <w:rFonts w:ascii="Garamond" w:hAnsi="Garamond"/>
          <w:color w:val="000000"/>
        </w:rPr>
        <w:t>000</w:t>
      </w:r>
      <w:r w:rsidR="00B25A78" w:rsidRPr="003F0AC0">
        <w:rPr>
          <w:rFonts w:ascii="Garamond" w:hAnsi="Garamond"/>
          <w:color w:val="000000"/>
        </w:rPr>
        <w:t xml:space="preserve"> Kč</w:t>
      </w:r>
      <w:r w:rsidRPr="003F0AC0">
        <w:rPr>
          <w:rFonts w:ascii="Garamond" w:hAnsi="Garamond"/>
          <w:color w:val="000000"/>
        </w:rPr>
        <w:t>?</w:t>
      </w:r>
    </w:p>
    <w:p w14:paraId="0C23EB2B" w14:textId="77777777" w:rsidR="005B440A" w:rsidRPr="003F0AC0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F0AC0">
        <w:rPr>
          <w:rFonts w:ascii="Garamond" w:hAnsi="Garamond"/>
          <w:color w:val="000000"/>
        </w:rPr>
        <w:t xml:space="preserve">V souladu s § 14 odst. 5 písm. d) </w:t>
      </w:r>
      <w:r w:rsidR="00586CB4" w:rsidRPr="003F0AC0">
        <w:rPr>
          <w:rFonts w:ascii="Garamond" w:hAnsi="Garamond"/>
          <w:color w:val="000000"/>
        </w:rPr>
        <w:t>InfZ</w:t>
      </w:r>
      <w:r w:rsidRPr="003F0AC0">
        <w:rPr>
          <w:rFonts w:ascii="Garamond" w:hAnsi="Garamond"/>
          <w:color w:val="000000"/>
        </w:rPr>
        <w:t xml:space="preserve"> vyhovuji</w:t>
      </w:r>
      <w:r w:rsidRPr="003F0AC0">
        <w:rPr>
          <w:rFonts w:ascii="Garamond" w:hAnsi="Garamond"/>
          <w:b/>
          <w:color w:val="000000"/>
        </w:rPr>
        <w:t xml:space="preserve"> </w:t>
      </w:r>
      <w:r w:rsidRPr="003F0AC0">
        <w:rPr>
          <w:rFonts w:ascii="Garamond" w:hAnsi="Garamond"/>
          <w:color w:val="000000"/>
        </w:rPr>
        <w:t>V</w:t>
      </w:r>
      <w:r w:rsidR="0042272D" w:rsidRPr="003F0AC0">
        <w:rPr>
          <w:rFonts w:ascii="Garamond" w:hAnsi="Garamond"/>
          <w:color w:val="000000"/>
        </w:rPr>
        <w:t xml:space="preserve">aší žádosti a sděluji, že z údajů dostupných v informačním systému pro okresní soudy „ISAS“ </w:t>
      </w:r>
      <w:r w:rsidR="002157E2" w:rsidRPr="003F0AC0">
        <w:rPr>
          <w:rFonts w:ascii="Garamond" w:hAnsi="Garamond"/>
          <w:color w:val="000000"/>
        </w:rPr>
        <w:t>bylo možné zjistit toto</w:t>
      </w:r>
      <w:r w:rsidR="0042272D" w:rsidRPr="003F0AC0">
        <w:rPr>
          <w:rFonts w:ascii="Garamond" w:hAnsi="Garamond"/>
          <w:color w:val="000000"/>
        </w:rPr>
        <w:t>:</w:t>
      </w:r>
    </w:p>
    <w:p w14:paraId="5901903C" w14:textId="77777777" w:rsidR="0042272D" w:rsidRPr="003F0AC0" w:rsidRDefault="001D5B04" w:rsidP="001D5B04">
      <w:pPr>
        <w:spacing w:after="120"/>
        <w:jc w:val="both"/>
        <w:rPr>
          <w:rFonts w:ascii="Garamond" w:hAnsi="Garamond"/>
          <w:color w:val="000000"/>
        </w:rPr>
      </w:pPr>
      <w:r w:rsidRPr="003F0AC0">
        <w:rPr>
          <w:rFonts w:ascii="Garamond" w:hAnsi="Garamond"/>
          <w:color w:val="000000"/>
        </w:rPr>
        <w:t xml:space="preserve">1) V roce 2025 </w:t>
      </w:r>
      <w:r w:rsidR="00505118" w:rsidRPr="003F0AC0">
        <w:rPr>
          <w:rFonts w:ascii="Garamond" w:hAnsi="Garamond"/>
          <w:color w:val="000000"/>
        </w:rPr>
        <w:t>bylo nalezeno 51 rozhodnutí o osvobození od soudního poplatku, z toho se ve 3 případech jednalo</w:t>
      </w:r>
      <w:r w:rsidR="002157E2" w:rsidRPr="003F0AC0">
        <w:rPr>
          <w:rFonts w:ascii="Garamond" w:hAnsi="Garamond"/>
          <w:color w:val="000000"/>
        </w:rPr>
        <w:t xml:space="preserve"> o soudní poplatky vyšší než 10 </w:t>
      </w:r>
      <w:r w:rsidR="00505118" w:rsidRPr="003F0AC0">
        <w:rPr>
          <w:rFonts w:ascii="Garamond" w:hAnsi="Garamond"/>
          <w:color w:val="000000"/>
        </w:rPr>
        <w:t>000 Kč.</w:t>
      </w:r>
    </w:p>
    <w:p w14:paraId="2C073B4E" w14:textId="77777777" w:rsidR="002157E2" w:rsidRPr="003F0AC0" w:rsidRDefault="001D5B04" w:rsidP="005B440A">
      <w:pPr>
        <w:spacing w:after="120"/>
        <w:jc w:val="both"/>
        <w:rPr>
          <w:rFonts w:ascii="Garamond" w:hAnsi="Garamond"/>
          <w:color w:val="000000"/>
        </w:rPr>
      </w:pPr>
      <w:r w:rsidRPr="003F0AC0">
        <w:rPr>
          <w:rFonts w:ascii="Garamond" w:hAnsi="Garamond"/>
          <w:color w:val="000000"/>
        </w:rPr>
        <w:t xml:space="preserve">2) V roce 2024 bylo </w:t>
      </w:r>
      <w:r w:rsidR="00B10329" w:rsidRPr="003F0AC0">
        <w:rPr>
          <w:rFonts w:ascii="Garamond" w:hAnsi="Garamond"/>
          <w:color w:val="000000"/>
        </w:rPr>
        <w:t xml:space="preserve">nalezeno </w:t>
      </w:r>
      <w:r w:rsidR="00D10A42" w:rsidRPr="003F0AC0">
        <w:rPr>
          <w:rFonts w:ascii="Garamond" w:hAnsi="Garamond"/>
          <w:color w:val="000000"/>
        </w:rPr>
        <w:t xml:space="preserve">77 </w:t>
      </w:r>
      <w:r w:rsidR="00B10329" w:rsidRPr="003F0AC0">
        <w:rPr>
          <w:rFonts w:ascii="Garamond" w:hAnsi="Garamond"/>
          <w:color w:val="000000"/>
        </w:rPr>
        <w:t xml:space="preserve">rozhodnutí o osvobození od soudního poplatku, z toho se </w:t>
      </w:r>
      <w:r w:rsidRPr="003F0AC0">
        <w:rPr>
          <w:rFonts w:ascii="Garamond" w:hAnsi="Garamond"/>
          <w:color w:val="000000"/>
        </w:rPr>
        <w:t>v</w:t>
      </w:r>
      <w:r w:rsidR="00B10329" w:rsidRPr="003F0AC0">
        <w:rPr>
          <w:rFonts w:ascii="Garamond" w:hAnsi="Garamond"/>
          <w:color w:val="000000"/>
        </w:rPr>
        <w:t> 8 </w:t>
      </w:r>
      <w:r w:rsidRPr="003F0AC0">
        <w:rPr>
          <w:rFonts w:ascii="Garamond" w:hAnsi="Garamond"/>
          <w:color w:val="000000"/>
        </w:rPr>
        <w:t>případech jednalo o částky</w:t>
      </w:r>
      <w:r w:rsidR="002157E2" w:rsidRPr="003F0AC0">
        <w:rPr>
          <w:rFonts w:ascii="Garamond" w:hAnsi="Garamond"/>
          <w:color w:val="000000"/>
        </w:rPr>
        <w:t xml:space="preserve"> vyšší než 10 </w:t>
      </w:r>
      <w:r w:rsidRPr="003F0AC0">
        <w:rPr>
          <w:rFonts w:ascii="Garamond" w:hAnsi="Garamond"/>
          <w:color w:val="000000"/>
        </w:rPr>
        <w:t>000 Kč.</w:t>
      </w:r>
    </w:p>
    <w:p w14:paraId="2C7AF7E7" w14:textId="77777777" w:rsidR="00575678" w:rsidRPr="003F0AC0" w:rsidRDefault="008B494B" w:rsidP="005B440A">
      <w:pPr>
        <w:spacing w:after="120"/>
        <w:jc w:val="both"/>
        <w:rPr>
          <w:rFonts w:ascii="Garamond" w:hAnsi="Garamond"/>
          <w:color w:val="000000"/>
        </w:rPr>
      </w:pPr>
      <w:r w:rsidRPr="003F0AC0">
        <w:rPr>
          <w:rFonts w:ascii="Garamond" w:hAnsi="Garamond"/>
          <w:color w:val="000000"/>
        </w:rPr>
        <w:t>3)</w:t>
      </w:r>
      <w:r w:rsidR="001C48F3" w:rsidRPr="003F0AC0">
        <w:rPr>
          <w:rFonts w:ascii="Garamond" w:hAnsi="Garamond"/>
          <w:color w:val="000000"/>
        </w:rPr>
        <w:t xml:space="preserve"> </w:t>
      </w:r>
      <w:r w:rsidR="00B10329" w:rsidRPr="003F0AC0">
        <w:rPr>
          <w:rFonts w:ascii="Garamond" w:hAnsi="Garamond"/>
          <w:color w:val="000000"/>
        </w:rPr>
        <w:t xml:space="preserve">V roce 2023 bylo nalezeno </w:t>
      </w:r>
      <w:r w:rsidR="001C48F3" w:rsidRPr="003F0AC0">
        <w:rPr>
          <w:rFonts w:ascii="Garamond" w:hAnsi="Garamond"/>
          <w:color w:val="000000"/>
        </w:rPr>
        <w:t>89</w:t>
      </w:r>
      <w:r w:rsidR="00B10329" w:rsidRPr="003F0AC0">
        <w:rPr>
          <w:rFonts w:ascii="Garamond" w:hAnsi="Garamond"/>
          <w:color w:val="000000"/>
        </w:rPr>
        <w:t xml:space="preserve"> rozhodnutí o osvobození od soudního poplatku</w:t>
      </w:r>
      <w:r w:rsidR="001C48F3" w:rsidRPr="003F0AC0">
        <w:rPr>
          <w:rFonts w:ascii="Garamond" w:hAnsi="Garamond"/>
          <w:color w:val="000000"/>
        </w:rPr>
        <w:t xml:space="preserve">, z toho </w:t>
      </w:r>
      <w:r w:rsidR="00B10329" w:rsidRPr="003F0AC0">
        <w:rPr>
          <w:rFonts w:ascii="Garamond" w:hAnsi="Garamond"/>
          <w:color w:val="000000"/>
        </w:rPr>
        <w:t>se v</w:t>
      </w:r>
      <w:r w:rsidR="002157E2" w:rsidRPr="003F0AC0">
        <w:rPr>
          <w:rFonts w:ascii="Garamond" w:hAnsi="Garamond"/>
          <w:color w:val="000000"/>
        </w:rPr>
        <w:t> </w:t>
      </w:r>
      <w:r w:rsidR="001C48F3" w:rsidRPr="003F0AC0">
        <w:rPr>
          <w:rFonts w:ascii="Garamond" w:hAnsi="Garamond"/>
          <w:color w:val="000000"/>
        </w:rPr>
        <w:t>9</w:t>
      </w:r>
      <w:r w:rsidR="002157E2" w:rsidRPr="003F0AC0">
        <w:rPr>
          <w:rFonts w:ascii="Garamond" w:hAnsi="Garamond"/>
          <w:color w:val="000000"/>
        </w:rPr>
        <w:t> </w:t>
      </w:r>
      <w:r w:rsidR="00B10329" w:rsidRPr="003F0AC0">
        <w:rPr>
          <w:rFonts w:ascii="Garamond" w:hAnsi="Garamond"/>
          <w:color w:val="000000"/>
        </w:rPr>
        <w:t>případech jednalo o částky vyšší než 10</w:t>
      </w:r>
      <w:r w:rsidR="002157E2" w:rsidRPr="003F0AC0">
        <w:rPr>
          <w:rFonts w:ascii="Garamond" w:hAnsi="Garamond"/>
          <w:color w:val="000000"/>
        </w:rPr>
        <w:t> 000 Kč.</w:t>
      </w:r>
    </w:p>
    <w:p w14:paraId="04852739" w14:textId="77777777" w:rsidR="005B440A" w:rsidRPr="003F0AC0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F0AC0">
        <w:rPr>
          <w:rFonts w:ascii="Garamond" w:hAnsi="Garamond"/>
          <w:color w:val="000000"/>
        </w:rPr>
        <w:t>S</w:t>
      </w:r>
      <w:r w:rsidR="00575678" w:rsidRPr="003F0AC0">
        <w:rPr>
          <w:rFonts w:ascii="Garamond" w:hAnsi="Garamond"/>
          <w:color w:val="000000"/>
        </w:rPr>
        <w:t> </w:t>
      </w:r>
      <w:r w:rsidRPr="003F0AC0">
        <w:rPr>
          <w:rFonts w:ascii="Garamond" w:hAnsi="Garamond"/>
          <w:color w:val="000000"/>
        </w:rPr>
        <w:t>pozdrav</w:t>
      </w:r>
      <w:r w:rsidR="005B440A" w:rsidRPr="003F0AC0">
        <w:rPr>
          <w:rFonts w:ascii="Garamond" w:hAnsi="Garamond"/>
          <w:color w:val="000000"/>
        </w:rPr>
        <w:t>em</w:t>
      </w: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575678" w:rsidRPr="003F0AC0" w14:paraId="6E6C8A2A" w14:textId="77777777" w:rsidTr="00A862DB">
        <w:tc>
          <w:tcPr>
            <w:tcW w:w="4048" w:type="dxa"/>
            <w:hideMark/>
          </w:tcPr>
          <w:p w14:paraId="033E6212" w14:textId="77777777" w:rsidR="00575678" w:rsidRPr="003F0AC0" w:rsidRDefault="00575678" w:rsidP="007A69CB">
            <w:pPr>
              <w:widowControl w:val="0"/>
              <w:ind w:left="-108"/>
              <w:rPr>
                <w:rFonts w:ascii="Garamond" w:hAnsi="Garamond"/>
                <w:color w:val="000000"/>
              </w:rPr>
            </w:pPr>
          </w:p>
          <w:p w14:paraId="0B44EE09" w14:textId="77777777" w:rsidR="00575678" w:rsidRPr="003F0AC0" w:rsidRDefault="00575678" w:rsidP="007A69CB">
            <w:pPr>
              <w:widowControl w:val="0"/>
              <w:ind w:left="-108"/>
              <w:rPr>
                <w:rFonts w:ascii="Garamond" w:hAnsi="Garamond"/>
              </w:rPr>
            </w:pPr>
            <w:r w:rsidRPr="003F0AC0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575678" w:rsidRPr="003F0AC0" w14:paraId="15BC4774" w14:textId="77777777" w:rsidTr="00A862DB">
        <w:tc>
          <w:tcPr>
            <w:tcW w:w="4048" w:type="dxa"/>
            <w:hideMark/>
          </w:tcPr>
          <w:p w14:paraId="54FD553F" w14:textId="77777777" w:rsidR="00575678" w:rsidRPr="003F0AC0" w:rsidRDefault="00575678" w:rsidP="007A69CB">
            <w:pPr>
              <w:widowControl w:val="0"/>
              <w:ind w:left="-108"/>
              <w:rPr>
                <w:rFonts w:ascii="Garamond" w:hAnsi="Garamond"/>
              </w:rPr>
            </w:pPr>
            <w:r w:rsidRPr="003F0AC0">
              <w:rPr>
                <w:rFonts w:ascii="Garamond" w:hAnsi="Garamond"/>
              </w:rPr>
              <w:t>vyšší soudní úřednice</w:t>
            </w:r>
          </w:p>
        </w:tc>
      </w:tr>
      <w:tr w:rsidR="00575678" w:rsidRPr="003F0AC0" w14:paraId="76663F75" w14:textId="77777777" w:rsidTr="00A862DB">
        <w:tc>
          <w:tcPr>
            <w:tcW w:w="4048" w:type="dxa"/>
            <w:hideMark/>
          </w:tcPr>
          <w:p w14:paraId="730DE064" w14:textId="77777777" w:rsidR="00575678" w:rsidRPr="003F0AC0" w:rsidRDefault="00575678" w:rsidP="007A69CB">
            <w:pPr>
              <w:widowControl w:val="0"/>
              <w:ind w:left="-108"/>
              <w:rPr>
                <w:rFonts w:ascii="Garamond" w:hAnsi="Garamond"/>
              </w:rPr>
            </w:pPr>
            <w:r w:rsidRPr="003F0AC0">
              <w:rPr>
                <w:rFonts w:ascii="Garamond" w:hAnsi="Garamond"/>
              </w:rPr>
              <w:t>pověřená poskytováním informací</w:t>
            </w:r>
          </w:p>
        </w:tc>
      </w:tr>
      <w:tr w:rsidR="00575678" w:rsidRPr="003F0AC0" w14:paraId="6D45FE05" w14:textId="77777777" w:rsidTr="00A862DB">
        <w:tc>
          <w:tcPr>
            <w:tcW w:w="4048" w:type="dxa"/>
            <w:hideMark/>
          </w:tcPr>
          <w:p w14:paraId="4B9D5155" w14:textId="77777777" w:rsidR="00575678" w:rsidRPr="003F0AC0" w:rsidRDefault="00575678" w:rsidP="007A69CB">
            <w:pPr>
              <w:widowControl w:val="0"/>
              <w:ind w:left="-108"/>
              <w:rPr>
                <w:rFonts w:ascii="Garamond" w:hAnsi="Garamond"/>
              </w:rPr>
            </w:pPr>
            <w:r w:rsidRPr="003F0AC0">
              <w:rPr>
                <w:rFonts w:ascii="Garamond" w:hAnsi="Garamond"/>
              </w:rPr>
              <w:t>dle z.č. 106/1999 Sb., o svobodném</w:t>
            </w:r>
          </w:p>
        </w:tc>
      </w:tr>
      <w:tr w:rsidR="00575678" w:rsidRPr="003F0AC0" w14:paraId="73ECE0CD" w14:textId="77777777" w:rsidTr="00A862DB">
        <w:trPr>
          <w:trHeight w:val="60"/>
        </w:trPr>
        <w:tc>
          <w:tcPr>
            <w:tcW w:w="4048" w:type="dxa"/>
            <w:hideMark/>
          </w:tcPr>
          <w:p w14:paraId="312F0558" w14:textId="77777777" w:rsidR="00575678" w:rsidRPr="003F0AC0" w:rsidRDefault="00575678" w:rsidP="007A69CB">
            <w:pPr>
              <w:widowControl w:val="0"/>
              <w:ind w:left="-108"/>
              <w:rPr>
                <w:rFonts w:ascii="Garamond" w:hAnsi="Garamond"/>
              </w:rPr>
            </w:pPr>
            <w:r w:rsidRPr="003F0AC0">
              <w:rPr>
                <w:rFonts w:ascii="Garamond" w:hAnsi="Garamond"/>
              </w:rPr>
              <w:t>přístupu k informacím</w:t>
            </w:r>
          </w:p>
        </w:tc>
      </w:tr>
    </w:tbl>
    <w:p w14:paraId="6178FE86" w14:textId="77777777" w:rsidR="00575678" w:rsidRPr="003F0AC0" w:rsidRDefault="00575678" w:rsidP="005B440A">
      <w:pPr>
        <w:spacing w:after="120"/>
        <w:jc w:val="both"/>
        <w:rPr>
          <w:rFonts w:ascii="Garamond" w:hAnsi="Garamond"/>
          <w:color w:val="000000"/>
        </w:rPr>
      </w:pPr>
    </w:p>
    <w:p w14:paraId="79C943CD" w14:textId="77777777" w:rsidR="00010725" w:rsidRPr="003F0AC0" w:rsidRDefault="00010725" w:rsidP="00896DB2"/>
    <w:sectPr w:rsidR="00010725" w:rsidRPr="003F0AC0" w:rsidSect="005756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0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CB75E" w14:textId="77777777" w:rsidR="00D83111" w:rsidRDefault="00D83111">
      <w:r>
        <w:separator/>
      </w:r>
    </w:p>
  </w:endnote>
  <w:endnote w:type="continuationSeparator" w:id="0">
    <w:p w14:paraId="3E2BA1FF" w14:textId="77777777" w:rsidR="00D83111" w:rsidRDefault="00D83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EEFD8" w14:textId="77777777" w:rsidR="00204620" w:rsidRDefault="002046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E2D00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387162B8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B4629" w14:textId="77777777" w:rsidR="00204620" w:rsidRDefault="002046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CE92F" w14:textId="77777777" w:rsidR="00D83111" w:rsidRDefault="00D83111">
      <w:r>
        <w:separator/>
      </w:r>
    </w:p>
  </w:footnote>
  <w:footnote w:type="continuationSeparator" w:id="0">
    <w:p w14:paraId="42A392D1" w14:textId="77777777" w:rsidR="00D83111" w:rsidRDefault="00D83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D2EED" w14:textId="77777777" w:rsidR="00204620" w:rsidRDefault="002046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84F78" w14:textId="77777777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532/2025</w:t>
    </w:r>
    <w:r w:rsidRPr="00943455">
      <w:rPr>
        <w:rFonts w:ascii="Garamond" w:hAnsi="Garamond"/>
      </w:rPr>
      <w:t>-</w:t>
    </w:r>
    <w:r w:rsidR="00204620">
      <w:rPr>
        <w:rFonts w:ascii="Garamond" w:hAnsi="Garamond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F428F" w14:textId="77777777" w:rsidR="00204620" w:rsidRDefault="002046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03491"/>
    <w:multiLevelType w:val="hybridMultilevel"/>
    <w:tmpl w:val="7A9082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71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9/20 12:15:00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532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1C48F3"/>
    <w:rsid w:val="001D5B04"/>
    <w:rsid w:val="00201527"/>
    <w:rsid w:val="00204620"/>
    <w:rsid w:val="002133B2"/>
    <w:rsid w:val="002157E2"/>
    <w:rsid w:val="0029587C"/>
    <w:rsid w:val="002B20C2"/>
    <w:rsid w:val="002B25DC"/>
    <w:rsid w:val="002F4B31"/>
    <w:rsid w:val="00322E8B"/>
    <w:rsid w:val="003448F9"/>
    <w:rsid w:val="003902FE"/>
    <w:rsid w:val="003F0AC0"/>
    <w:rsid w:val="00401AD9"/>
    <w:rsid w:val="0042272D"/>
    <w:rsid w:val="00482209"/>
    <w:rsid w:val="00505118"/>
    <w:rsid w:val="00512183"/>
    <w:rsid w:val="00530FF0"/>
    <w:rsid w:val="005643FE"/>
    <w:rsid w:val="0056473A"/>
    <w:rsid w:val="00575678"/>
    <w:rsid w:val="00586CB4"/>
    <w:rsid w:val="005B440A"/>
    <w:rsid w:val="00624AAB"/>
    <w:rsid w:val="00634A57"/>
    <w:rsid w:val="006503CD"/>
    <w:rsid w:val="00656CCF"/>
    <w:rsid w:val="006633EB"/>
    <w:rsid w:val="00670D1E"/>
    <w:rsid w:val="00677CAD"/>
    <w:rsid w:val="006B1938"/>
    <w:rsid w:val="006C36A8"/>
    <w:rsid w:val="007030A0"/>
    <w:rsid w:val="007127B1"/>
    <w:rsid w:val="007A69CB"/>
    <w:rsid w:val="007A7E01"/>
    <w:rsid w:val="00841831"/>
    <w:rsid w:val="00873B33"/>
    <w:rsid w:val="00896DB2"/>
    <w:rsid w:val="008970FE"/>
    <w:rsid w:val="008B494B"/>
    <w:rsid w:val="008C78C0"/>
    <w:rsid w:val="00943455"/>
    <w:rsid w:val="00974F7F"/>
    <w:rsid w:val="00AD4A8B"/>
    <w:rsid w:val="00B10329"/>
    <w:rsid w:val="00B25A78"/>
    <w:rsid w:val="00B312D3"/>
    <w:rsid w:val="00B57D55"/>
    <w:rsid w:val="00BA6A0B"/>
    <w:rsid w:val="00C06A7E"/>
    <w:rsid w:val="00C7287D"/>
    <w:rsid w:val="00C73237"/>
    <w:rsid w:val="00CC6E1B"/>
    <w:rsid w:val="00CE5697"/>
    <w:rsid w:val="00D10A42"/>
    <w:rsid w:val="00D21239"/>
    <w:rsid w:val="00D83111"/>
    <w:rsid w:val="00DA1457"/>
    <w:rsid w:val="00DA4004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46611"/>
    <w:rsid w:val="00F53CC7"/>
    <w:rsid w:val="00F653E5"/>
    <w:rsid w:val="00F84EAA"/>
    <w:rsid w:val="00FA7609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D92E16"/>
  <w14:defaultImageDpi w14:val="0"/>
  <w15:docId w15:val="{13F15A70-FE05-498D-A485-A8D2BE627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69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342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5</cp:revision>
  <cp:lastPrinted>2025-09-23T08:16:00Z</cp:lastPrinted>
  <dcterms:created xsi:type="dcterms:W3CDTF">2025-09-23T08:35:00Z</dcterms:created>
  <dcterms:modified xsi:type="dcterms:W3CDTF">2025-09-23T10:47:00Z</dcterms:modified>
</cp:coreProperties>
</file>