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B07D0" w14:textId="77777777" w:rsidR="00896DB2" w:rsidRPr="00166273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166273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166273">
        <w:rPr>
          <w:rFonts w:ascii="Garamond" w:hAnsi="Garamond"/>
          <w:b/>
          <w:color w:val="000000"/>
          <w:sz w:val="36"/>
        </w:rPr>
        <w:t> </w:t>
      </w:r>
    </w:p>
    <w:p w14:paraId="72276145" w14:textId="77777777" w:rsidR="00896DB2" w:rsidRPr="00166273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166273">
        <w:rPr>
          <w:rFonts w:ascii="Garamond" w:hAnsi="Garamond"/>
          <w:color w:val="000000"/>
        </w:rPr>
        <w:t> U Soudu</w:t>
      </w:r>
      <w:r w:rsidR="00E930E4" w:rsidRPr="00166273">
        <w:rPr>
          <w:rFonts w:ascii="Garamond" w:hAnsi="Garamond"/>
          <w:color w:val="000000"/>
        </w:rPr>
        <w:t xml:space="preserve"> 6187/4, 708 82 Ostrava-Poruba</w:t>
      </w:r>
    </w:p>
    <w:p w14:paraId="6BCB826F" w14:textId="77777777" w:rsidR="00896DB2" w:rsidRPr="00166273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166273">
        <w:rPr>
          <w:rFonts w:ascii="Garamond" w:hAnsi="Garamond"/>
          <w:color w:val="000000"/>
        </w:rPr>
        <w:t>tel.: 596 972 111,</w:t>
      </w:r>
      <w:r w:rsidR="00E930E4" w:rsidRPr="00166273">
        <w:rPr>
          <w:rFonts w:ascii="Garamond" w:hAnsi="Garamond"/>
          <w:color w:val="000000"/>
        </w:rPr>
        <w:t xml:space="preserve"> fax: 596 972 801,</w:t>
      </w:r>
      <w:r w:rsidRPr="00166273">
        <w:rPr>
          <w:rFonts w:ascii="Garamond" w:hAnsi="Garamond"/>
          <w:color w:val="000000"/>
        </w:rPr>
        <w:t xml:space="preserve"> e-mail: osostrava@osoud.ova.justice.cz, </w:t>
      </w:r>
      <w:r w:rsidRPr="00166273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93"/>
        <w:gridCol w:w="2722"/>
        <w:gridCol w:w="4506"/>
      </w:tblGrid>
      <w:tr w:rsidR="00896DB2" w:rsidRPr="00166273" w14:paraId="3B9DB1D0" w14:textId="77777777" w:rsidTr="00401AD9">
        <w:tc>
          <w:tcPr>
            <w:tcW w:w="1123" w:type="pct"/>
            <w:tcMar>
              <w:bottom w:w="0" w:type="dxa"/>
            </w:tcMar>
          </w:tcPr>
          <w:p w14:paraId="7957CB97" w14:textId="77777777" w:rsidR="00896DB2" w:rsidRPr="00166273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166273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166273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82A5605" w14:textId="77777777" w:rsidR="00896DB2" w:rsidRPr="00166273" w:rsidRDefault="00E930E4" w:rsidP="00401AD9">
            <w:pPr>
              <w:rPr>
                <w:rFonts w:ascii="Garamond" w:hAnsi="Garamond"/>
                <w:color w:val="000000"/>
              </w:rPr>
            </w:pPr>
            <w:r w:rsidRPr="00166273">
              <w:rPr>
                <w:rFonts w:ascii="Garamond" w:hAnsi="Garamond"/>
                <w:color w:val="000000"/>
              </w:rPr>
              <w:t>0 Si 532/2026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265EA18D" w14:textId="77777777" w:rsidR="0093051A" w:rsidRPr="00166273" w:rsidRDefault="0093051A" w:rsidP="0093051A">
            <w:pPr>
              <w:spacing w:line="240" w:lineRule="exact"/>
              <w:rPr>
                <w:rFonts w:ascii="Garamond" w:hAnsi="Garamond"/>
              </w:rPr>
            </w:pPr>
            <w:r w:rsidRPr="00166273">
              <w:rPr>
                <w:rFonts w:ascii="Garamond" w:hAnsi="Garamond"/>
              </w:rPr>
              <w:t>Vážený pan</w:t>
            </w:r>
          </w:p>
          <w:p w14:paraId="1768657B" w14:textId="719E5717" w:rsidR="0093051A" w:rsidRPr="00166273" w:rsidRDefault="0093051A" w:rsidP="0093051A">
            <w:pPr>
              <w:spacing w:line="240" w:lineRule="exact"/>
              <w:rPr>
                <w:rFonts w:ascii="Garamond" w:hAnsi="Garamond"/>
              </w:rPr>
            </w:pPr>
            <w:r w:rsidRPr="00166273">
              <w:rPr>
                <w:rFonts w:ascii="Garamond" w:hAnsi="Garamond"/>
              </w:rPr>
              <w:t>Michael Š</w:t>
            </w:r>
            <w:r w:rsidR="00166273">
              <w:rPr>
                <w:rFonts w:ascii="Garamond" w:hAnsi="Garamond"/>
              </w:rPr>
              <w:t>.</w:t>
            </w:r>
          </w:p>
          <w:p w14:paraId="040E58C8" w14:textId="1189B6BF" w:rsidR="00670D1E" w:rsidRPr="00166273" w:rsidRDefault="00166273" w:rsidP="0093051A">
            <w:pPr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XXXXX XXXXX</w:t>
            </w:r>
            <w:r>
              <w:rPr>
                <w:rFonts w:ascii="Garamond" w:hAnsi="Garamond"/>
              </w:rPr>
              <w:br/>
              <w:t>XXXXX XXXXX</w:t>
            </w:r>
          </w:p>
          <w:p w14:paraId="357098AB" w14:textId="77777777" w:rsidR="00896DB2" w:rsidRPr="00166273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166273" w14:paraId="7B2AE3CB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2BBB3C4D" w14:textId="77777777" w:rsidR="00896DB2" w:rsidRPr="00166273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166273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905113E" w14:textId="77777777" w:rsidR="00896DB2" w:rsidRPr="00166273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27344FF" w14:textId="77777777" w:rsidR="00896DB2" w:rsidRPr="00166273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166273" w14:paraId="722B7489" w14:textId="77777777" w:rsidTr="00401AD9">
        <w:tc>
          <w:tcPr>
            <w:tcW w:w="1123" w:type="pct"/>
            <w:tcMar>
              <w:top w:w="0" w:type="dxa"/>
            </w:tcMar>
          </w:tcPr>
          <w:p w14:paraId="3771D7EF" w14:textId="77777777" w:rsidR="00896DB2" w:rsidRPr="00166273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166273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575C8F6" w14:textId="77777777" w:rsidR="00896DB2" w:rsidRPr="00166273" w:rsidRDefault="00BA6A0B" w:rsidP="00401AD9">
            <w:pPr>
              <w:rPr>
                <w:rFonts w:ascii="Garamond" w:hAnsi="Garamond"/>
                <w:color w:val="000000"/>
              </w:rPr>
            </w:pPr>
            <w:r w:rsidRPr="00166273">
              <w:rPr>
                <w:rFonts w:ascii="Garamond" w:hAnsi="Garamond"/>
                <w:color w:val="000000"/>
              </w:rPr>
              <w:t>Mgr. Tamara Krátká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32AB56BE" w14:textId="77777777" w:rsidR="00896DB2" w:rsidRPr="00166273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166273" w14:paraId="55D07CA4" w14:textId="77777777" w:rsidTr="00401AD9">
        <w:tc>
          <w:tcPr>
            <w:tcW w:w="1123" w:type="pct"/>
            <w:tcMar>
              <w:top w:w="0" w:type="dxa"/>
            </w:tcMar>
          </w:tcPr>
          <w:p w14:paraId="0822B0D9" w14:textId="77777777" w:rsidR="00896DB2" w:rsidRPr="00166273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166273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5E718B9" w14:textId="77777777" w:rsidR="00896DB2" w:rsidRPr="00166273" w:rsidRDefault="00E930E4" w:rsidP="00401AD9">
            <w:pPr>
              <w:rPr>
                <w:rFonts w:ascii="Garamond" w:hAnsi="Garamond"/>
                <w:color w:val="000000"/>
              </w:rPr>
            </w:pPr>
            <w:r w:rsidRPr="00166273">
              <w:rPr>
                <w:rFonts w:ascii="Garamond" w:hAnsi="Garamond"/>
                <w:color w:val="000000"/>
              </w:rPr>
              <w:t>15. září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DAC4B44" w14:textId="77777777" w:rsidR="00896DB2" w:rsidRPr="00166273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3A4A930B" w14:textId="77777777" w:rsidR="00896DB2" w:rsidRPr="00166273" w:rsidRDefault="00896DB2" w:rsidP="00896DB2">
      <w:pPr>
        <w:rPr>
          <w:rFonts w:ascii="Garamond" w:hAnsi="Garamond"/>
          <w:color w:val="000000"/>
        </w:rPr>
      </w:pPr>
    </w:p>
    <w:p w14:paraId="59F7E350" w14:textId="77777777" w:rsidR="00896DB2" w:rsidRPr="00166273" w:rsidRDefault="00896DB2" w:rsidP="00896DB2">
      <w:pPr>
        <w:rPr>
          <w:rFonts w:ascii="Garamond" w:hAnsi="Garamond"/>
          <w:color w:val="000000"/>
        </w:rPr>
      </w:pPr>
    </w:p>
    <w:p w14:paraId="15D8577F" w14:textId="21F93764" w:rsidR="00896DB2" w:rsidRPr="00166273" w:rsidRDefault="00896DB2" w:rsidP="00E930E4">
      <w:pPr>
        <w:jc w:val="both"/>
        <w:rPr>
          <w:rFonts w:ascii="Garamond" w:hAnsi="Garamond"/>
          <w:color w:val="000000"/>
        </w:rPr>
      </w:pPr>
      <w:r w:rsidRPr="00166273">
        <w:rPr>
          <w:rFonts w:ascii="Garamond" w:hAnsi="Garamond"/>
          <w:b/>
          <w:color w:val="000000"/>
        </w:rPr>
        <w:t>Poskytnutí informací podle § 14 odst. 5 písm. d) zák. č. 106/1999 Sb.</w:t>
      </w:r>
      <w:r w:rsidR="0093051A" w:rsidRPr="00166273">
        <w:rPr>
          <w:rFonts w:ascii="Garamond" w:hAnsi="Garamond"/>
          <w:b/>
          <w:color w:val="000000"/>
        </w:rPr>
        <w:t>,</w:t>
      </w:r>
      <w:r w:rsidRPr="00166273">
        <w:rPr>
          <w:rFonts w:ascii="Garamond" w:hAnsi="Garamond"/>
          <w:b/>
          <w:color w:val="000000"/>
        </w:rPr>
        <w:t xml:space="preserve"> o svobodném přístupu k informacím, ve znění pozdějších předpisů</w:t>
      </w:r>
      <w:r w:rsidRPr="00166273">
        <w:rPr>
          <w:rFonts w:ascii="Garamond" w:hAnsi="Garamond"/>
          <w:color w:val="000000"/>
        </w:rPr>
        <w:t xml:space="preserve"> </w:t>
      </w:r>
    </w:p>
    <w:p w14:paraId="27A1580A" w14:textId="77777777" w:rsidR="002B20C2" w:rsidRPr="00166273" w:rsidRDefault="002B20C2" w:rsidP="00E930E4">
      <w:pPr>
        <w:jc w:val="both"/>
        <w:rPr>
          <w:rFonts w:ascii="Garamond" w:hAnsi="Garamond"/>
          <w:color w:val="000000"/>
        </w:rPr>
      </w:pPr>
    </w:p>
    <w:p w14:paraId="73BB343F" w14:textId="698E7A85" w:rsidR="005B440A" w:rsidRPr="00166273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166273">
        <w:rPr>
          <w:rFonts w:ascii="Garamond" w:hAnsi="Garamond"/>
          <w:color w:val="000000"/>
        </w:rPr>
        <w:t>Vážený</w:t>
      </w:r>
      <w:r w:rsidR="0093051A" w:rsidRPr="00166273">
        <w:rPr>
          <w:rFonts w:ascii="Garamond" w:hAnsi="Garamond"/>
          <w:color w:val="000000"/>
        </w:rPr>
        <w:t xml:space="preserve"> pane Š</w:t>
      </w:r>
      <w:r w:rsidR="00166273">
        <w:rPr>
          <w:rFonts w:ascii="Garamond" w:hAnsi="Garamond"/>
          <w:color w:val="000000"/>
        </w:rPr>
        <w:t>.</w:t>
      </w:r>
      <w:r w:rsidR="00512183" w:rsidRPr="00166273">
        <w:rPr>
          <w:rFonts w:ascii="Garamond" w:hAnsi="Garamond"/>
        </w:rPr>
        <w:t>,</w:t>
      </w:r>
    </w:p>
    <w:p w14:paraId="6FD05310" w14:textId="3A2B238E" w:rsidR="005B440A" w:rsidRPr="00166273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166273">
        <w:rPr>
          <w:rFonts w:ascii="Garamond" w:hAnsi="Garamond"/>
          <w:color w:val="000000"/>
        </w:rPr>
        <w:t xml:space="preserve">Okresní soud v Ostravě obdržel dne </w:t>
      </w:r>
      <w:r w:rsidR="00CC6E1B" w:rsidRPr="00166273">
        <w:rPr>
          <w:rFonts w:ascii="Garamond" w:hAnsi="Garamond"/>
          <w:color w:val="000000"/>
        </w:rPr>
        <w:t xml:space="preserve">14. září 2026 </w:t>
      </w:r>
      <w:r w:rsidRPr="00166273">
        <w:rPr>
          <w:rFonts w:ascii="Garamond" w:hAnsi="Garamond"/>
          <w:color w:val="000000"/>
        </w:rPr>
        <w:t xml:space="preserve">Vaši žádost podle zákona č. 106/1999 Sb., o svobodném přístupu k informacím, ve znění pozdějších předpisů (dále jako „InfZ“), v níž se domáháte poskytnutí </w:t>
      </w:r>
      <w:r w:rsidR="0093051A" w:rsidRPr="00166273">
        <w:rPr>
          <w:rFonts w:ascii="Garamond" w:hAnsi="Garamond"/>
          <w:color w:val="000000"/>
        </w:rPr>
        <w:t>anonymizovaných rozhodnutí nadepsaného soudu vydaných pod č. j. 127 EC 442/2010-36, č. j. 122 C 157/2009-231 a č. j. 38 C 116/2013-221.</w:t>
      </w:r>
    </w:p>
    <w:p w14:paraId="260F8885" w14:textId="2C8DF536" w:rsidR="005B440A" w:rsidRPr="00166273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166273">
        <w:rPr>
          <w:rFonts w:ascii="Garamond" w:hAnsi="Garamond"/>
          <w:color w:val="000000"/>
        </w:rPr>
        <w:t xml:space="preserve">V souladu s § 14 odst. 5 písm. d) </w:t>
      </w:r>
      <w:r w:rsidR="00586CB4" w:rsidRPr="00166273">
        <w:rPr>
          <w:rFonts w:ascii="Garamond" w:hAnsi="Garamond"/>
          <w:color w:val="000000"/>
        </w:rPr>
        <w:t>InfZ</w:t>
      </w:r>
      <w:r w:rsidRPr="00166273">
        <w:rPr>
          <w:rFonts w:ascii="Garamond" w:hAnsi="Garamond"/>
          <w:color w:val="000000"/>
        </w:rPr>
        <w:t xml:space="preserve"> vyhovuji</w:t>
      </w:r>
      <w:r w:rsidRPr="00166273">
        <w:rPr>
          <w:rFonts w:ascii="Garamond" w:hAnsi="Garamond"/>
          <w:b/>
          <w:color w:val="000000"/>
        </w:rPr>
        <w:t xml:space="preserve"> </w:t>
      </w:r>
      <w:r w:rsidRPr="00166273">
        <w:rPr>
          <w:rFonts w:ascii="Garamond" w:hAnsi="Garamond"/>
          <w:color w:val="000000"/>
        </w:rPr>
        <w:t>V</w:t>
      </w:r>
      <w:r w:rsidR="005B440A" w:rsidRPr="00166273">
        <w:rPr>
          <w:rFonts w:ascii="Garamond" w:hAnsi="Garamond"/>
          <w:color w:val="000000"/>
        </w:rPr>
        <w:t>aší žádosti a v příloze zasílám</w:t>
      </w:r>
      <w:r w:rsidR="00AE7734" w:rsidRPr="00166273">
        <w:rPr>
          <w:rFonts w:ascii="Garamond" w:hAnsi="Garamond"/>
          <w:color w:val="000000"/>
        </w:rPr>
        <w:t xml:space="preserve"> požadovaná rozhodnutí v anonymizované verzi.</w:t>
      </w:r>
    </w:p>
    <w:p w14:paraId="24A44773" w14:textId="77777777" w:rsidR="005B440A" w:rsidRPr="00166273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166273">
        <w:rPr>
          <w:rFonts w:ascii="Garamond" w:hAnsi="Garamond"/>
          <w:color w:val="000000"/>
        </w:rPr>
        <w:t>S</w:t>
      </w:r>
      <w:r w:rsidR="005B440A" w:rsidRPr="00166273">
        <w:rPr>
          <w:rFonts w:ascii="Garamond" w:hAnsi="Garamond"/>
          <w:color w:val="000000"/>
        </w:rPr>
        <w:t> </w:t>
      </w:r>
      <w:r w:rsidRPr="00166273">
        <w:rPr>
          <w:rFonts w:ascii="Garamond" w:hAnsi="Garamond"/>
          <w:color w:val="000000"/>
        </w:rPr>
        <w:t>pozdrav</w:t>
      </w:r>
      <w:r w:rsidR="005B440A" w:rsidRPr="00166273">
        <w:rPr>
          <w:rFonts w:ascii="Garamond" w:hAnsi="Garamond"/>
          <w:color w:val="000000"/>
        </w:rPr>
        <w:t>em</w:t>
      </w:r>
    </w:p>
    <w:p w14:paraId="4D55BA67" w14:textId="77777777" w:rsidR="005B440A" w:rsidRPr="00166273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166273" w14:paraId="70B19AB0" w14:textId="77777777" w:rsidTr="00047ED5">
        <w:tc>
          <w:tcPr>
            <w:tcW w:w="4048" w:type="dxa"/>
            <w:hideMark/>
          </w:tcPr>
          <w:p w14:paraId="6CDCE106" w14:textId="77777777" w:rsidR="00047ED5" w:rsidRPr="00166273" w:rsidRDefault="00BA6A0B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166273">
              <w:rPr>
                <w:rFonts w:ascii="Garamond" w:hAnsi="Garamond"/>
                <w:color w:val="000000"/>
                <w:sz w:val="24"/>
                <w:szCs w:val="24"/>
              </w:rPr>
              <w:t>Mgr. Tamara Krátká</w:t>
            </w:r>
          </w:p>
        </w:tc>
      </w:tr>
      <w:tr w:rsidR="00047ED5" w:rsidRPr="00166273" w14:paraId="4F261372" w14:textId="77777777" w:rsidTr="00047ED5">
        <w:tc>
          <w:tcPr>
            <w:tcW w:w="4048" w:type="dxa"/>
            <w:hideMark/>
          </w:tcPr>
          <w:p w14:paraId="68884759" w14:textId="0C74150C" w:rsidR="00047ED5" w:rsidRPr="00166273" w:rsidRDefault="00AE7734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166273">
              <w:rPr>
                <w:rFonts w:ascii="Garamond" w:hAnsi="Garamond"/>
                <w:sz w:val="24"/>
                <w:szCs w:val="24"/>
              </w:rPr>
              <w:t>vyšší soudní úřednice</w:t>
            </w:r>
          </w:p>
        </w:tc>
      </w:tr>
      <w:tr w:rsidR="00047ED5" w:rsidRPr="00166273" w14:paraId="580842FF" w14:textId="77777777" w:rsidTr="00047ED5">
        <w:tc>
          <w:tcPr>
            <w:tcW w:w="4048" w:type="dxa"/>
            <w:hideMark/>
          </w:tcPr>
          <w:p w14:paraId="02C4EEC2" w14:textId="77777777" w:rsidR="00047ED5" w:rsidRPr="00166273" w:rsidRDefault="00047ED5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166273">
              <w:rPr>
                <w:rFonts w:ascii="Garamond" w:hAnsi="Garamond"/>
                <w:sz w:val="24"/>
                <w:szCs w:val="24"/>
              </w:rPr>
              <w:t>pověřená poskytováním informací</w:t>
            </w:r>
          </w:p>
        </w:tc>
      </w:tr>
      <w:tr w:rsidR="00047ED5" w:rsidRPr="00166273" w14:paraId="0575BC2E" w14:textId="77777777" w:rsidTr="00047ED5">
        <w:tc>
          <w:tcPr>
            <w:tcW w:w="4048" w:type="dxa"/>
            <w:hideMark/>
          </w:tcPr>
          <w:p w14:paraId="4FFF0528" w14:textId="77777777" w:rsidR="00047ED5" w:rsidRPr="00166273" w:rsidRDefault="00047ED5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166273">
              <w:rPr>
                <w:rFonts w:ascii="Garamond" w:hAnsi="Garamond"/>
                <w:sz w:val="24"/>
                <w:szCs w:val="24"/>
              </w:rPr>
              <w:t>dle z.č. 106/1999 Sb., o svobodném</w:t>
            </w:r>
          </w:p>
        </w:tc>
      </w:tr>
      <w:tr w:rsidR="00047ED5" w:rsidRPr="00166273" w14:paraId="552C7E05" w14:textId="77777777" w:rsidTr="00047ED5">
        <w:tc>
          <w:tcPr>
            <w:tcW w:w="4048" w:type="dxa"/>
            <w:hideMark/>
          </w:tcPr>
          <w:p w14:paraId="10C0F2BA" w14:textId="77777777" w:rsidR="00047ED5" w:rsidRPr="00166273" w:rsidRDefault="00047ED5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166273">
              <w:rPr>
                <w:rFonts w:ascii="Garamond" w:hAnsi="Garamond"/>
                <w:sz w:val="24"/>
                <w:szCs w:val="24"/>
              </w:rPr>
              <w:t>přístupu k informacím</w:t>
            </w:r>
          </w:p>
        </w:tc>
      </w:tr>
    </w:tbl>
    <w:p w14:paraId="26EB655A" w14:textId="77777777" w:rsidR="00896DB2" w:rsidRPr="00166273" w:rsidRDefault="00896DB2" w:rsidP="00896DB2">
      <w:pPr>
        <w:rPr>
          <w:b/>
          <w:color w:val="000000"/>
        </w:rPr>
      </w:pPr>
    </w:p>
    <w:p w14:paraId="2F9BF7E0" w14:textId="77777777" w:rsidR="00896DB2" w:rsidRPr="00166273" w:rsidRDefault="00896DB2" w:rsidP="00896DB2">
      <w:pPr>
        <w:rPr>
          <w:b/>
          <w:color w:val="000000"/>
        </w:rPr>
      </w:pPr>
    </w:p>
    <w:p w14:paraId="0D811F79" w14:textId="77777777" w:rsidR="00E930E4" w:rsidRPr="00166273" w:rsidRDefault="00E930E4" w:rsidP="00896DB2">
      <w:pPr>
        <w:rPr>
          <w:rFonts w:ascii="Garamond" w:hAnsi="Garamond"/>
          <w:b/>
          <w:color w:val="000000"/>
        </w:rPr>
      </w:pPr>
    </w:p>
    <w:p w14:paraId="2DA1294B" w14:textId="77777777" w:rsidR="00E930E4" w:rsidRPr="00166273" w:rsidRDefault="00E930E4" w:rsidP="00896DB2">
      <w:pPr>
        <w:rPr>
          <w:rFonts w:ascii="Garamond" w:hAnsi="Garamond"/>
          <w:b/>
          <w:color w:val="000000"/>
        </w:rPr>
      </w:pPr>
    </w:p>
    <w:p w14:paraId="1AB9EEE6" w14:textId="77777777" w:rsidR="00E930E4" w:rsidRPr="00166273" w:rsidRDefault="00E930E4" w:rsidP="00896DB2">
      <w:pPr>
        <w:rPr>
          <w:rFonts w:ascii="Garamond" w:hAnsi="Garamond"/>
          <w:b/>
          <w:color w:val="000000"/>
        </w:rPr>
      </w:pPr>
    </w:p>
    <w:p w14:paraId="6A0EC06C" w14:textId="77777777" w:rsidR="00E930E4" w:rsidRPr="00166273" w:rsidRDefault="00E930E4" w:rsidP="00896DB2">
      <w:pPr>
        <w:rPr>
          <w:rFonts w:ascii="Garamond" w:hAnsi="Garamond"/>
          <w:b/>
          <w:color w:val="000000"/>
        </w:rPr>
      </w:pPr>
    </w:p>
    <w:p w14:paraId="52F8EB64" w14:textId="77777777" w:rsidR="00E930E4" w:rsidRPr="00166273" w:rsidRDefault="00E930E4" w:rsidP="00896DB2">
      <w:pPr>
        <w:rPr>
          <w:rFonts w:ascii="Garamond" w:hAnsi="Garamond"/>
          <w:b/>
          <w:color w:val="000000"/>
        </w:rPr>
      </w:pPr>
    </w:p>
    <w:p w14:paraId="326B3458" w14:textId="77777777" w:rsidR="00E930E4" w:rsidRPr="00166273" w:rsidRDefault="00E930E4" w:rsidP="00896DB2">
      <w:pPr>
        <w:rPr>
          <w:rFonts w:ascii="Garamond" w:hAnsi="Garamond"/>
          <w:b/>
          <w:color w:val="000000"/>
        </w:rPr>
      </w:pPr>
    </w:p>
    <w:p w14:paraId="55C3E5B7" w14:textId="77777777" w:rsidR="00E930E4" w:rsidRPr="00166273" w:rsidRDefault="00E930E4" w:rsidP="00896DB2">
      <w:pPr>
        <w:rPr>
          <w:rFonts w:ascii="Garamond" w:hAnsi="Garamond"/>
          <w:b/>
          <w:color w:val="000000"/>
        </w:rPr>
      </w:pPr>
    </w:p>
    <w:p w14:paraId="57507DD6" w14:textId="77777777" w:rsidR="00E930E4" w:rsidRPr="00166273" w:rsidRDefault="00E930E4" w:rsidP="00896DB2">
      <w:pPr>
        <w:rPr>
          <w:rFonts w:ascii="Garamond" w:hAnsi="Garamond"/>
          <w:b/>
          <w:color w:val="000000"/>
        </w:rPr>
      </w:pPr>
    </w:p>
    <w:p w14:paraId="45F86B36" w14:textId="77777777" w:rsidR="00E930E4" w:rsidRPr="00166273" w:rsidRDefault="00E930E4" w:rsidP="00896DB2">
      <w:pPr>
        <w:rPr>
          <w:rFonts w:ascii="Garamond" w:hAnsi="Garamond"/>
          <w:b/>
          <w:color w:val="000000"/>
        </w:rPr>
      </w:pPr>
    </w:p>
    <w:p w14:paraId="6635C2BE" w14:textId="77777777" w:rsidR="00E930E4" w:rsidRPr="00166273" w:rsidRDefault="00E930E4" w:rsidP="00896DB2">
      <w:pPr>
        <w:rPr>
          <w:rFonts w:ascii="Garamond" w:hAnsi="Garamond"/>
          <w:b/>
          <w:color w:val="000000"/>
        </w:rPr>
      </w:pPr>
    </w:p>
    <w:p w14:paraId="377CE1D8" w14:textId="77777777" w:rsidR="00E930E4" w:rsidRPr="00166273" w:rsidRDefault="00E930E4" w:rsidP="00896DB2">
      <w:pPr>
        <w:rPr>
          <w:rFonts w:ascii="Garamond" w:hAnsi="Garamond"/>
          <w:b/>
          <w:color w:val="000000"/>
        </w:rPr>
      </w:pPr>
    </w:p>
    <w:p w14:paraId="25B00972" w14:textId="77777777" w:rsidR="00E930E4" w:rsidRPr="00166273" w:rsidRDefault="00E930E4" w:rsidP="00896DB2">
      <w:pPr>
        <w:rPr>
          <w:rFonts w:ascii="Garamond" w:hAnsi="Garamond"/>
          <w:b/>
          <w:color w:val="000000"/>
        </w:rPr>
      </w:pPr>
    </w:p>
    <w:p w14:paraId="6D671767" w14:textId="77777777" w:rsidR="00896DB2" w:rsidRPr="00166273" w:rsidRDefault="00974F7F" w:rsidP="00896DB2">
      <w:pPr>
        <w:rPr>
          <w:rFonts w:ascii="Garamond" w:hAnsi="Garamond"/>
          <w:b/>
          <w:color w:val="000000"/>
        </w:rPr>
      </w:pPr>
      <w:r w:rsidRPr="00166273">
        <w:rPr>
          <w:rFonts w:ascii="Garamond" w:hAnsi="Garamond"/>
          <w:b/>
          <w:color w:val="000000"/>
        </w:rPr>
        <w:t>Přílohy</w:t>
      </w:r>
    </w:p>
    <w:p w14:paraId="26F9C514" w14:textId="0077A9A8" w:rsidR="00010725" w:rsidRPr="00166273" w:rsidRDefault="00AE7734" w:rsidP="00AE7734">
      <w:pPr>
        <w:numPr>
          <w:ilvl w:val="0"/>
          <w:numId w:val="1"/>
        </w:numPr>
        <w:jc w:val="both"/>
        <w:rPr>
          <w:rFonts w:ascii="Garamond" w:hAnsi="Garamond"/>
        </w:rPr>
      </w:pPr>
      <w:r w:rsidRPr="00166273">
        <w:rPr>
          <w:rFonts w:ascii="Garamond" w:hAnsi="Garamond"/>
        </w:rPr>
        <w:t>anonymizovaný rozsudek Okresního soudu v Ostravě č. j. 127 EC 442/2010-36 ze dne 3. 10. 2011</w:t>
      </w:r>
    </w:p>
    <w:p w14:paraId="31D4680B" w14:textId="53940D63" w:rsidR="00AE7734" w:rsidRPr="00166273" w:rsidRDefault="00AE7734" w:rsidP="00AE7734">
      <w:pPr>
        <w:numPr>
          <w:ilvl w:val="0"/>
          <w:numId w:val="1"/>
        </w:numPr>
        <w:jc w:val="both"/>
        <w:rPr>
          <w:rFonts w:ascii="Garamond" w:hAnsi="Garamond"/>
        </w:rPr>
      </w:pPr>
      <w:r w:rsidRPr="00166273">
        <w:rPr>
          <w:rFonts w:ascii="Garamond" w:hAnsi="Garamond"/>
        </w:rPr>
        <w:t>anonymizovaný rozsudek Okresního soudu v Ostravě č. j. 122 C/157/2009-231 ze dne 22. 1. 2013</w:t>
      </w:r>
    </w:p>
    <w:p w14:paraId="4C950A92" w14:textId="4884DB59" w:rsidR="00AE7734" w:rsidRPr="00166273" w:rsidRDefault="00AE7734" w:rsidP="00AE7734">
      <w:pPr>
        <w:numPr>
          <w:ilvl w:val="0"/>
          <w:numId w:val="1"/>
        </w:numPr>
        <w:jc w:val="both"/>
        <w:rPr>
          <w:rFonts w:ascii="Garamond" w:hAnsi="Garamond"/>
        </w:rPr>
      </w:pPr>
      <w:r w:rsidRPr="00166273">
        <w:rPr>
          <w:rFonts w:ascii="Garamond" w:hAnsi="Garamond"/>
        </w:rPr>
        <w:t>anonymizovaný rozsudek Okresního soudu v Ostravě č. j. 38 C 116/2013-221 ze dne 14. 1. 2016</w:t>
      </w:r>
    </w:p>
    <w:sectPr w:rsidR="00AE7734" w:rsidRPr="00166273" w:rsidSect="00841831">
      <w:headerReference w:type="default" r:id="rId7"/>
      <w:footerReference w:type="default" r:id="rId8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F3BF4" w14:textId="77777777" w:rsidR="00BB167E" w:rsidRDefault="00BB167E">
      <w:r>
        <w:separator/>
      </w:r>
    </w:p>
  </w:endnote>
  <w:endnote w:type="continuationSeparator" w:id="0">
    <w:p w14:paraId="44566B74" w14:textId="77777777" w:rsidR="00BB167E" w:rsidRDefault="00BB1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7C572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39FE99BB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B21DE" w14:textId="77777777" w:rsidR="00BB167E" w:rsidRDefault="00BB167E">
      <w:r>
        <w:separator/>
      </w:r>
    </w:p>
  </w:footnote>
  <w:footnote w:type="continuationSeparator" w:id="0">
    <w:p w14:paraId="66D0E0AE" w14:textId="77777777" w:rsidR="00BB167E" w:rsidRDefault="00BB1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1050" w14:textId="04F918CE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532/2026</w:t>
    </w:r>
    <w:r w:rsidRPr="00943455">
      <w:rPr>
        <w:rFonts w:ascii="Garamond" w:hAnsi="Garamond"/>
      </w:rPr>
      <w:t>-</w:t>
    </w:r>
    <w:r w:rsidR="0093051A">
      <w:rPr>
        <w:rFonts w:ascii="Garamond" w:hAnsi="Garamond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115CC"/>
    <w:multiLevelType w:val="hybridMultilevel"/>
    <w:tmpl w:val="A434E8E0"/>
    <w:lvl w:ilvl="0" w:tplc="5F0CD72E">
      <w:start w:val="15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984165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grammar="clean"/>
  <w:attachedTemplate r:id="rId1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9/15 08:42:56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532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D1598"/>
    <w:rsid w:val="0010613B"/>
    <w:rsid w:val="00166273"/>
    <w:rsid w:val="001F29C9"/>
    <w:rsid w:val="00201527"/>
    <w:rsid w:val="002133B2"/>
    <w:rsid w:val="0029587C"/>
    <w:rsid w:val="002B20C2"/>
    <w:rsid w:val="002B25DC"/>
    <w:rsid w:val="002F4B31"/>
    <w:rsid w:val="00322E8B"/>
    <w:rsid w:val="003448F9"/>
    <w:rsid w:val="003902FE"/>
    <w:rsid w:val="00401AD9"/>
    <w:rsid w:val="00512183"/>
    <w:rsid w:val="00530FF0"/>
    <w:rsid w:val="005643FE"/>
    <w:rsid w:val="0056473A"/>
    <w:rsid w:val="00586CB4"/>
    <w:rsid w:val="005B440A"/>
    <w:rsid w:val="00624AAB"/>
    <w:rsid w:val="00634A57"/>
    <w:rsid w:val="006503CD"/>
    <w:rsid w:val="00656CCF"/>
    <w:rsid w:val="00670D1E"/>
    <w:rsid w:val="00677CAD"/>
    <w:rsid w:val="006B1938"/>
    <w:rsid w:val="007030A0"/>
    <w:rsid w:val="007127B1"/>
    <w:rsid w:val="00823F20"/>
    <w:rsid w:val="00841831"/>
    <w:rsid w:val="00873B33"/>
    <w:rsid w:val="00896DB2"/>
    <w:rsid w:val="008970FE"/>
    <w:rsid w:val="008C78C0"/>
    <w:rsid w:val="0093051A"/>
    <w:rsid w:val="00943455"/>
    <w:rsid w:val="00974F7F"/>
    <w:rsid w:val="00AD4A8B"/>
    <w:rsid w:val="00AE7734"/>
    <w:rsid w:val="00B312D3"/>
    <w:rsid w:val="00B57D55"/>
    <w:rsid w:val="00B94DDF"/>
    <w:rsid w:val="00BA55FE"/>
    <w:rsid w:val="00BA6A0B"/>
    <w:rsid w:val="00BB167E"/>
    <w:rsid w:val="00C06A7E"/>
    <w:rsid w:val="00C7287D"/>
    <w:rsid w:val="00CC6E1B"/>
    <w:rsid w:val="00CE5697"/>
    <w:rsid w:val="00D21239"/>
    <w:rsid w:val="00DA1457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53CC7"/>
    <w:rsid w:val="00F653E5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3E52E1"/>
  <w14:defaultImageDpi w14:val="0"/>
  <w15:docId w15:val="{9334459C-1685-4787-A0CE-983D71625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8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197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ÈR - OKRESNÍ SOUD V OSTRAVÌ</vt:lpstr>
    </vt:vector>
  </TitlesOfParts>
  <Company>CCA Systems a.s.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Krátká Tamara Mgr.</cp:lastModifiedBy>
  <cp:revision>4</cp:revision>
  <cp:lastPrinted>2026-09-15T06:58:00Z</cp:lastPrinted>
  <dcterms:created xsi:type="dcterms:W3CDTF">2026-09-15T07:00:00Z</dcterms:created>
  <dcterms:modified xsi:type="dcterms:W3CDTF">2026-09-15T07:34:00Z</dcterms:modified>
</cp:coreProperties>
</file>