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6405" w14:textId="77777777" w:rsidR="00896DB2" w:rsidRPr="001C704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C704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C7048">
        <w:rPr>
          <w:rFonts w:ascii="Garamond" w:hAnsi="Garamond"/>
          <w:b/>
          <w:color w:val="000000"/>
          <w:sz w:val="36"/>
        </w:rPr>
        <w:t> </w:t>
      </w:r>
    </w:p>
    <w:p w14:paraId="2DA5D3E2" w14:textId="77777777" w:rsidR="00896DB2" w:rsidRPr="001C704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C7048">
        <w:rPr>
          <w:rFonts w:ascii="Garamond" w:hAnsi="Garamond"/>
          <w:color w:val="000000"/>
        </w:rPr>
        <w:t> U Soudu</w:t>
      </w:r>
      <w:r w:rsidR="00E930E4" w:rsidRPr="001C7048">
        <w:rPr>
          <w:rFonts w:ascii="Garamond" w:hAnsi="Garamond"/>
          <w:color w:val="000000"/>
        </w:rPr>
        <w:t xml:space="preserve"> 6187/4, 708 82 Ostrava-Poruba</w:t>
      </w:r>
    </w:p>
    <w:p w14:paraId="4DBE4431" w14:textId="77777777" w:rsidR="00896DB2" w:rsidRPr="001C704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C7048">
        <w:rPr>
          <w:rFonts w:ascii="Garamond" w:hAnsi="Garamond"/>
          <w:color w:val="000000"/>
        </w:rPr>
        <w:t>tel.: 596 972 111,</w:t>
      </w:r>
      <w:r w:rsidR="00E930E4" w:rsidRPr="001C7048">
        <w:rPr>
          <w:rFonts w:ascii="Garamond" w:hAnsi="Garamond"/>
          <w:color w:val="000000"/>
        </w:rPr>
        <w:t xml:space="preserve"> fax: 596 972 801,</w:t>
      </w:r>
      <w:r w:rsidRPr="001C7048">
        <w:rPr>
          <w:rFonts w:ascii="Garamond" w:hAnsi="Garamond"/>
          <w:color w:val="000000"/>
        </w:rPr>
        <w:t xml:space="preserve"> e-mail: osostrava@osoud.ova.justice.cz, </w:t>
      </w:r>
      <w:r w:rsidRPr="001C704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C7048" w14:paraId="1D08A2A2" w14:textId="77777777" w:rsidTr="00401AD9">
        <w:tc>
          <w:tcPr>
            <w:tcW w:w="1123" w:type="pct"/>
            <w:tcMar>
              <w:bottom w:w="0" w:type="dxa"/>
            </w:tcMar>
          </w:tcPr>
          <w:p w14:paraId="174AE365" w14:textId="77777777" w:rsidR="00896DB2" w:rsidRPr="001C70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704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C704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025A22" w14:textId="77777777" w:rsidR="00896DB2" w:rsidRPr="001C7048" w:rsidRDefault="00E930E4" w:rsidP="00401AD9">
            <w:pPr>
              <w:rPr>
                <w:rFonts w:ascii="Garamond" w:hAnsi="Garamond"/>
                <w:color w:val="000000"/>
              </w:rPr>
            </w:pPr>
            <w:r w:rsidRPr="001C7048">
              <w:rPr>
                <w:rFonts w:ascii="Garamond" w:hAnsi="Garamond"/>
                <w:color w:val="000000"/>
              </w:rPr>
              <w:t>0 Si 561/2025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84885EC" w14:textId="77777777" w:rsidR="00873B33" w:rsidRPr="001C7048" w:rsidRDefault="00970DF6" w:rsidP="00C06A7E">
            <w:pPr>
              <w:spacing w:line="240" w:lineRule="exact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>Vážený pan</w:t>
            </w:r>
          </w:p>
          <w:p w14:paraId="614671B8" w14:textId="77777777" w:rsidR="00970DF6" w:rsidRPr="001C704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 xml:space="preserve">JUDr. Miroslav </w:t>
            </w:r>
            <w:proofErr w:type="spellStart"/>
            <w:r w:rsidRPr="001C7048">
              <w:rPr>
                <w:rFonts w:ascii="Garamond" w:hAnsi="Garamond"/>
              </w:rPr>
              <w:t>Ondrúš</w:t>
            </w:r>
            <w:proofErr w:type="spellEnd"/>
            <w:r w:rsidRPr="001C7048">
              <w:rPr>
                <w:rFonts w:ascii="Garamond" w:hAnsi="Garamond"/>
              </w:rPr>
              <w:t xml:space="preserve"> Ph.D., LL.M.</w:t>
            </w:r>
            <w:r w:rsidR="00970DF6" w:rsidRPr="001C7048">
              <w:rPr>
                <w:rFonts w:ascii="Garamond" w:hAnsi="Garamond"/>
              </w:rPr>
              <w:t xml:space="preserve"> - </w:t>
            </w:r>
          </w:p>
          <w:p w14:paraId="66858884" w14:textId="77777777" w:rsidR="00FF4BEB" w:rsidRPr="001C7048" w:rsidRDefault="00970DF6" w:rsidP="00C06A7E">
            <w:pPr>
              <w:spacing w:line="240" w:lineRule="exact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>advokát</w:t>
            </w:r>
          </w:p>
          <w:p w14:paraId="2BD326A4" w14:textId="77777777" w:rsidR="00670D1E" w:rsidRPr="001C704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>Čs. legií 1719/5</w:t>
            </w:r>
          </w:p>
          <w:p w14:paraId="5E7E30A0" w14:textId="77777777" w:rsidR="00670D1E" w:rsidRPr="001C704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>702 00 Moravská Ostrava</w:t>
            </w:r>
          </w:p>
          <w:p w14:paraId="2A1C5C2B" w14:textId="77777777" w:rsidR="00896DB2" w:rsidRPr="001C704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C7048" w14:paraId="5D5B8F6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F53DF7D" w14:textId="77777777" w:rsidR="00896DB2" w:rsidRPr="001C70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704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B1B8EA" w14:textId="77777777" w:rsidR="00896DB2" w:rsidRPr="001C704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0FE89C" w14:textId="77777777" w:rsidR="00896DB2" w:rsidRPr="001C70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7048" w14:paraId="777D441C" w14:textId="77777777" w:rsidTr="00401AD9">
        <w:tc>
          <w:tcPr>
            <w:tcW w:w="1123" w:type="pct"/>
            <w:tcMar>
              <w:top w:w="0" w:type="dxa"/>
            </w:tcMar>
          </w:tcPr>
          <w:p w14:paraId="1C991705" w14:textId="77777777" w:rsidR="00896DB2" w:rsidRPr="001C70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704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14E1ED" w14:textId="77777777" w:rsidR="00896DB2" w:rsidRPr="001C7048" w:rsidRDefault="00BA6A0B" w:rsidP="00401AD9">
            <w:pPr>
              <w:rPr>
                <w:rFonts w:ascii="Garamond" w:hAnsi="Garamond"/>
                <w:color w:val="000000"/>
              </w:rPr>
            </w:pPr>
            <w:r w:rsidRPr="001C704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2C030A" w14:textId="77777777" w:rsidR="00896DB2" w:rsidRPr="001C70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7048" w14:paraId="523899D1" w14:textId="77777777" w:rsidTr="00401AD9">
        <w:tc>
          <w:tcPr>
            <w:tcW w:w="1123" w:type="pct"/>
            <w:tcMar>
              <w:top w:w="0" w:type="dxa"/>
            </w:tcMar>
          </w:tcPr>
          <w:p w14:paraId="1BAAF031" w14:textId="77777777" w:rsidR="00896DB2" w:rsidRPr="001C70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704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7CD51C2" w14:textId="77777777" w:rsidR="00896DB2" w:rsidRPr="001C7048" w:rsidRDefault="00E930E4" w:rsidP="00401AD9">
            <w:pPr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>18. září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AC63DAA" w14:textId="77777777" w:rsidR="00896DB2" w:rsidRPr="001C70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071D8E4" w14:textId="77777777" w:rsidR="00896DB2" w:rsidRPr="001C7048" w:rsidRDefault="00896DB2" w:rsidP="00896DB2">
      <w:pPr>
        <w:rPr>
          <w:rFonts w:ascii="Garamond" w:hAnsi="Garamond"/>
          <w:color w:val="000000"/>
        </w:rPr>
      </w:pPr>
    </w:p>
    <w:p w14:paraId="0A9A873C" w14:textId="77777777" w:rsidR="00896DB2" w:rsidRPr="001C7048" w:rsidRDefault="00896DB2" w:rsidP="00896DB2">
      <w:pPr>
        <w:rPr>
          <w:rFonts w:ascii="Garamond" w:hAnsi="Garamond"/>
          <w:color w:val="000000"/>
        </w:rPr>
      </w:pPr>
    </w:p>
    <w:p w14:paraId="6542CB8E" w14:textId="77777777" w:rsidR="00896DB2" w:rsidRPr="001C7048" w:rsidRDefault="00896DB2" w:rsidP="00E930E4">
      <w:pPr>
        <w:jc w:val="both"/>
        <w:rPr>
          <w:rFonts w:ascii="Garamond" w:hAnsi="Garamond"/>
          <w:color w:val="000000"/>
        </w:rPr>
      </w:pPr>
      <w:r w:rsidRPr="001C704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70DF6" w:rsidRPr="001C7048">
        <w:rPr>
          <w:rFonts w:ascii="Garamond" w:hAnsi="Garamond"/>
          <w:b/>
          <w:color w:val="000000"/>
        </w:rPr>
        <w:t>,</w:t>
      </w:r>
      <w:r w:rsidRPr="001C704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C7048">
        <w:rPr>
          <w:rFonts w:ascii="Garamond" w:hAnsi="Garamond"/>
          <w:color w:val="000000"/>
        </w:rPr>
        <w:t xml:space="preserve"> </w:t>
      </w:r>
    </w:p>
    <w:p w14:paraId="4E8800B8" w14:textId="77777777" w:rsidR="002B20C2" w:rsidRPr="001C7048" w:rsidRDefault="002B20C2" w:rsidP="00E930E4">
      <w:pPr>
        <w:jc w:val="both"/>
        <w:rPr>
          <w:rFonts w:ascii="Garamond" w:hAnsi="Garamond"/>
          <w:color w:val="000000"/>
        </w:rPr>
      </w:pPr>
    </w:p>
    <w:p w14:paraId="52906F87" w14:textId="77777777" w:rsidR="005B440A" w:rsidRPr="001C7048" w:rsidRDefault="00970DF6" w:rsidP="005B440A">
      <w:pPr>
        <w:spacing w:after="120"/>
        <w:jc w:val="both"/>
        <w:rPr>
          <w:rFonts w:ascii="Garamond" w:hAnsi="Garamond"/>
          <w:color w:val="000000"/>
        </w:rPr>
      </w:pPr>
      <w:r w:rsidRPr="001C7048">
        <w:rPr>
          <w:rFonts w:ascii="Garamond" w:hAnsi="Garamond"/>
          <w:color w:val="000000"/>
        </w:rPr>
        <w:t>Vážený pane doktore</w:t>
      </w:r>
      <w:r w:rsidR="00512183" w:rsidRPr="001C7048">
        <w:rPr>
          <w:rFonts w:ascii="Garamond" w:hAnsi="Garamond"/>
        </w:rPr>
        <w:t>,</w:t>
      </w:r>
    </w:p>
    <w:p w14:paraId="0A138256" w14:textId="77777777" w:rsidR="00970DF6" w:rsidRPr="001C7048" w:rsidRDefault="00896DB2" w:rsidP="005B440A">
      <w:pPr>
        <w:spacing w:after="120"/>
        <w:jc w:val="both"/>
      </w:pPr>
      <w:r w:rsidRPr="001C7048">
        <w:rPr>
          <w:rFonts w:ascii="Garamond" w:hAnsi="Garamond"/>
          <w:color w:val="000000"/>
        </w:rPr>
        <w:t xml:space="preserve">Okresní soud v Ostravě obdržel dne </w:t>
      </w:r>
      <w:r w:rsidR="00CC6E1B" w:rsidRPr="001C7048">
        <w:rPr>
          <w:rFonts w:ascii="Garamond" w:hAnsi="Garamond"/>
          <w:color w:val="000000"/>
        </w:rPr>
        <w:t xml:space="preserve">17. září 2025 </w:t>
      </w:r>
      <w:r w:rsidRPr="001C704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C7048">
        <w:rPr>
          <w:rFonts w:ascii="Garamond" w:hAnsi="Garamond"/>
          <w:color w:val="000000"/>
        </w:rPr>
        <w:t>InfZ</w:t>
      </w:r>
      <w:proofErr w:type="spellEnd"/>
      <w:r w:rsidRPr="001C7048">
        <w:rPr>
          <w:rFonts w:ascii="Garamond" w:hAnsi="Garamond"/>
          <w:color w:val="000000"/>
        </w:rPr>
        <w:t xml:space="preserve">“), v níž se domáháte poskytnutí </w:t>
      </w:r>
      <w:r w:rsidR="00970DF6" w:rsidRPr="001C7048">
        <w:rPr>
          <w:rFonts w:ascii="Garamond" w:hAnsi="Garamond"/>
        </w:rPr>
        <w:t>následujících informací:</w:t>
      </w:r>
      <w:r w:rsidR="00970DF6" w:rsidRPr="001C7048">
        <w:t xml:space="preserve"> </w:t>
      </w:r>
    </w:p>
    <w:p w14:paraId="297BCD20" w14:textId="77777777" w:rsidR="00970DF6" w:rsidRPr="001C7048" w:rsidRDefault="00970DF6" w:rsidP="005B440A">
      <w:pPr>
        <w:spacing w:after="120"/>
        <w:jc w:val="both"/>
        <w:rPr>
          <w:rFonts w:ascii="Garamond" w:hAnsi="Garamond"/>
        </w:rPr>
      </w:pPr>
      <w:r w:rsidRPr="001C7048">
        <w:rPr>
          <w:rFonts w:ascii="Garamond" w:hAnsi="Garamond"/>
        </w:rPr>
        <w:t xml:space="preserve">1. Zda Okresní soud v Ostravě v období od 1. 1. 2018 do dne podání této žádosti vedl soudní řízení, v nichž vystupovala Fakultní nemocnice Ostrava jako žalovaná strana, a to ve věcech souvisejících s únikem, nezabezpečením či jiným porušením ochrany citlivých údajů ze zdravotnické dokumentace pacientů. </w:t>
      </w:r>
    </w:p>
    <w:p w14:paraId="0D78FABA" w14:textId="77777777" w:rsidR="005B440A" w:rsidRPr="001C7048" w:rsidRDefault="00970DF6" w:rsidP="005B440A">
      <w:pPr>
        <w:spacing w:after="120"/>
        <w:jc w:val="both"/>
        <w:rPr>
          <w:rFonts w:ascii="Garamond" w:hAnsi="Garamond"/>
          <w:color w:val="000000"/>
        </w:rPr>
      </w:pPr>
      <w:r w:rsidRPr="001C7048">
        <w:rPr>
          <w:rFonts w:ascii="Garamond" w:hAnsi="Garamond"/>
        </w:rPr>
        <w:t>2. Pokud ano, žádám o poskytnutí anonymizovaných kopií rozhodnutí nadepsaného soudu ve všech případech, kde nadepsaný soud rozhodoval.</w:t>
      </w:r>
    </w:p>
    <w:p w14:paraId="75376A96" w14:textId="73704E0E" w:rsidR="005B440A" w:rsidRPr="001C70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704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C7048">
        <w:rPr>
          <w:rFonts w:ascii="Garamond" w:hAnsi="Garamond"/>
          <w:color w:val="000000"/>
        </w:rPr>
        <w:t>InfZ</w:t>
      </w:r>
      <w:proofErr w:type="spellEnd"/>
      <w:r w:rsidRPr="001C7048">
        <w:rPr>
          <w:rFonts w:ascii="Garamond" w:hAnsi="Garamond"/>
          <w:color w:val="000000"/>
        </w:rPr>
        <w:t xml:space="preserve"> vyhovuji</w:t>
      </w:r>
      <w:r w:rsidRPr="001C7048">
        <w:rPr>
          <w:rFonts w:ascii="Garamond" w:hAnsi="Garamond"/>
          <w:b/>
          <w:color w:val="000000"/>
        </w:rPr>
        <w:t xml:space="preserve"> </w:t>
      </w:r>
      <w:r w:rsidRPr="001C7048">
        <w:rPr>
          <w:rFonts w:ascii="Garamond" w:hAnsi="Garamond"/>
          <w:color w:val="000000"/>
        </w:rPr>
        <w:t>V</w:t>
      </w:r>
      <w:r w:rsidR="005B440A" w:rsidRPr="001C7048">
        <w:rPr>
          <w:rFonts w:ascii="Garamond" w:hAnsi="Garamond"/>
          <w:color w:val="000000"/>
        </w:rPr>
        <w:t xml:space="preserve">aší žádosti a </w:t>
      </w:r>
      <w:r w:rsidR="00970DF6" w:rsidRPr="001C7048">
        <w:rPr>
          <w:rFonts w:ascii="Garamond" w:hAnsi="Garamond"/>
          <w:color w:val="000000"/>
        </w:rPr>
        <w:t xml:space="preserve">sděluji, že lustrací provedenou v informačním systému „ISAS“ bylo nalezeno jedno řízení odpovídající Vašim požadavkům. Jedná se o řízení </w:t>
      </w:r>
      <w:r w:rsidR="00EE7E76" w:rsidRPr="001C7048">
        <w:rPr>
          <w:rFonts w:ascii="Garamond" w:hAnsi="Garamond"/>
          <w:color w:val="000000"/>
        </w:rPr>
        <w:t xml:space="preserve">vedené </w:t>
      </w:r>
      <w:r w:rsidR="00970DF6" w:rsidRPr="001C7048">
        <w:rPr>
          <w:rFonts w:ascii="Garamond" w:hAnsi="Garamond"/>
          <w:color w:val="000000"/>
        </w:rPr>
        <w:t xml:space="preserve">pod </w:t>
      </w:r>
      <w:proofErr w:type="spellStart"/>
      <w:r w:rsidR="00970DF6" w:rsidRPr="001C7048">
        <w:rPr>
          <w:rFonts w:ascii="Garamond" w:hAnsi="Garamond"/>
          <w:color w:val="000000"/>
        </w:rPr>
        <w:t>sp</w:t>
      </w:r>
      <w:proofErr w:type="spellEnd"/>
      <w:r w:rsidR="00970DF6" w:rsidRPr="001C7048">
        <w:rPr>
          <w:rFonts w:ascii="Garamond" w:hAnsi="Garamond"/>
          <w:color w:val="000000"/>
        </w:rPr>
        <w:t>. zn. 61 C 233/2024</w:t>
      </w:r>
      <w:r w:rsidR="00EE7E76" w:rsidRPr="001C7048">
        <w:rPr>
          <w:rFonts w:ascii="Garamond" w:hAnsi="Garamond"/>
          <w:color w:val="000000"/>
        </w:rPr>
        <w:t xml:space="preserve">, v </w:t>
      </w:r>
      <w:proofErr w:type="gramStart"/>
      <w:r w:rsidR="00EE7E76" w:rsidRPr="001C7048">
        <w:rPr>
          <w:rFonts w:ascii="Garamond" w:hAnsi="Garamond"/>
          <w:color w:val="000000"/>
        </w:rPr>
        <w:t>rámci</w:t>
      </w:r>
      <w:proofErr w:type="gramEnd"/>
      <w:r w:rsidR="00EE7E76" w:rsidRPr="001C7048">
        <w:rPr>
          <w:rFonts w:ascii="Garamond" w:hAnsi="Garamond"/>
          <w:color w:val="000000"/>
        </w:rPr>
        <w:t xml:space="preserve"> něhož dosud nedošlo k vydání rozhodnutí.</w:t>
      </w:r>
    </w:p>
    <w:p w14:paraId="6A010575" w14:textId="77777777" w:rsidR="005B440A" w:rsidRPr="001C70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7048">
        <w:rPr>
          <w:rFonts w:ascii="Garamond" w:hAnsi="Garamond"/>
          <w:color w:val="000000"/>
        </w:rPr>
        <w:t>S</w:t>
      </w:r>
      <w:r w:rsidR="005B440A" w:rsidRPr="001C7048">
        <w:rPr>
          <w:rFonts w:ascii="Garamond" w:hAnsi="Garamond"/>
          <w:color w:val="000000"/>
        </w:rPr>
        <w:t> </w:t>
      </w:r>
      <w:r w:rsidRPr="001C7048">
        <w:rPr>
          <w:rFonts w:ascii="Garamond" w:hAnsi="Garamond"/>
          <w:color w:val="000000"/>
        </w:rPr>
        <w:t>pozdrav</w:t>
      </w:r>
      <w:r w:rsidR="005B440A" w:rsidRPr="001C7048">
        <w:rPr>
          <w:rFonts w:ascii="Garamond" w:hAnsi="Garamond"/>
          <w:color w:val="000000"/>
        </w:rPr>
        <w:t>em</w:t>
      </w:r>
    </w:p>
    <w:p w14:paraId="443B5B34" w14:textId="77777777" w:rsidR="005B440A" w:rsidRPr="001C704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C7048" w14:paraId="4E33E2CD" w14:textId="77777777" w:rsidTr="00047ED5">
        <w:tc>
          <w:tcPr>
            <w:tcW w:w="4048" w:type="dxa"/>
            <w:hideMark/>
          </w:tcPr>
          <w:p w14:paraId="3426C3D7" w14:textId="77777777" w:rsidR="00047ED5" w:rsidRPr="001C7048" w:rsidRDefault="00BA6A0B">
            <w:pPr>
              <w:widowControl w:val="0"/>
              <w:rPr>
                <w:rFonts w:ascii="Garamond" w:hAnsi="Garamond"/>
              </w:rPr>
            </w:pPr>
            <w:r w:rsidRPr="001C704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C7048" w14:paraId="439131D9" w14:textId="77777777" w:rsidTr="00047ED5">
        <w:tc>
          <w:tcPr>
            <w:tcW w:w="4048" w:type="dxa"/>
            <w:hideMark/>
          </w:tcPr>
          <w:p w14:paraId="3790A831" w14:textId="77777777" w:rsidR="00047ED5" w:rsidRPr="001C7048" w:rsidRDefault="00970DF6">
            <w:pPr>
              <w:widowControl w:val="0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>vyšší soudní úřednice</w:t>
            </w:r>
          </w:p>
        </w:tc>
      </w:tr>
      <w:tr w:rsidR="00047ED5" w:rsidRPr="001C7048" w14:paraId="0329DE04" w14:textId="77777777" w:rsidTr="00047ED5">
        <w:tc>
          <w:tcPr>
            <w:tcW w:w="4048" w:type="dxa"/>
            <w:hideMark/>
          </w:tcPr>
          <w:p w14:paraId="343227B3" w14:textId="77777777" w:rsidR="00047ED5" w:rsidRPr="001C7048" w:rsidRDefault="00047ED5">
            <w:pPr>
              <w:widowControl w:val="0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C7048" w14:paraId="6D3DDB36" w14:textId="77777777" w:rsidTr="00047ED5">
        <w:tc>
          <w:tcPr>
            <w:tcW w:w="4048" w:type="dxa"/>
            <w:hideMark/>
          </w:tcPr>
          <w:p w14:paraId="7836E6B6" w14:textId="77777777" w:rsidR="00047ED5" w:rsidRPr="001C7048" w:rsidRDefault="00047ED5">
            <w:pPr>
              <w:widowControl w:val="0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 xml:space="preserve">dle </w:t>
            </w:r>
            <w:proofErr w:type="spellStart"/>
            <w:r w:rsidRPr="001C7048">
              <w:rPr>
                <w:rFonts w:ascii="Garamond" w:hAnsi="Garamond"/>
              </w:rPr>
              <w:t>z.č</w:t>
            </w:r>
            <w:proofErr w:type="spellEnd"/>
            <w:r w:rsidRPr="001C7048">
              <w:rPr>
                <w:rFonts w:ascii="Garamond" w:hAnsi="Garamond"/>
              </w:rPr>
              <w:t>. 106/1999 Sb., o svobodném</w:t>
            </w:r>
          </w:p>
        </w:tc>
      </w:tr>
      <w:tr w:rsidR="00047ED5" w:rsidRPr="001C7048" w14:paraId="690F5191" w14:textId="77777777" w:rsidTr="00047ED5">
        <w:tc>
          <w:tcPr>
            <w:tcW w:w="4048" w:type="dxa"/>
            <w:hideMark/>
          </w:tcPr>
          <w:p w14:paraId="790FAA90" w14:textId="77777777" w:rsidR="00047ED5" w:rsidRPr="001C7048" w:rsidRDefault="00047ED5">
            <w:pPr>
              <w:widowControl w:val="0"/>
              <w:rPr>
                <w:rFonts w:ascii="Garamond" w:hAnsi="Garamond"/>
              </w:rPr>
            </w:pPr>
            <w:r w:rsidRPr="001C7048">
              <w:rPr>
                <w:rFonts w:ascii="Garamond" w:hAnsi="Garamond"/>
              </w:rPr>
              <w:t>přístupu k informacím</w:t>
            </w:r>
          </w:p>
        </w:tc>
      </w:tr>
    </w:tbl>
    <w:p w14:paraId="0BB9203D" w14:textId="77777777" w:rsidR="00896DB2" w:rsidRPr="001C7048" w:rsidRDefault="00896DB2" w:rsidP="00896DB2">
      <w:pPr>
        <w:rPr>
          <w:b/>
          <w:color w:val="000000"/>
        </w:rPr>
      </w:pPr>
    </w:p>
    <w:p w14:paraId="5816819A" w14:textId="77777777" w:rsidR="00896DB2" w:rsidRPr="001C7048" w:rsidRDefault="00896DB2" w:rsidP="00896DB2">
      <w:pPr>
        <w:rPr>
          <w:b/>
          <w:color w:val="000000"/>
        </w:rPr>
      </w:pPr>
    </w:p>
    <w:p w14:paraId="7276C8AF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51FDD650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121394E8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14443398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177C013F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0B489C1E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7B99D049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56D872DC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48BB42F4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53046D18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6BDA257B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2ADCD1E0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746C5151" w14:textId="77777777" w:rsidR="00E930E4" w:rsidRPr="001C7048" w:rsidRDefault="00E930E4" w:rsidP="00896DB2">
      <w:pPr>
        <w:rPr>
          <w:rFonts w:ascii="Garamond" w:hAnsi="Garamond"/>
          <w:b/>
          <w:color w:val="000000"/>
        </w:rPr>
      </w:pPr>
    </w:p>
    <w:p w14:paraId="7A78938C" w14:textId="77777777" w:rsidR="00010725" w:rsidRPr="001C7048" w:rsidRDefault="00010725" w:rsidP="00896DB2"/>
    <w:sectPr w:rsidR="00010725" w:rsidRPr="001C7048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C4B1" w14:textId="77777777" w:rsidR="003F12ED" w:rsidRDefault="003F12ED">
      <w:r>
        <w:separator/>
      </w:r>
    </w:p>
  </w:endnote>
  <w:endnote w:type="continuationSeparator" w:id="0">
    <w:p w14:paraId="1D494859" w14:textId="77777777" w:rsidR="003F12ED" w:rsidRDefault="003F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F37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07BDF4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0D60" w14:textId="77777777" w:rsidR="003F12ED" w:rsidRDefault="003F12ED">
      <w:r>
        <w:separator/>
      </w:r>
    </w:p>
  </w:footnote>
  <w:footnote w:type="continuationSeparator" w:id="0">
    <w:p w14:paraId="7692A8DC" w14:textId="77777777" w:rsidR="003F12ED" w:rsidRDefault="003F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A59B" w14:textId="5C4CC5D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561/2025</w:t>
    </w:r>
    <w:r w:rsidRPr="00943455">
      <w:rPr>
        <w:rFonts w:ascii="Garamond" w:hAnsi="Garamond"/>
      </w:rPr>
      <w:t>-</w:t>
    </w:r>
    <w:r w:rsidR="000B039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18 10:33:5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6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B0395"/>
    <w:rsid w:val="000D1598"/>
    <w:rsid w:val="0010613B"/>
    <w:rsid w:val="001C704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12ED"/>
    <w:rsid w:val="00401AD9"/>
    <w:rsid w:val="00512183"/>
    <w:rsid w:val="00530FF0"/>
    <w:rsid w:val="005643FE"/>
    <w:rsid w:val="0056473A"/>
    <w:rsid w:val="00582C31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46EA8"/>
    <w:rsid w:val="00970DF6"/>
    <w:rsid w:val="00974F7F"/>
    <w:rsid w:val="00AD4A8B"/>
    <w:rsid w:val="00B312D3"/>
    <w:rsid w:val="00B57D55"/>
    <w:rsid w:val="00BA6A0B"/>
    <w:rsid w:val="00C06A7E"/>
    <w:rsid w:val="00C106B2"/>
    <w:rsid w:val="00C17795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7E7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87487"/>
  <w14:defaultImageDpi w14:val="0"/>
  <w15:docId w15:val="{C391D246-B7BF-4BD2-9A2A-4AA37311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9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235</Words>
  <Characters>1391</Characters>
  <Application>Microsoft Office Word</Application>
  <DocSecurity>0</DocSecurity>
  <Lines>11</Lines>
  <Paragraphs>3</Paragraphs>
  <ScaleCrop>false</ScaleCrop>
  <Company>CCA Systems a.s.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2025-09-19T06:06:00Z</cp:lastPrinted>
  <dcterms:created xsi:type="dcterms:W3CDTF">2025-09-19T06:05:00Z</dcterms:created>
  <dcterms:modified xsi:type="dcterms:W3CDTF">2025-09-19T06:17:00Z</dcterms:modified>
</cp:coreProperties>
</file>