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31FAA" w14:textId="77777777" w:rsidR="00896DB2" w:rsidRPr="00962FF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962FF0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962FF0">
        <w:rPr>
          <w:rFonts w:ascii="Garamond" w:hAnsi="Garamond"/>
          <w:b/>
          <w:color w:val="000000"/>
          <w:sz w:val="36"/>
        </w:rPr>
        <w:t> </w:t>
      </w:r>
    </w:p>
    <w:p w14:paraId="1862A0B7" w14:textId="77777777" w:rsidR="00896DB2" w:rsidRPr="00962FF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962FF0">
        <w:rPr>
          <w:rFonts w:ascii="Garamond" w:hAnsi="Garamond"/>
          <w:color w:val="000000"/>
        </w:rPr>
        <w:t> U Soudu</w:t>
      </w:r>
      <w:r w:rsidR="00E930E4" w:rsidRPr="00962FF0">
        <w:rPr>
          <w:rFonts w:ascii="Garamond" w:hAnsi="Garamond"/>
          <w:color w:val="000000"/>
        </w:rPr>
        <w:t xml:space="preserve"> 6187/4, 708 82 Ostrava-Poruba</w:t>
      </w:r>
    </w:p>
    <w:p w14:paraId="1ABC4BCC" w14:textId="77777777" w:rsidR="00896DB2" w:rsidRPr="00962FF0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962FF0">
        <w:rPr>
          <w:rFonts w:ascii="Garamond" w:hAnsi="Garamond"/>
          <w:color w:val="000000"/>
        </w:rPr>
        <w:t>tel.: 596 972 111,</w:t>
      </w:r>
      <w:r w:rsidR="00E930E4" w:rsidRPr="00962FF0">
        <w:rPr>
          <w:rFonts w:ascii="Garamond" w:hAnsi="Garamond"/>
          <w:color w:val="000000"/>
        </w:rPr>
        <w:t xml:space="preserve"> fax: 596 972 801,</w:t>
      </w:r>
      <w:r w:rsidRPr="00962FF0">
        <w:rPr>
          <w:rFonts w:ascii="Garamond" w:hAnsi="Garamond"/>
          <w:color w:val="000000"/>
        </w:rPr>
        <w:t xml:space="preserve"> e-mail: osostrava@osoud.ova.justice.cz, </w:t>
      </w:r>
      <w:r w:rsidRPr="00962FF0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962FF0" w14:paraId="04E88991" w14:textId="77777777" w:rsidTr="00401AD9">
        <w:tc>
          <w:tcPr>
            <w:tcW w:w="1123" w:type="pct"/>
            <w:tcMar>
              <w:bottom w:w="0" w:type="dxa"/>
            </w:tcMar>
          </w:tcPr>
          <w:p w14:paraId="44B4973E" w14:textId="77777777" w:rsidR="00896DB2" w:rsidRPr="00962F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62FF0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962FF0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F1AFFF6" w14:textId="77777777" w:rsidR="00896DB2" w:rsidRPr="00962FF0" w:rsidRDefault="00E930E4" w:rsidP="00401AD9">
            <w:pPr>
              <w:rPr>
                <w:rFonts w:ascii="Garamond" w:hAnsi="Garamond"/>
                <w:color w:val="000000"/>
              </w:rPr>
            </w:pPr>
            <w:r w:rsidRPr="00962FF0">
              <w:rPr>
                <w:rFonts w:ascii="Garamond" w:hAnsi="Garamond"/>
                <w:color w:val="000000"/>
              </w:rPr>
              <w:t>0 Si 580/2026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9DA636D" w14:textId="5DC56BDA" w:rsidR="00873B33" w:rsidRPr="00962FF0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962FF0">
              <w:rPr>
                <w:rFonts w:ascii="Garamond" w:hAnsi="Garamond"/>
              </w:rPr>
              <w:t>Vážený</w:t>
            </w:r>
            <w:r w:rsidR="00CE1533" w:rsidRPr="00962FF0">
              <w:rPr>
                <w:rFonts w:ascii="Garamond" w:hAnsi="Garamond"/>
              </w:rPr>
              <w:t xml:space="preserve"> pan</w:t>
            </w:r>
          </w:p>
          <w:p w14:paraId="3A250505" w14:textId="01C412CA" w:rsidR="00FF4BEB" w:rsidRPr="00962FF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962FF0">
              <w:rPr>
                <w:rFonts w:ascii="Garamond" w:hAnsi="Garamond"/>
              </w:rPr>
              <w:t>Ing. Jaromír N</w:t>
            </w:r>
            <w:r w:rsidR="00962FF0">
              <w:rPr>
                <w:rFonts w:ascii="Garamond" w:hAnsi="Garamond"/>
              </w:rPr>
              <w:t>.</w:t>
            </w:r>
            <w:r w:rsidR="00CE1533" w:rsidRPr="00962FF0">
              <w:rPr>
                <w:rFonts w:ascii="Garamond" w:hAnsi="Garamond"/>
              </w:rPr>
              <w:t>Ph.D.</w:t>
            </w:r>
          </w:p>
          <w:p w14:paraId="2943EF94" w14:textId="329AAB26" w:rsidR="00670D1E" w:rsidRPr="00962FF0" w:rsidRDefault="00962FF0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2E4AC15B" w14:textId="77777777" w:rsidR="00896DB2" w:rsidRPr="00962FF0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962FF0" w14:paraId="52EE1708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7F23A6B" w14:textId="77777777" w:rsidR="00896DB2" w:rsidRPr="00962F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62FF0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2B8044B" w14:textId="77777777" w:rsidR="00896DB2" w:rsidRPr="00962FF0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889A0E3" w14:textId="77777777" w:rsidR="00896DB2" w:rsidRPr="00962FF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62FF0" w14:paraId="65543E59" w14:textId="77777777" w:rsidTr="00401AD9">
        <w:tc>
          <w:tcPr>
            <w:tcW w:w="1123" w:type="pct"/>
            <w:tcMar>
              <w:top w:w="0" w:type="dxa"/>
            </w:tcMar>
          </w:tcPr>
          <w:p w14:paraId="12F65D69" w14:textId="77777777" w:rsidR="00896DB2" w:rsidRPr="00962F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62FF0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06A2DE9" w14:textId="77777777" w:rsidR="00896DB2" w:rsidRPr="00962FF0" w:rsidRDefault="00BA6A0B" w:rsidP="00401AD9">
            <w:pPr>
              <w:rPr>
                <w:rFonts w:ascii="Garamond" w:hAnsi="Garamond"/>
                <w:color w:val="000000"/>
              </w:rPr>
            </w:pPr>
            <w:r w:rsidRPr="00962FF0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46FEFED" w14:textId="77777777" w:rsidR="00896DB2" w:rsidRPr="00962FF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62FF0" w14:paraId="723769AF" w14:textId="77777777" w:rsidTr="00401AD9">
        <w:tc>
          <w:tcPr>
            <w:tcW w:w="1123" w:type="pct"/>
            <w:tcMar>
              <w:top w:w="0" w:type="dxa"/>
            </w:tcMar>
          </w:tcPr>
          <w:p w14:paraId="6BE8C1B5" w14:textId="77777777" w:rsidR="00896DB2" w:rsidRPr="00962F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62FF0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B5C33BD" w14:textId="77777777" w:rsidR="00896DB2" w:rsidRPr="00962FF0" w:rsidRDefault="00E930E4" w:rsidP="00401AD9">
            <w:pPr>
              <w:rPr>
                <w:rFonts w:ascii="Garamond" w:hAnsi="Garamond"/>
                <w:color w:val="000000"/>
              </w:rPr>
            </w:pPr>
            <w:r w:rsidRPr="00962FF0">
              <w:rPr>
                <w:rFonts w:ascii="Garamond" w:hAnsi="Garamond"/>
                <w:color w:val="000000"/>
              </w:rPr>
              <w:t>9.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B39C494" w14:textId="77777777" w:rsidR="00896DB2" w:rsidRPr="00962FF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52DE4B98" w14:textId="77777777" w:rsidR="00896DB2" w:rsidRPr="00962FF0" w:rsidRDefault="00896DB2" w:rsidP="00896DB2">
      <w:pPr>
        <w:rPr>
          <w:rFonts w:ascii="Garamond" w:hAnsi="Garamond"/>
          <w:color w:val="000000"/>
        </w:rPr>
      </w:pPr>
    </w:p>
    <w:p w14:paraId="3506EB26" w14:textId="77777777" w:rsidR="00896DB2" w:rsidRPr="00962FF0" w:rsidRDefault="00896DB2" w:rsidP="00896DB2">
      <w:pPr>
        <w:rPr>
          <w:rFonts w:ascii="Garamond" w:hAnsi="Garamond"/>
          <w:color w:val="000000"/>
        </w:rPr>
      </w:pPr>
    </w:p>
    <w:p w14:paraId="6577DDFB" w14:textId="4059FEEC" w:rsidR="00896DB2" w:rsidRPr="00962FF0" w:rsidRDefault="00896DB2" w:rsidP="00E930E4">
      <w:pPr>
        <w:jc w:val="both"/>
        <w:rPr>
          <w:rFonts w:ascii="Garamond" w:hAnsi="Garamond"/>
          <w:color w:val="000000"/>
        </w:rPr>
      </w:pPr>
      <w:r w:rsidRPr="00962FF0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CE1533" w:rsidRPr="00962FF0">
        <w:rPr>
          <w:rFonts w:ascii="Garamond" w:hAnsi="Garamond"/>
          <w:b/>
          <w:color w:val="000000"/>
        </w:rPr>
        <w:t>,</w:t>
      </w:r>
      <w:r w:rsidRPr="00962FF0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962FF0">
        <w:rPr>
          <w:rFonts w:ascii="Garamond" w:hAnsi="Garamond"/>
          <w:color w:val="000000"/>
        </w:rPr>
        <w:t xml:space="preserve"> </w:t>
      </w:r>
    </w:p>
    <w:p w14:paraId="428BC378" w14:textId="77777777" w:rsidR="002B20C2" w:rsidRPr="00962FF0" w:rsidRDefault="002B20C2" w:rsidP="00E930E4">
      <w:pPr>
        <w:jc w:val="both"/>
        <w:rPr>
          <w:rFonts w:ascii="Garamond" w:hAnsi="Garamond"/>
          <w:color w:val="000000"/>
        </w:rPr>
      </w:pPr>
    </w:p>
    <w:p w14:paraId="06D6B1E8" w14:textId="51E44CA8" w:rsidR="005B440A" w:rsidRPr="00962FF0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962FF0">
        <w:rPr>
          <w:rFonts w:ascii="Garamond" w:hAnsi="Garamond"/>
          <w:color w:val="000000"/>
        </w:rPr>
        <w:t>Vážený</w:t>
      </w:r>
      <w:r w:rsidR="00CE1533" w:rsidRPr="00962FF0">
        <w:rPr>
          <w:rFonts w:ascii="Garamond" w:hAnsi="Garamond"/>
          <w:color w:val="000000"/>
        </w:rPr>
        <w:t xml:space="preserve"> pane doktore</w:t>
      </w:r>
      <w:r w:rsidR="00512183" w:rsidRPr="00962FF0">
        <w:rPr>
          <w:rFonts w:ascii="Garamond" w:hAnsi="Garamond"/>
        </w:rPr>
        <w:t>,</w:t>
      </w:r>
    </w:p>
    <w:p w14:paraId="7573C68D" w14:textId="27D1F22F" w:rsidR="005B440A" w:rsidRPr="00962FF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62FF0">
        <w:rPr>
          <w:rFonts w:ascii="Garamond" w:hAnsi="Garamond"/>
          <w:color w:val="000000"/>
        </w:rPr>
        <w:t xml:space="preserve">Okresní soud v Ostravě obdržel dne </w:t>
      </w:r>
      <w:r w:rsidR="00CE1533" w:rsidRPr="00962FF0">
        <w:rPr>
          <w:rFonts w:ascii="Garamond" w:hAnsi="Garamond"/>
          <w:color w:val="000000"/>
        </w:rPr>
        <w:t>8</w:t>
      </w:r>
      <w:r w:rsidR="00CC6E1B" w:rsidRPr="00962FF0">
        <w:rPr>
          <w:rFonts w:ascii="Garamond" w:hAnsi="Garamond"/>
          <w:color w:val="000000"/>
        </w:rPr>
        <w:t xml:space="preserve">. října 2026 </w:t>
      </w:r>
      <w:r w:rsidRPr="00962FF0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CE1533" w:rsidRPr="00962FF0">
        <w:rPr>
          <w:rFonts w:ascii="Garamond" w:hAnsi="Garamond"/>
          <w:color w:val="000000"/>
        </w:rPr>
        <w:t>seznamu všech soudních řízení, ve kterých vystupujete v pozici účastníka.</w:t>
      </w:r>
    </w:p>
    <w:p w14:paraId="7595150B" w14:textId="3D4E6E98" w:rsidR="005B440A" w:rsidRPr="00962FF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62FF0">
        <w:rPr>
          <w:rFonts w:ascii="Garamond" w:hAnsi="Garamond"/>
          <w:color w:val="000000"/>
        </w:rPr>
        <w:t xml:space="preserve">V souladu s § 14 odst. 5 písm. d) </w:t>
      </w:r>
      <w:r w:rsidR="00586CB4" w:rsidRPr="00962FF0">
        <w:rPr>
          <w:rFonts w:ascii="Garamond" w:hAnsi="Garamond"/>
          <w:color w:val="000000"/>
        </w:rPr>
        <w:t>InfZ</w:t>
      </w:r>
      <w:r w:rsidRPr="00962FF0">
        <w:rPr>
          <w:rFonts w:ascii="Garamond" w:hAnsi="Garamond"/>
          <w:color w:val="000000"/>
        </w:rPr>
        <w:t xml:space="preserve"> vyhovuji</w:t>
      </w:r>
      <w:r w:rsidRPr="00962FF0">
        <w:rPr>
          <w:rFonts w:ascii="Garamond" w:hAnsi="Garamond"/>
          <w:b/>
          <w:color w:val="000000"/>
        </w:rPr>
        <w:t xml:space="preserve"> </w:t>
      </w:r>
      <w:r w:rsidRPr="00962FF0">
        <w:rPr>
          <w:rFonts w:ascii="Garamond" w:hAnsi="Garamond"/>
          <w:color w:val="000000"/>
        </w:rPr>
        <w:t>V</w:t>
      </w:r>
      <w:r w:rsidR="005B440A" w:rsidRPr="00962FF0">
        <w:rPr>
          <w:rFonts w:ascii="Garamond" w:hAnsi="Garamond"/>
          <w:color w:val="000000"/>
        </w:rPr>
        <w:t xml:space="preserve">aší žádosti a </w:t>
      </w:r>
      <w:r w:rsidR="00CE1533" w:rsidRPr="00962FF0">
        <w:rPr>
          <w:rFonts w:ascii="Garamond" w:hAnsi="Garamond"/>
          <w:color w:val="000000"/>
        </w:rPr>
        <w:t>sděluji, že v informačním systému pro okresní soudy „ISAS“ ani v centrální evidenci elektronických platebních rozkazů „CEPR“ nebylo nalezeno žádné řízení, v němž byste vystupoval jako účastník řízení.</w:t>
      </w:r>
    </w:p>
    <w:p w14:paraId="263AE813" w14:textId="77777777" w:rsidR="005B440A" w:rsidRPr="00962FF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62FF0">
        <w:rPr>
          <w:rFonts w:ascii="Garamond" w:hAnsi="Garamond"/>
          <w:color w:val="000000"/>
        </w:rPr>
        <w:t>S</w:t>
      </w:r>
      <w:r w:rsidR="005B440A" w:rsidRPr="00962FF0">
        <w:rPr>
          <w:rFonts w:ascii="Garamond" w:hAnsi="Garamond"/>
          <w:color w:val="000000"/>
        </w:rPr>
        <w:t> </w:t>
      </w:r>
      <w:r w:rsidRPr="00962FF0">
        <w:rPr>
          <w:rFonts w:ascii="Garamond" w:hAnsi="Garamond"/>
          <w:color w:val="000000"/>
        </w:rPr>
        <w:t>pozdrav</w:t>
      </w:r>
      <w:r w:rsidR="005B440A" w:rsidRPr="00962FF0">
        <w:rPr>
          <w:rFonts w:ascii="Garamond" w:hAnsi="Garamond"/>
          <w:color w:val="000000"/>
        </w:rPr>
        <w:t>em</w:t>
      </w:r>
    </w:p>
    <w:p w14:paraId="3CE5E3AA" w14:textId="77777777" w:rsidR="005B440A" w:rsidRPr="00962FF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962FF0" w14:paraId="0D8F4BBC" w14:textId="77777777" w:rsidTr="00047ED5">
        <w:tc>
          <w:tcPr>
            <w:tcW w:w="4048" w:type="dxa"/>
            <w:hideMark/>
          </w:tcPr>
          <w:p w14:paraId="5A5BC487" w14:textId="77777777" w:rsidR="00047ED5" w:rsidRPr="00962FF0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962FF0">
              <w:rPr>
                <w:rFonts w:ascii="Garamond" w:hAnsi="Garamond"/>
                <w:color w:val="000000"/>
                <w:sz w:val="24"/>
                <w:szCs w:val="24"/>
              </w:rPr>
              <w:t>Mgr. Tamara Krátká</w:t>
            </w:r>
          </w:p>
        </w:tc>
      </w:tr>
      <w:tr w:rsidR="00047ED5" w:rsidRPr="00962FF0" w14:paraId="6D355829" w14:textId="77777777" w:rsidTr="00047ED5">
        <w:tc>
          <w:tcPr>
            <w:tcW w:w="4048" w:type="dxa"/>
            <w:hideMark/>
          </w:tcPr>
          <w:p w14:paraId="4D5912DC" w14:textId="6B21FB9A" w:rsidR="00047ED5" w:rsidRPr="00962FF0" w:rsidRDefault="00CE1533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962FF0">
              <w:rPr>
                <w:rFonts w:ascii="Garamond" w:hAnsi="Garamond"/>
                <w:sz w:val="24"/>
                <w:szCs w:val="24"/>
              </w:rPr>
              <w:t>vyšší soudní úřednice</w:t>
            </w:r>
          </w:p>
        </w:tc>
      </w:tr>
      <w:tr w:rsidR="00047ED5" w:rsidRPr="00962FF0" w14:paraId="11C1B561" w14:textId="77777777" w:rsidTr="00047ED5">
        <w:tc>
          <w:tcPr>
            <w:tcW w:w="4048" w:type="dxa"/>
            <w:hideMark/>
          </w:tcPr>
          <w:p w14:paraId="32841FB8" w14:textId="77777777" w:rsidR="00047ED5" w:rsidRPr="00962FF0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962FF0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962FF0" w14:paraId="01141FF9" w14:textId="77777777" w:rsidTr="00047ED5">
        <w:tc>
          <w:tcPr>
            <w:tcW w:w="4048" w:type="dxa"/>
            <w:hideMark/>
          </w:tcPr>
          <w:p w14:paraId="4F58146B" w14:textId="77777777" w:rsidR="00047ED5" w:rsidRPr="00962FF0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962FF0">
              <w:rPr>
                <w:rFonts w:ascii="Garamond" w:hAnsi="Garamond"/>
                <w:sz w:val="24"/>
                <w:szCs w:val="24"/>
              </w:rPr>
              <w:t>dle z.č. 106/1999 Sb., o svobodném</w:t>
            </w:r>
          </w:p>
        </w:tc>
      </w:tr>
      <w:tr w:rsidR="00047ED5" w:rsidRPr="00962FF0" w14:paraId="3A44159D" w14:textId="77777777" w:rsidTr="00047ED5">
        <w:tc>
          <w:tcPr>
            <w:tcW w:w="4048" w:type="dxa"/>
            <w:hideMark/>
          </w:tcPr>
          <w:p w14:paraId="7C1B316D" w14:textId="77777777" w:rsidR="00047ED5" w:rsidRPr="00962FF0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962FF0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60FE0685" w14:textId="77777777" w:rsidR="00896DB2" w:rsidRPr="00962FF0" w:rsidRDefault="00896DB2" w:rsidP="00896DB2">
      <w:pPr>
        <w:rPr>
          <w:b/>
          <w:color w:val="000000"/>
        </w:rPr>
      </w:pPr>
    </w:p>
    <w:p w14:paraId="0C4CF808" w14:textId="77777777" w:rsidR="00896DB2" w:rsidRPr="00962FF0" w:rsidRDefault="00896DB2" w:rsidP="00896DB2">
      <w:pPr>
        <w:rPr>
          <w:b/>
          <w:color w:val="000000"/>
        </w:rPr>
      </w:pPr>
    </w:p>
    <w:p w14:paraId="7FD40AF7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04B5B18D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49691F9A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60EE2552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2B1A947B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35BEF66B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7A004880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77EA4A56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7232BE8C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1FC50410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64398F62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0F3E9DF0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703DB2E9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0A0593BA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p w14:paraId="1300FC72" w14:textId="77777777" w:rsidR="00E930E4" w:rsidRPr="00962FF0" w:rsidRDefault="00E930E4" w:rsidP="00896DB2">
      <w:pPr>
        <w:rPr>
          <w:rFonts w:ascii="Garamond" w:hAnsi="Garamond"/>
          <w:b/>
          <w:color w:val="000000"/>
        </w:rPr>
      </w:pPr>
    </w:p>
    <w:sectPr w:rsidR="00E930E4" w:rsidRPr="00962FF0" w:rsidSect="00841831">
      <w:headerReference w:type="default" r:id="rId6"/>
      <w:footerReference w:type="default" r:id="rId7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54047" w14:textId="77777777" w:rsidR="0057187D" w:rsidRDefault="0057187D">
      <w:r>
        <w:separator/>
      </w:r>
    </w:p>
  </w:endnote>
  <w:endnote w:type="continuationSeparator" w:id="0">
    <w:p w14:paraId="707154A9" w14:textId="77777777" w:rsidR="0057187D" w:rsidRDefault="00571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58BD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31C9183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BCB61" w14:textId="77777777" w:rsidR="0057187D" w:rsidRDefault="0057187D">
      <w:r>
        <w:separator/>
      </w:r>
    </w:p>
  </w:footnote>
  <w:footnote w:type="continuationSeparator" w:id="0">
    <w:p w14:paraId="304F82FE" w14:textId="77777777" w:rsidR="0057187D" w:rsidRDefault="00571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33715" w14:textId="28A7433E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580/2026</w:t>
    </w:r>
    <w:r w:rsidRPr="00943455">
      <w:rPr>
        <w:rFonts w:ascii="Garamond" w:hAnsi="Garamond"/>
      </w:rPr>
      <w:t>-</w:t>
    </w:r>
    <w:r w:rsidR="00CE1533">
      <w:rPr>
        <w:rFonts w:ascii="Garamond" w:hAnsi="Garamond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09 10:05:54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80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2702B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7187D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62FF0"/>
    <w:rsid w:val="00974F7F"/>
    <w:rsid w:val="00AD4A8B"/>
    <w:rsid w:val="00B312D3"/>
    <w:rsid w:val="00B57D55"/>
    <w:rsid w:val="00BA6A0B"/>
    <w:rsid w:val="00C06A7E"/>
    <w:rsid w:val="00C7287D"/>
    <w:rsid w:val="00CC6E1B"/>
    <w:rsid w:val="00CE1533"/>
    <w:rsid w:val="00CE5697"/>
    <w:rsid w:val="00D21239"/>
    <w:rsid w:val="00DA1457"/>
    <w:rsid w:val="00DF4FAE"/>
    <w:rsid w:val="00E038E3"/>
    <w:rsid w:val="00E47086"/>
    <w:rsid w:val="00E621BD"/>
    <w:rsid w:val="00E6418A"/>
    <w:rsid w:val="00E81470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A79FB9"/>
  <w14:defaultImageDpi w14:val="0"/>
  <w15:docId w15:val="{A708A43C-0E64-4978-8070-E341005C8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95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170</Words>
  <Characters>1004</Characters>
  <Application>Microsoft Office Word</Application>
  <DocSecurity>0</DocSecurity>
  <Lines>8</Lines>
  <Paragraphs>2</Paragraphs>
  <ScaleCrop>false</ScaleCrop>
  <Company>CCA Systems a.s.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2026-10-09T08:11:00Z</cp:lastPrinted>
  <dcterms:created xsi:type="dcterms:W3CDTF">2026-10-09T08:11:00Z</dcterms:created>
  <dcterms:modified xsi:type="dcterms:W3CDTF">2026-10-09T08:18:00Z</dcterms:modified>
</cp:coreProperties>
</file>