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B7EC1" w14:textId="77777777" w:rsidR="00896DB2" w:rsidRPr="0000489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00489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04896">
        <w:rPr>
          <w:rFonts w:ascii="Garamond" w:hAnsi="Garamond"/>
          <w:b/>
          <w:color w:val="000000"/>
          <w:sz w:val="36"/>
        </w:rPr>
        <w:t> </w:t>
      </w:r>
    </w:p>
    <w:p w14:paraId="716AB8AF" w14:textId="77777777" w:rsidR="00896DB2" w:rsidRPr="0000489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04896">
        <w:rPr>
          <w:rFonts w:ascii="Garamond" w:hAnsi="Garamond"/>
          <w:color w:val="000000"/>
        </w:rPr>
        <w:t> U Soudu</w:t>
      </w:r>
      <w:r w:rsidR="00E930E4" w:rsidRPr="00004896">
        <w:rPr>
          <w:rFonts w:ascii="Garamond" w:hAnsi="Garamond"/>
          <w:color w:val="000000"/>
        </w:rPr>
        <w:t xml:space="preserve"> 6187/4, 708 82 Ostrava-Poruba</w:t>
      </w:r>
    </w:p>
    <w:p w14:paraId="263BF41B" w14:textId="77777777" w:rsidR="00896DB2" w:rsidRPr="0000489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04896">
        <w:rPr>
          <w:rFonts w:ascii="Garamond" w:hAnsi="Garamond"/>
          <w:color w:val="000000"/>
        </w:rPr>
        <w:t>tel.: 596 972 111,</w:t>
      </w:r>
      <w:r w:rsidR="00E930E4" w:rsidRPr="00004896">
        <w:rPr>
          <w:rFonts w:ascii="Garamond" w:hAnsi="Garamond"/>
          <w:color w:val="000000"/>
        </w:rPr>
        <w:t xml:space="preserve"> fax: 596 972 801,</w:t>
      </w:r>
      <w:r w:rsidRPr="00004896">
        <w:rPr>
          <w:rFonts w:ascii="Garamond" w:hAnsi="Garamond"/>
          <w:color w:val="000000"/>
        </w:rPr>
        <w:t xml:space="preserve"> e-mail: osostrava@osoud.ova.justice.cz, </w:t>
      </w:r>
      <w:r w:rsidRPr="0000489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004896" w14:paraId="0C2DA441" w14:textId="77777777" w:rsidTr="003950DE">
        <w:tc>
          <w:tcPr>
            <w:tcW w:w="1123" w:type="pct"/>
            <w:tcMar>
              <w:bottom w:w="0" w:type="dxa"/>
            </w:tcMar>
          </w:tcPr>
          <w:p w14:paraId="65108440" w14:textId="77777777" w:rsidR="00896DB2" w:rsidRPr="0000489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0489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0489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5AE804A" w14:textId="77777777" w:rsidR="00896DB2" w:rsidRPr="00004896" w:rsidRDefault="00E930E4" w:rsidP="00401AD9">
            <w:pPr>
              <w:rPr>
                <w:rFonts w:ascii="Garamond" w:hAnsi="Garamond"/>
                <w:color w:val="000000"/>
              </w:rPr>
            </w:pPr>
            <w:r w:rsidRPr="00004896">
              <w:rPr>
                <w:rFonts w:ascii="Garamond" w:hAnsi="Garamond"/>
                <w:color w:val="000000"/>
              </w:rPr>
              <w:t>0 Si 587/2024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27C6615" w14:textId="77777777" w:rsidR="00873B33" w:rsidRPr="00004896" w:rsidRDefault="00873B33" w:rsidP="00C06A7E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004896">
              <w:rPr>
                <w:rFonts w:ascii="Garamond" w:hAnsi="Garamond"/>
                <w:color w:val="000000"/>
              </w:rPr>
              <w:t>Vážený</w:t>
            </w:r>
            <w:r w:rsidR="009D069A" w:rsidRPr="00004896">
              <w:rPr>
                <w:rFonts w:ascii="Garamond" w:hAnsi="Garamond"/>
                <w:color w:val="000000"/>
              </w:rPr>
              <w:t xml:space="preserve"> pan</w:t>
            </w:r>
          </w:p>
          <w:p w14:paraId="09650D3F" w14:textId="668914D0" w:rsidR="00FF4BEB" w:rsidRPr="00004896" w:rsidRDefault="00670D1E" w:rsidP="00C06A7E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004896">
              <w:rPr>
                <w:rFonts w:ascii="Garamond" w:hAnsi="Garamond"/>
                <w:color w:val="000000"/>
              </w:rPr>
              <w:t>Filip H</w:t>
            </w:r>
            <w:r w:rsidR="003950DE" w:rsidRPr="00004896">
              <w:rPr>
                <w:rFonts w:ascii="Garamond" w:hAnsi="Garamond"/>
                <w:color w:val="000000"/>
              </w:rPr>
              <w:t>.</w:t>
            </w:r>
          </w:p>
          <w:p w14:paraId="6AD27A6B" w14:textId="013DCCF5" w:rsidR="00670D1E" w:rsidRPr="00004896" w:rsidRDefault="003950DE" w:rsidP="009D069A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004896">
              <w:rPr>
                <w:rFonts w:ascii="Garamond" w:hAnsi="Garamond"/>
                <w:color w:val="000000"/>
              </w:rPr>
              <w:t>XXXXX</w:t>
            </w:r>
          </w:p>
          <w:p w14:paraId="27AF4E56" w14:textId="77777777" w:rsidR="00670D1E" w:rsidRPr="00004896" w:rsidRDefault="00670D1E" w:rsidP="00C06A7E">
            <w:pPr>
              <w:spacing w:line="240" w:lineRule="exact"/>
            </w:pPr>
            <w:r w:rsidRPr="00004896">
              <w:t xml:space="preserve"> </w:t>
            </w:r>
          </w:p>
          <w:p w14:paraId="0B5D0FA3" w14:textId="77777777" w:rsidR="00896DB2" w:rsidRPr="0000489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004896" w14:paraId="077005C1" w14:textId="77777777" w:rsidTr="003950D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E030264" w14:textId="77777777" w:rsidR="00896DB2" w:rsidRPr="0000489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0489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47F99AE" w14:textId="77777777" w:rsidR="00896DB2" w:rsidRPr="0000489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E37A2DF" w14:textId="77777777" w:rsidR="00896DB2" w:rsidRPr="0000489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04896" w14:paraId="5B131FE0" w14:textId="77777777" w:rsidTr="003950DE">
        <w:tc>
          <w:tcPr>
            <w:tcW w:w="1123" w:type="pct"/>
            <w:tcMar>
              <w:top w:w="0" w:type="dxa"/>
            </w:tcMar>
          </w:tcPr>
          <w:p w14:paraId="6F996E30" w14:textId="77777777" w:rsidR="00896DB2" w:rsidRPr="0000489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0489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C2526AA" w14:textId="77777777" w:rsidR="00896DB2" w:rsidRPr="00004896" w:rsidRDefault="00BA6A0B" w:rsidP="00401AD9">
            <w:pPr>
              <w:rPr>
                <w:rFonts w:ascii="Garamond" w:hAnsi="Garamond"/>
                <w:color w:val="000000"/>
              </w:rPr>
            </w:pPr>
            <w:r w:rsidRPr="00004896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8493214" w14:textId="77777777" w:rsidR="00896DB2" w:rsidRPr="0000489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04896" w14:paraId="0B3CC270" w14:textId="77777777" w:rsidTr="003950DE">
        <w:tc>
          <w:tcPr>
            <w:tcW w:w="1123" w:type="pct"/>
            <w:tcMar>
              <w:top w:w="0" w:type="dxa"/>
            </w:tcMar>
          </w:tcPr>
          <w:p w14:paraId="07BAC2D3" w14:textId="77777777" w:rsidR="00896DB2" w:rsidRPr="0000489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0489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2D0C217" w14:textId="77777777" w:rsidR="00896DB2" w:rsidRPr="00004896" w:rsidRDefault="009D069A" w:rsidP="00401AD9">
            <w:pPr>
              <w:rPr>
                <w:rFonts w:ascii="Garamond" w:hAnsi="Garamond"/>
                <w:color w:val="000000"/>
              </w:rPr>
            </w:pPr>
            <w:r w:rsidRPr="00004896">
              <w:rPr>
                <w:rFonts w:ascii="Garamond" w:hAnsi="Garamond"/>
                <w:color w:val="000000"/>
              </w:rPr>
              <w:t>10</w:t>
            </w:r>
            <w:r w:rsidR="00E930E4" w:rsidRPr="00004896">
              <w:rPr>
                <w:rFonts w:ascii="Garamond" w:hAnsi="Garamond"/>
                <w:color w:val="000000"/>
              </w:rPr>
              <w:t>. října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DB2B0FE" w14:textId="77777777" w:rsidR="00896DB2" w:rsidRPr="0000489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4FC0513" w14:textId="77777777" w:rsidR="00896DB2" w:rsidRPr="00004896" w:rsidRDefault="00896DB2" w:rsidP="00896DB2">
      <w:pPr>
        <w:rPr>
          <w:rFonts w:ascii="Garamond" w:hAnsi="Garamond"/>
          <w:color w:val="000000"/>
        </w:rPr>
      </w:pPr>
    </w:p>
    <w:p w14:paraId="435B8132" w14:textId="77777777" w:rsidR="00896DB2" w:rsidRPr="00004896" w:rsidRDefault="00896DB2" w:rsidP="00896DB2">
      <w:pPr>
        <w:rPr>
          <w:rFonts w:ascii="Garamond" w:hAnsi="Garamond"/>
          <w:color w:val="000000"/>
        </w:rPr>
      </w:pPr>
    </w:p>
    <w:p w14:paraId="28782618" w14:textId="77777777" w:rsidR="00896DB2" w:rsidRPr="00004896" w:rsidRDefault="00896DB2" w:rsidP="00E930E4">
      <w:pPr>
        <w:jc w:val="both"/>
        <w:rPr>
          <w:rFonts w:ascii="Garamond" w:hAnsi="Garamond"/>
          <w:color w:val="000000"/>
        </w:rPr>
      </w:pPr>
      <w:r w:rsidRPr="00004896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F7CA1" w:rsidRPr="00004896">
        <w:rPr>
          <w:rFonts w:ascii="Garamond" w:hAnsi="Garamond"/>
          <w:b/>
          <w:color w:val="000000"/>
        </w:rPr>
        <w:t>,</w:t>
      </w:r>
      <w:r w:rsidRPr="00004896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004896">
        <w:rPr>
          <w:rFonts w:ascii="Garamond" w:hAnsi="Garamond"/>
          <w:color w:val="000000"/>
        </w:rPr>
        <w:t xml:space="preserve"> </w:t>
      </w:r>
    </w:p>
    <w:p w14:paraId="245A32C6" w14:textId="77777777" w:rsidR="002B20C2" w:rsidRPr="00004896" w:rsidRDefault="002B20C2" w:rsidP="00E930E4">
      <w:pPr>
        <w:jc w:val="both"/>
        <w:rPr>
          <w:rFonts w:ascii="Garamond" w:hAnsi="Garamond"/>
          <w:color w:val="000000"/>
        </w:rPr>
      </w:pPr>
    </w:p>
    <w:p w14:paraId="335A976B" w14:textId="1D3B0204" w:rsidR="005B440A" w:rsidRPr="00004896" w:rsidRDefault="009D069A" w:rsidP="005B440A">
      <w:pPr>
        <w:spacing w:after="120"/>
        <w:jc w:val="both"/>
        <w:rPr>
          <w:rFonts w:ascii="Garamond" w:hAnsi="Garamond"/>
          <w:color w:val="000000"/>
        </w:rPr>
      </w:pPr>
      <w:r w:rsidRPr="00004896">
        <w:rPr>
          <w:rFonts w:ascii="Garamond" w:hAnsi="Garamond"/>
          <w:color w:val="000000"/>
        </w:rPr>
        <w:t>Vážený pane H</w:t>
      </w:r>
      <w:r w:rsidR="003950DE" w:rsidRPr="00004896">
        <w:rPr>
          <w:rFonts w:ascii="Garamond" w:hAnsi="Garamond"/>
          <w:color w:val="000000"/>
        </w:rPr>
        <w:t>.</w:t>
      </w:r>
      <w:r w:rsidRPr="00004896">
        <w:rPr>
          <w:rFonts w:ascii="Garamond" w:hAnsi="Garamond"/>
          <w:color w:val="000000"/>
        </w:rPr>
        <w:t>,</w:t>
      </w:r>
    </w:p>
    <w:p w14:paraId="356FB445" w14:textId="77777777" w:rsidR="00EF7B68" w:rsidRPr="00004896" w:rsidRDefault="00896DB2" w:rsidP="00EF7B68">
      <w:pPr>
        <w:spacing w:after="120"/>
        <w:jc w:val="both"/>
        <w:rPr>
          <w:rFonts w:ascii="Garamond" w:hAnsi="Garamond"/>
          <w:color w:val="000000"/>
        </w:rPr>
      </w:pPr>
      <w:r w:rsidRPr="00004896">
        <w:rPr>
          <w:rFonts w:ascii="Garamond" w:hAnsi="Garamond"/>
          <w:color w:val="000000"/>
        </w:rPr>
        <w:t xml:space="preserve">Okresní soud v Ostravě obdržel dne </w:t>
      </w:r>
      <w:r w:rsidR="00CC6E1B" w:rsidRPr="00004896">
        <w:rPr>
          <w:rFonts w:ascii="Garamond" w:hAnsi="Garamond"/>
          <w:color w:val="000000"/>
        </w:rPr>
        <w:t xml:space="preserve">25. září 2024 </w:t>
      </w:r>
      <w:r w:rsidRPr="00004896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004896">
        <w:rPr>
          <w:rFonts w:ascii="Garamond" w:hAnsi="Garamond"/>
          <w:color w:val="000000"/>
        </w:rPr>
        <w:t>InfZ</w:t>
      </w:r>
      <w:proofErr w:type="spellEnd"/>
      <w:r w:rsidRPr="00004896">
        <w:rPr>
          <w:rFonts w:ascii="Garamond" w:hAnsi="Garamond"/>
          <w:color w:val="000000"/>
        </w:rPr>
        <w:t xml:space="preserve">“), v níž se domáháte poskytnutí </w:t>
      </w:r>
      <w:r w:rsidR="00165615" w:rsidRPr="00004896">
        <w:rPr>
          <w:rFonts w:ascii="Garamond" w:hAnsi="Garamond"/>
          <w:color w:val="000000"/>
        </w:rPr>
        <w:t>veškerých</w:t>
      </w:r>
      <w:r w:rsidR="0092239B" w:rsidRPr="00004896">
        <w:rPr>
          <w:rFonts w:ascii="Garamond" w:hAnsi="Garamond"/>
          <w:color w:val="000000"/>
        </w:rPr>
        <w:t xml:space="preserve"> anonymizovaných rozsudků a </w:t>
      </w:r>
      <w:r w:rsidR="00165615" w:rsidRPr="00004896">
        <w:rPr>
          <w:rFonts w:ascii="Garamond" w:hAnsi="Garamond"/>
          <w:color w:val="000000"/>
        </w:rPr>
        <w:t xml:space="preserve">seznamu nevyřízeních žalob v civilním řízení, </w:t>
      </w:r>
      <w:r w:rsidR="00EF7B68" w:rsidRPr="00004896">
        <w:rPr>
          <w:rFonts w:ascii="Garamond" w:hAnsi="Garamond"/>
          <w:color w:val="000000"/>
        </w:rPr>
        <w:t>kde účastníkem řízení byla obchodní společnost J. L. s.r.o., IČO: 077 70 111, se sídlem Bělehradská 858/23, Vinohrady, 120 00 Praha 2, zapsan</w:t>
      </w:r>
      <w:r w:rsidR="0092239B" w:rsidRPr="00004896">
        <w:rPr>
          <w:rFonts w:ascii="Garamond" w:hAnsi="Garamond"/>
          <w:color w:val="000000"/>
        </w:rPr>
        <w:t>á</w:t>
      </w:r>
      <w:r w:rsidR="00EF7B68" w:rsidRPr="00004896">
        <w:rPr>
          <w:rFonts w:ascii="Garamond" w:hAnsi="Garamond"/>
          <w:color w:val="000000"/>
        </w:rPr>
        <w:t xml:space="preserve"> v obchodním rejstříku vedeném Městským soudem v Praze, oddíl C, vložka 307280, jednající Pavlem </w:t>
      </w:r>
      <w:proofErr w:type="spellStart"/>
      <w:r w:rsidR="00EF7B68" w:rsidRPr="00004896">
        <w:rPr>
          <w:rFonts w:ascii="Garamond" w:hAnsi="Garamond"/>
          <w:color w:val="000000"/>
        </w:rPr>
        <w:t>Štréblem</w:t>
      </w:r>
      <w:proofErr w:type="spellEnd"/>
      <w:r w:rsidR="00EF7B68" w:rsidRPr="00004896">
        <w:rPr>
          <w:rFonts w:ascii="Garamond" w:hAnsi="Garamond"/>
          <w:color w:val="000000"/>
        </w:rPr>
        <w:t>.</w:t>
      </w:r>
    </w:p>
    <w:p w14:paraId="19639116" w14:textId="77777777" w:rsidR="005B440A" w:rsidRPr="0000489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04896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004896">
        <w:rPr>
          <w:rFonts w:ascii="Garamond" w:hAnsi="Garamond"/>
          <w:color w:val="000000"/>
        </w:rPr>
        <w:t>InfZ</w:t>
      </w:r>
      <w:proofErr w:type="spellEnd"/>
      <w:r w:rsidRPr="00004896">
        <w:rPr>
          <w:rFonts w:ascii="Garamond" w:hAnsi="Garamond"/>
          <w:color w:val="000000"/>
        </w:rPr>
        <w:t xml:space="preserve"> vyhovuji</w:t>
      </w:r>
      <w:r w:rsidRPr="00004896">
        <w:rPr>
          <w:rFonts w:ascii="Garamond" w:hAnsi="Garamond"/>
          <w:b/>
          <w:color w:val="000000"/>
        </w:rPr>
        <w:t xml:space="preserve"> </w:t>
      </w:r>
      <w:r w:rsidRPr="00004896">
        <w:rPr>
          <w:rFonts w:ascii="Garamond" w:hAnsi="Garamond"/>
          <w:color w:val="000000"/>
        </w:rPr>
        <w:t>V</w:t>
      </w:r>
      <w:r w:rsidR="005B440A" w:rsidRPr="00004896">
        <w:rPr>
          <w:rFonts w:ascii="Garamond" w:hAnsi="Garamond"/>
          <w:color w:val="000000"/>
        </w:rPr>
        <w:t xml:space="preserve">aší žádosti </w:t>
      </w:r>
      <w:r w:rsidR="0092239B" w:rsidRPr="00004896">
        <w:rPr>
          <w:rFonts w:ascii="Garamond" w:hAnsi="Garamond"/>
          <w:color w:val="000000"/>
        </w:rPr>
        <w:t xml:space="preserve">a </w:t>
      </w:r>
      <w:r w:rsidR="00165615" w:rsidRPr="00004896">
        <w:rPr>
          <w:rFonts w:ascii="Garamond" w:hAnsi="Garamond"/>
          <w:color w:val="000000"/>
        </w:rPr>
        <w:t>sděluji, že v informačním systému</w:t>
      </w:r>
      <w:r w:rsidR="00487C08" w:rsidRPr="00004896">
        <w:rPr>
          <w:rFonts w:ascii="Garamond" w:hAnsi="Garamond"/>
          <w:color w:val="000000"/>
        </w:rPr>
        <w:t xml:space="preserve"> pro okresní soudy „ISAS“ nebylo nalezeno žádné řízení, </w:t>
      </w:r>
      <w:r w:rsidR="00165615" w:rsidRPr="00004896">
        <w:rPr>
          <w:rFonts w:ascii="Garamond" w:hAnsi="Garamond"/>
          <w:color w:val="000000"/>
        </w:rPr>
        <w:t>které by vyhovoval</w:t>
      </w:r>
      <w:r w:rsidR="00487C08" w:rsidRPr="00004896">
        <w:rPr>
          <w:rFonts w:ascii="Garamond" w:hAnsi="Garamond"/>
          <w:color w:val="000000"/>
        </w:rPr>
        <w:t>o</w:t>
      </w:r>
      <w:r w:rsidR="00165615" w:rsidRPr="00004896">
        <w:rPr>
          <w:rFonts w:ascii="Garamond" w:hAnsi="Garamond"/>
          <w:color w:val="000000"/>
        </w:rPr>
        <w:t xml:space="preserve"> Vašim požadavkům.</w:t>
      </w:r>
    </w:p>
    <w:p w14:paraId="1BC1C08D" w14:textId="77777777" w:rsidR="005B440A" w:rsidRPr="0000489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304A69A" w14:textId="77777777" w:rsidR="005B440A" w:rsidRPr="0000489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04896">
        <w:rPr>
          <w:rFonts w:ascii="Garamond" w:hAnsi="Garamond"/>
          <w:color w:val="000000"/>
        </w:rPr>
        <w:t>S</w:t>
      </w:r>
      <w:r w:rsidR="005B440A" w:rsidRPr="00004896">
        <w:rPr>
          <w:rFonts w:ascii="Garamond" w:hAnsi="Garamond"/>
          <w:color w:val="000000"/>
        </w:rPr>
        <w:t> </w:t>
      </w:r>
      <w:r w:rsidRPr="00004896">
        <w:rPr>
          <w:rFonts w:ascii="Garamond" w:hAnsi="Garamond"/>
          <w:color w:val="000000"/>
        </w:rPr>
        <w:t>pozdrav</w:t>
      </w:r>
      <w:r w:rsidR="005B440A" w:rsidRPr="00004896">
        <w:rPr>
          <w:rFonts w:ascii="Garamond" w:hAnsi="Garamond"/>
          <w:color w:val="000000"/>
        </w:rPr>
        <w:t>em</w:t>
      </w:r>
    </w:p>
    <w:p w14:paraId="147869CB" w14:textId="77777777" w:rsidR="005B440A" w:rsidRPr="0000489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004896" w14:paraId="313ABB6E" w14:textId="77777777" w:rsidTr="00047ED5">
        <w:tc>
          <w:tcPr>
            <w:tcW w:w="4048" w:type="dxa"/>
            <w:hideMark/>
          </w:tcPr>
          <w:p w14:paraId="6A7F505C" w14:textId="77777777" w:rsidR="00047ED5" w:rsidRPr="00004896" w:rsidRDefault="00BA6A0B" w:rsidP="003950DE">
            <w:pPr>
              <w:widowControl w:val="0"/>
              <w:ind w:left="-105"/>
              <w:rPr>
                <w:rFonts w:ascii="Garamond" w:hAnsi="Garamond"/>
              </w:rPr>
            </w:pPr>
            <w:r w:rsidRPr="00004896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004896" w14:paraId="553BD990" w14:textId="77777777" w:rsidTr="00047ED5">
        <w:tc>
          <w:tcPr>
            <w:tcW w:w="4048" w:type="dxa"/>
            <w:hideMark/>
          </w:tcPr>
          <w:p w14:paraId="353534EB" w14:textId="77777777" w:rsidR="00047ED5" w:rsidRPr="00004896" w:rsidRDefault="00EF7B68" w:rsidP="003950DE">
            <w:pPr>
              <w:widowControl w:val="0"/>
              <w:ind w:left="-105"/>
              <w:rPr>
                <w:rFonts w:ascii="Garamond" w:hAnsi="Garamond"/>
              </w:rPr>
            </w:pPr>
            <w:r w:rsidRPr="00004896">
              <w:rPr>
                <w:rFonts w:ascii="Garamond" w:hAnsi="Garamond"/>
              </w:rPr>
              <w:t>vyšší soudní úřednice</w:t>
            </w:r>
          </w:p>
        </w:tc>
      </w:tr>
      <w:tr w:rsidR="00047ED5" w:rsidRPr="00004896" w14:paraId="13BC509F" w14:textId="77777777" w:rsidTr="00047ED5">
        <w:tc>
          <w:tcPr>
            <w:tcW w:w="4048" w:type="dxa"/>
            <w:hideMark/>
          </w:tcPr>
          <w:p w14:paraId="74163A02" w14:textId="77777777" w:rsidR="00047ED5" w:rsidRPr="00004896" w:rsidRDefault="00047ED5" w:rsidP="003950DE">
            <w:pPr>
              <w:widowControl w:val="0"/>
              <w:ind w:left="-105"/>
              <w:rPr>
                <w:rFonts w:ascii="Garamond" w:hAnsi="Garamond"/>
              </w:rPr>
            </w:pPr>
            <w:r w:rsidRPr="0000489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004896" w14:paraId="19D9CAA1" w14:textId="77777777" w:rsidTr="00047ED5">
        <w:tc>
          <w:tcPr>
            <w:tcW w:w="4048" w:type="dxa"/>
            <w:hideMark/>
          </w:tcPr>
          <w:p w14:paraId="3A6D9AD6" w14:textId="77777777" w:rsidR="00047ED5" w:rsidRPr="00004896" w:rsidRDefault="00047ED5" w:rsidP="003950DE">
            <w:pPr>
              <w:widowControl w:val="0"/>
              <w:ind w:left="-105"/>
              <w:rPr>
                <w:rFonts w:ascii="Garamond" w:hAnsi="Garamond"/>
              </w:rPr>
            </w:pPr>
            <w:r w:rsidRPr="00004896">
              <w:rPr>
                <w:rFonts w:ascii="Garamond" w:hAnsi="Garamond"/>
              </w:rPr>
              <w:t xml:space="preserve">dle </w:t>
            </w:r>
            <w:proofErr w:type="spellStart"/>
            <w:r w:rsidRPr="00004896">
              <w:rPr>
                <w:rFonts w:ascii="Garamond" w:hAnsi="Garamond"/>
              </w:rPr>
              <w:t>z.č</w:t>
            </w:r>
            <w:proofErr w:type="spellEnd"/>
            <w:r w:rsidRPr="00004896">
              <w:rPr>
                <w:rFonts w:ascii="Garamond" w:hAnsi="Garamond"/>
              </w:rPr>
              <w:t>. 106/1999 Sb., o svobodném</w:t>
            </w:r>
          </w:p>
        </w:tc>
      </w:tr>
      <w:tr w:rsidR="00047ED5" w:rsidRPr="00004896" w14:paraId="3A0EE186" w14:textId="77777777" w:rsidTr="00047ED5">
        <w:tc>
          <w:tcPr>
            <w:tcW w:w="4048" w:type="dxa"/>
            <w:hideMark/>
          </w:tcPr>
          <w:p w14:paraId="533F2F85" w14:textId="77777777" w:rsidR="00047ED5" w:rsidRPr="00004896" w:rsidRDefault="00047ED5" w:rsidP="003950DE">
            <w:pPr>
              <w:widowControl w:val="0"/>
              <w:ind w:left="-105"/>
              <w:rPr>
                <w:rFonts w:ascii="Garamond" w:hAnsi="Garamond"/>
              </w:rPr>
            </w:pPr>
            <w:r w:rsidRPr="00004896">
              <w:rPr>
                <w:rFonts w:ascii="Garamond" w:hAnsi="Garamond"/>
              </w:rPr>
              <w:t>přístupu k informacím</w:t>
            </w:r>
          </w:p>
        </w:tc>
      </w:tr>
    </w:tbl>
    <w:p w14:paraId="67EEB435" w14:textId="77777777" w:rsidR="00896DB2" w:rsidRPr="00004896" w:rsidRDefault="00896DB2" w:rsidP="00896DB2">
      <w:pPr>
        <w:rPr>
          <w:b/>
          <w:color w:val="000000"/>
        </w:rPr>
      </w:pPr>
    </w:p>
    <w:p w14:paraId="4B844FFC" w14:textId="77777777" w:rsidR="00896DB2" w:rsidRPr="00004896" w:rsidRDefault="00896DB2" w:rsidP="00896DB2">
      <w:pPr>
        <w:rPr>
          <w:b/>
          <w:color w:val="000000"/>
        </w:rPr>
      </w:pPr>
    </w:p>
    <w:p w14:paraId="2DFD649E" w14:textId="77777777" w:rsidR="00E930E4" w:rsidRPr="00004896" w:rsidRDefault="00E930E4" w:rsidP="00896DB2">
      <w:pPr>
        <w:rPr>
          <w:rFonts w:ascii="Garamond" w:hAnsi="Garamond"/>
          <w:b/>
          <w:color w:val="000000"/>
        </w:rPr>
      </w:pPr>
    </w:p>
    <w:p w14:paraId="6D09D4B7" w14:textId="77777777" w:rsidR="00E930E4" w:rsidRPr="00004896" w:rsidRDefault="00E930E4" w:rsidP="00896DB2">
      <w:pPr>
        <w:rPr>
          <w:rFonts w:ascii="Garamond" w:hAnsi="Garamond"/>
          <w:b/>
          <w:color w:val="000000"/>
        </w:rPr>
      </w:pPr>
    </w:p>
    <w:p w14:paraId="2D327016" w14:textId="77777777" w:rsidR="00E930E4" w:rsidRPr="00004896" w:rsidRDefault="00E930E4" w:rsidP="00896DB2">
      <w:pPr>
        <w:rPr>
          <w:rFonts w:ascii="Garamond" w:hAnsi="Garamond"/>
          <w:b/>
          <w:color w:val="000000"/>
        </w:rPr>
      </w:pPr>
    </w:p>
    <w:p w14:paraId="0302BC5C" w14:textId="77777777" w:rsidR="00E930E4" w:rsidRPr="00004896" w:rsidRDefault="00E930E4" w:rsidP="00896DB2">
      <w:pPr>
        <w:rPr>
          <w:rFonts w:ascii="Garamond" w:hAnsi="Garamond"/>
          <w:b/>
          <w:color w:val="000000"/>
        </w:rPr>
      </w:pPr>
    </w:p>
    <w:p w14:paraId="1B00CA06" w14:textId="77777777" w:rsidR="00E930E4" w:rsidRPr="00004896" w:rsidRDefault="00E930E4" w:rsidP="00896DB2">
      <w:pPr>
        <w:rPr>
          <w:rFonts w:ascii="Garamond" w:hAnsi="Garamond"/>
          <w:b/>
          <w:color w:val="000000"/>
        </w:rPr>
      </w:pPr>
    </w:p>
    <w:p w14:paraId="08530F4B" w14:textId="77777777" w:rsidR="00E930E4" w:rsidRPr="00004896" w:rsidRDefault="00E930E4" w:rsidP="00896DB2">
      <w:pPr>
        <w:rPr>
          <w:rFonts w:ascii="Garamond" w:hAnsi="Garamond"/>
          <w:b/>
          <w:color w:val="000000"/>
        </w:rPr>
      </w:pPr>
    </w:p>
    <w:p w14:paraId="757E62D2" w14:textId="77777777" w:rsidR="00E930E4" w:rsidRPr="00004896" w:rsidRDefault="00E930E4" w:rsidP="00896DB2">
      <w:pPr>
        <w:rPr>
          <w:rFonts w:ascii="Garamond" w:hAnsi="Garamond"/>
          <w:b/>
          <w:color w:val="000000"/>
        </w:rPr>
      </w:pPr>
    </w:p>
    <w:p w14:paraId="0CA2036F" w14:textId="77777777" w:rsidR="00E930E4" w:rsidRPr="00004896" w:rsidRDefault="00E930E4" w:rsidP="00896DB2">
      <w:pPr>
        <w:rPr>
          <w:rFonts w:ascii="Garamond" w:hAnsi="Garamond"/>
          <w:b/>
          <w:color w:val="000000"/>
        </w:rPr>
      </w:pPr>
    </w:p>
    <w:p w14:paraId="3E6A7797" w14:textId="77777777" w:rsidR="00E930E4" w:rsidRPr="00004896" w:rsidRDefault="00E930E4" w:rsidP="00896DB2">
      <w:pPr>
        <w:rPr>
          <w:rFonts w:ascii="Garamond" w:hAnsi="Garamond"/>
          <w:b/>
          <w:color w:val="000000"/>
        </w:rPr>
      </w:pPr>
    </w:p>
    <w:p w14:paraId="157AB386" w14:textId="77777777" w:rsidR="00E930E4" w:rsidRPr="00004896" w:rsidRDefault="00E930E4" w:rsidP="00896DB2">
      <w:pPr>
        <w:rPr>
          <w:rFonts w:ascii="Garamond" w:hAnsi="Garamond"/>
          <w:b/>
          <w:color w:val="000000"/>
        </w:rPr>
      </w:pPr>
    </w:p>
    <w:p w14:paraId="1F45E317" w14:textId="77777777" w:rsidR="00E930E4" w:rsidRPr="00004896" w:rsidRDefault="00E930E4" w:rsidP="00896DB2">
      <w:pPr>
        <w:rPr>
          <w:rFonts w:ascii="Garamond" w:hAnsi="Garamond"/>
          <w:b/>
          <w:color w:val="000000"/>
        </w:rPr>
      </w:pPr>
    </w:p>
    <w:p w14:paraId="5725A0CD" w14:textId="77777777" w:rsidR="00E930E4" w:rsidRPr="00004896" w:rsidRDefault="00E930E4" w:rsidP="00896DB2">
      <w:pPr>
        <w:rPr>
          <w:rFonts w:ascii="Garamond" w:hAnsi="Garamond"/>
          <w:b/>
          <w:color w:val="000000"/>
        </w:rPr>
      </w:pPr>
    </w:p>
    <w:p w14:paraId="5996C232" w14:textId="77777777" w:rsidR="00E930E4" w:rsidRPr="00004896" w:rsidRDefault="00E930E4" w:rsidP="00896DB2">
      <w:pPr>
        <w:rPr>
          <w:rFonts w:ascii="Garamond" w:hAnsi="Garamond"/>
          <w:b/>
          <w:color w:val="000000"/>
        </w:rPr>
      </w:pPr>
    </w:p>
    <w:p w14:paraId="07A4DD52" w14:textId="77777777" w:rsidR="00E930E4" w:rsidRPr="00004896" w:rsidRDefault="00E930E4" w:rsidP="00896DB2">
      <w:pPr>
        <w:rPr>
          <w:rFonts w:ascii="Garamond" w:hAnsi="Garamond"/>
          <w:b/>
          <w:color w:val="000000"/>
        </w:rPr>
      </w:pPr>
    </w:p>
    <w:p w14:paraId="5ACB4E81" w14:textId="77777777" w:rsidR="00E930E4" w:rsidRPr="00004896" w:rsidRDefault="00E930E4" w:rsidP="00896DB2">
      <w:pPr>
        <w:rPr>
          <w:rFonts w:ascii="Garamond" w:hAnsi="Garamond"/>
          <w:b/>
          <w:color w:val="000000"/>
        </w:rPr>
      </w:pPr>
    </w:p>
    <w:p w14:paraId="448FA226" w14:textId="77777777" w:rsidR="00010725" w:rsidRPr="00004896" w:rsidRDefault="00010725" w:rsidP="00896DB2"/>
    <w:sectPr w:rsidR="00010725" w:rsidRPr="00004896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63DAF" w14:textId="77777777" w:rsidR="000168AC" w:rsidRDefault="000168AC">
      <w:r>
        <w:separator/>
      </w:r>
    </w:p>
  </w:endnote>
  <w:endnote w:type="continuationSeparator" w:id="0">
    <w:p w14:paraId="34FCFB95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EB1A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4827A6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140AF" w14:textId="77777777" w:rsidR="000168AC" w:rsidRDefault="000168AC">
      <w:r>
        <w:separator/>
      </w:r>
    </w:p>
  </w:footnote>
  <w:footnote w:type="continuationSeparator" w:id="0">
    <w:p w14:paraId="70418C44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8E30D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587/2024</w:t>
    </w:r>
    <w:r w:rsidRPr="00943455">
      <w:rPr>
        <w:rFonts w:ascii="Garamond" w:hAnsi="Garamond"/>
      </w:rPr>
      <w:t>-</w:t>
    </w:r>
    <w:r w:rsidR="00165615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10/04 21:19:5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87 AND A.rocnik  = 2024)"/>
    <w:docVar w:name="SOUBOR_DOC" w:val="C:\TMP\"/>
    <w:docVar w:name="SOUBOR_DOC_LOK" w:val="C\:\'5cTMP"/>
    <w:docVar w:name="WINDOW_NAME" w:val="Dokumenty"/>
  </w:docVars>
  <w:rsids>
    <w:rsidRoot w:val="00E038E3"/>
    <w:rsid w:val="00004896"/>
    <w:rsid w:val="00010725"/>
    <w:rsid w:val="000168AC"/>
    <w:rsid w:val="00047ED5"/>
    <w:rsid w:val="000D1598"/>
    <w:rsid w:val="0010613B"/>
    <w:rsid w:val="00165615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950DE"/>
    <w:rsid w:val="00401AD9"/>
    <w:rsid w:val="00487C08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90713"/>
    <w:rsid w:val="006B1938"/>
    <w:rsid w:val="007030A0"/>
    <w:rsid w:val="007127B1"/>
    <w:rsid w:val="00841831"/>
    <w:rsid w:val="00873B33"/>
    <w:rsid w:val="00896DB2"/>
    <w:rsid w:val="008970FE"/>
    <w:rsid w:val="008C78C0"/>
    <w:rsid w:val="0092239B"/>
    <w:rsid w:val="00943455"/>
    <w:rsid w:val="00974F7F"/>
    <w:rsid w:val="009D069A"/>
    <w:rsid w:val="00A57411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F7B68"/>
    <w:rsid w:val="00F53CC7"/>
    <w:rsid w:val="00F653E5"/>
    <w:rsid w:val="00FB3E1B"/>
    <w:rsid w:val="00FF4BEB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CCCC4B"/>
  <w14:defaultImageDpi w14:val="0"/>
  <w15:docId w15:val="{4C32D584-C44D-42E6-B0EB-2423DBEC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B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8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200</Words>
  <Characters>1140</Characters>
  <Application>Microsoft Office Word</Application>
  <DocSecurity>0</DocSecurity>
  <Lines>9</Lines>
  <Paragraphs>2</Paragraphs>
  <ScaleCrop>false</ScaleCrop>
  <Company>CCA Systems a.s.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4</cp:revision>
  <cp:lastPrinted>2024-10-11T05:32:00Z</cp:lastPrinted>
  <dcterms:created xsi:type="dcterms:W3CDTF">2024-10-11T05:40:00Z</dcterms:created>
  <dcterms:modified xsi:type="dcterms:W3CDTF">2024-10-11T05:43:00Z</dcterms:modified>
</cp:coreProperties>
</file>