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31FA0" w14:textId="77777777" w:rsidR="00896DB2" w:rsidRPr="0019067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9067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9067D">
        <w:rPr>
          <w:rFonts w:ascii="Garamond" w:hAnsi="Garamond"/>
          <w:b/>
          <w:color w:val="000000"/>
          <w:sz w:val="36"/>
        </w:rPr>
        <w:t> </w:t>
      </w:r>
    </w:p>
    <w:p w14:paraId="6F7131A3" w14:textId="77777777" w:rsidR="00896DB2" w:rsidRPr="0019067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9067D">
        <w:rPr>
          <w:rFonts w:ascii="Garamond" w:hAnsi="Garamond"/>
          <w:color w:val="000000"/>
        </w:rPr>
        <w:t> U Soudu</w:t>
      </w:r>
      <w:r w:rsidR="00E930E4" w:rsidRPr="0019067D">
        <w:rPr>
          <w:rFonts w:ascii="Garamond" w:hAnsi="Garamond"/>
          <w:color w:val="000000"/>
        </w:rPr>
        <w:t xml:space="preserve"> 6187/4, 708 82 Ostrava-Poruba</w:t>
      </w:r>
    </w:p>
    <w:p w14:paraId="648A255C" w14:textId="77777777" w:rsidR="00896DB2" w:rsidRPr="0019067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9067D">
        <w:rPr>
          <w:rFonts w:ascii="Garamond" w:hAnsi="Garamond"/>
          <w:color w:val="000000"/>
        </w:rPr>
        <w:t>tel.: 596 972 111,</w:t>
      </w:r>
      <w:r w:rsidR="00E930E4" w:rsidRPr="0019067D">
        <w:rPr>
          <w:rFonts w:ascii="Garamond" w:hAnsi="Garamond"/>
          <w:color w:val="000000"/>
        </w:rPr>
        <w:t xml:space="preserve"> fax: 596 972 801,</w:t>
      </w:r>
      <w:r w:rsidRPr="0019067D">
        <w:rPr>
          <w:rFonts w:ascii="Garamond" w:hAnsi="Garamond"/>
          <w:color w:val="000000"/>
        </w:rPr>
        <w:t xml:space="preserve"> e-mail: osostrava@osoud.ova.justice.cz, </w:t>
      </w:r>
      <w:r w:rsidRPr="0019067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19067D" w14:paraId="6D3EBDBD" w14:textId="77777777" w:rsidTr="00401AD9">
        <w:tc>
          <w:tcPr>
            <w:tcW w:w="1123" w:type="pct"/>
            <w:tcMar>
              <w:bottom w:w="0" w:type="dxa"/>
            </w:tcMar>
          </w:tcPr>
          <w:p w14:paraId="22C83109" w14:textId="77777777" w:rsidR="00896DB2" w:rsidRPr="0019067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9067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9067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50DEE59" w14:textId="77777777" w:rsidR="00896DB2" w:rsidRPr="0019067D" w:rsidRDefault="00E930E4" w:rsidP="00401AD9">
            <w:pPr>
              <w:rPr>
                <w:rFonts w:ascii="Garamond" w:hAnsi="Garamond"/>
                <w:color w:val="000000"/>
              </w:rPr>
            </w:pPr>
            <w:r w:rsidRPr="0019067D">
              <w:rPr>
                <w:rFonts w:ascii="Garamond" w:hAnsi="Garamond"/>
                <w:color w:val="000000"/>
              </w:rPr>
              <w:t>0 Si 699/2024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27DC27F" w14:textId="2574C2CC" w:rsidR="00873B33" w:rsidRPr="0019067D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19067D">
              <w:rPr>
                <w:rFonts w:ascii="Garamond" w:hAnsi="Garamond"/>
              </w:rPr>
              <w:t>Vážený</w:t>
            </w:r>
            <w:r w:rsidR="00471B27" w:rsidRPr="0019067D">
              <w:rPr>
                <w:rFonts w:ascii="Garamond" w:hAnsi="Garamond"/>
              </w:rPr>
              <w:t xml:space="preserve"> pan</w:t>
            </w:r>
          </w:p>
          <w:p w14:paraId="1D9B46D9" w14:textId="2B34AB7B" w:rsidR="00FF4BEB" w:rsidRPr="0019067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9067D">
              <w:rPr>
                <w:rFonts w:ascii="Garamond" w:hAnsi="Garamond"/>
              </w:rPr>
              <w:t>Marek Š</w:t>
            </w:r>
            <w:r w:rsidR="0019067D">
              <w:rPr>
                <w:rFonts w:ascii="Garamond" w:hAnsi="Garamond"/>
              </w:rPr>
              <w:t>.</w:t>
            </w:r>
          </w:p>
          <w:p w14:paraId="4FACB0FF" w14:textId="2374E078" w:rsidR="00670D1E" w:rsidRPr="0019067D" w:rsidRDefault="0019067D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2F0EFE4E" w14:textId="77777777" w:rsidR="00896DB2" w:rsidRPr="0019067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9067D" w14:paraId="0BEF69AB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B01FFD6" w14:textId="77777777" w:rsidR="00896DB2" w:rsidRPr="0019067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9067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6C0781B" w14:textId="77777777" w:rsidR="00896DB2" w:rsidRPr="0019067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0CC629A" w14:textId="77777777" w:rsidR="00896DB2" w:rsidRPr="0019067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9067D" w14:paraId="0B94B655" w14:textId="77777777" w:rsidTr="00401AD9">
        <w:tc>
          <w:tcPr>
            <w:tcW w:w="1123" w:type="pct"/>
            <w:tcMar>
              <w:top w:w="0" w:type="dxa"/>
            </w:tcMar>
          </w:tcPr>
          <w:p w14:paraId="7AB56FAD" w14:textId="77777777" w:rsidR="00896DB2" w:rsidRPr="0019067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9067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D8A46A5" w14:textId="77777777" w:rsidR="00896DB2" w:rsidRPr="0019067D" w:rsidRDefault="00BA6A0B" w:rsidP="00401AD9">
            <w:pPr>
              <w:rPr>
                <w:rFonts w:ascii="Garamond" w:hAnsi="Garamond"/>
                <w:color w:val="000000"/>
              </w:rPr>
            </w:pPr>
            <w:r w:rsidRPr="0019067D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CC4F916" w14:textId="77777777" w:rsidR="00896DB2" w:rsidRPr="0019067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9067D" w14:paraId="1CA72A04" w14:textId="77777777" w:rsidTr="00401AD9">
        <w:tc>
          <w:tcPr>
            <w:tcW w:w="1123" w:type="pct"/>
            <w:tcMar>
              <w:top w:w="0" w:type="dxa"/>
            </w:tcMar>
          </w:tcPr>
          <w:p w14:paraId="63239F96" w14:textId="77777777" w:rsidR="00896DB2" w:rsidRPr="0019067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9067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8AE2CFC" w14:textId="555FF6D9" w:rsidR="00896DB2" w:rsidRPr="0019067D" w:rsidRDefault="00E930E4" w:rsidP="00401AD9">
            <w:pPr>
              <w:rPr>
                <w:rFonts w:ascii="Garamond" w:hAnsi="Garamond"/>
                <w:color w:val="000000"/>
              </w:rPr>
            </w:pPr>
            <w:r w:rsidRPr="0019067D">
              <w:rPr>
                <w:rFonts w:ascii="Garamond" w:hAnsi="Garamond"/>
                <w:color w:val="000000"/>
              </w:rPr>
              <w:t>1</w:t>
            </w:r>
            <w:r w:rsidR="00471B27" w:rsidRPr="0019067D">
              <w:rPr>
                <w:rFonts w:ascii="Garamond" w:hAnsi="Garamond"/>
                <w:color w:val="000000"/>
              </w:rPr>
              <w:t>5</w:t>
            </w:r>
            <w:r w:rsidRPr="0019067D">
              <w:rPr>
                <w:rFonts w:ascii="Garamond" w:hAnsi="Garamond"/>
                <w:color w:val="000000"/>
              </w:rPr>
              <w:t>. listopadu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D00A42C" w14:textId="77777777" w:rsidR="00896DB2" w:rsidRPr="0019067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403A302" w14:textId="77777777" w:rsidR="00896DB2" w:rsidRPr="0019067D" w:rsidRDefault="00896DB2" w:rsidP="00896DB2">
      <w:pPr>
        <w:rPr>
          <w:rFonts w:ascii="Garamond" w:hAnsi="Garamond"/>
          <w:color w:val="000000"/>
        </w:rPr>
      </w:pPr>
    </w:p>
    <w:p w14:paraId="2A916F7A" w14:textId="77777777" w:rsidR="00896DB2" w:rsidRPr="0019067D" w:rsidRDefault="00896DB2" w:rsidP="00896DB2">
      <w:pPr>
        <w:rPr>
          <w:rFonts w:ascii="Garamond" w:hAnsi="Garamond"/>
          <w:color w:val="000000"/>
        </w:rPr>
      </w:pPr>
    </w:p>
    <w:p w14:paraId="286E5671" w14:textId="4FB04740" w:rsidR="00896DB2" w:rsidRPr="0019067D" w:rsidRDefault="00896DB2" w:rsidP="00E930E4">
      <w:pPr>
        <w:jc w:val="both"/>
        <w:rPr>
          <w:rFonts w:ascii="Garamond" w:hAnsi="Garamond"/>
          <w:color w:val="000000"/>
        </w:rPr>
      </w:pPr>
      <w:r w:rsidRPr="0019067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71B27" w:rsidRPr="0019067D">
        <w:rPr>
          <w:rFonts w:ascii="Garamond" w:hAnsi="Garamond"/>
          <w:b/>
          <w:color w:val="000000"/>
        </w:rPr>
        <w:t>,</w:t>
      </w:r>
      <w:r w:rsidRPr="0019067D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9067D">
        <w:rPr>
          <w:rFonts w:ascii="Garamond" w:hAnsi="Garamond"/>
          <w:color w:val="000000"/>
        </w:rPr>
        <w:t xml:space="preserve"> </w:t>
      </w:r>
    </w:p>
    <w:p w14:paraId="2BF6EC97" w14:textId="77777777" w:rsidR="002B20C2" w:rsidRPr="0019067D" w:rsidRDefault="002B20C2" w:rsidP="00E930E4">
      <w:pPr>
        <w:jc w:val="both"/>
        <w:rPr>
          <w:rFonts w:ascii="Garamond" w:hAnsi="Garamond"/>
          <w:color w:val="000000"/>
        </w:rPr>
      </w:pPr>
    </w:p>
    <w:p w14:paraId="3ADF37E5" w14:textId="7CB8B15F" w:rsidR="005B440A" w:rsidRPr="0019067D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19067D">
        <w:rPr>
          <w:rFonts w:ascii="Garamond" w:hAnsi="Garamond"/>
          <w:color w:val="000000"/>
        </w:rPr>
        <w:t>Vážený</w:t>
      </w:r>
      <w:r w:rsidR="00471B27" w:rsidRPr="0019067D">
        <w:rPr>
          <w:rFonts w:ascii="Garamond" w:hAnsi="Garamond"/>
          <w:color w:val="000000"/>
        </w:rPr>
        <w:t xml:space="preserve"> pane Š</w:t>
      </w:r>
      <w:r w:rsidR="0019067D">
        <w:rPr>
          <w:rFonts w:ascii="Garamond" w:hAnsi="Garamond"/>
          <w:color w:val="000000"/>
        </w:rPr>
        <w:t>.</w:t>
      </w:r>
      <w:r w:rsidR="00512183" w:rsidRPr="0019067D">
        <w:rPr>
          <w:rFonts w:ascii="Garamond" w:hAnsi="Garamond"/>
        </w:rPr>
        <w:t>,</w:t>
      </w:r>
    </w:p>
    <w:p w14:paraId="20701A45" w14:textId="1040BAD1" w:rsidR="005B440A" w:rsidRPr="0019067D" w:rsidRDefault="00896DB2" w:rsidP="00471B27">
      <w:pPr>
        <w:spacing w:after="120"/>
        <w:jc w:val="both"/>
        <w:rPr>
          <w:rFonts w:ascii="Tahoma" w:hAnsi="Tahoma" w:cs="Tahoma"/>
        </w:rPr>
      </w:pPr>
      <w:r w:rsidRPr="0019067D">
        <w:rPr>
          <w:rFonts w:ascii="Garamond" w:hAnsi="Garamond"/>
          <w:color w:val="000000"/>
        </w:rPr>
        <w:t xml:space="preserve">Okresní soud v Ostravě obdržel dne </w:t>
      </w:r>
      <w:r w:rsidR="00CC6E1B" w:rsidRPr="0019067D">
        <w:rPr>
          <w:rFonts w:ascii="Garamond" w:hAnsi="Garamond"/>
          <w:color w:val="000000"/>
        </w:rPr>
        <w:t xml:space="preserve">13. listopadu 2024 </w:t>
      </w:r>
      <w:r w:rsidRPr="0019067D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471B27" w:rsidRPr="0019067D">
        <w:rPr>
          <w:rFonts w:ascii="Garamond" w:hAnsi="Garamond" w:cs="Tahoma"/>
        </w:rPr>
        <w:t>rozsudků (mohou být i anonymizované) ode dne 1. 1. 2020 do současnosti, ve kterých je zmiňováno ustanovení § 1794 odst. 2 občanského zákoníku.</w:t>
      </w:r>
    </w:p>
    <w:p w14:paraId="07AC86E3" w14:textId="30B000F7" w:rsidR="005B440A" w:rsidRPr="0019067D" w:rsidRDefault="00896DB2" w:rsidP="00471B27">
      <w:pPr>
        <w:spacing w:after="120"/>
        <w:jc w:val="both"/>
        <w:rPr>
          <w:rFonts w:ascii="Garamond" w:hAnsi="Garamond"/>
          <w:color w:val="000000"/>
        </w:rPr>
      </w:pPr>
      <w:r w:rsidRPr="0019067D">
        <w:rPr>
          <w:rFonts w:ascii="Garamond" w:hAnsi="Garamond"/>
          <w:color w:val="000000"/>
        </w:rPr>
        <w:t xml:space="preserve">V souladu s § 14 odst. 5 písm. d) </w:t>
      </w:r>
      <w:r w:rsidR="00586CB4" w:rsidRPr="0019067D">
        <w:rPr>
          <w:rFonts w:ascii="Garamond" w:hAnsi="Garamond"/>
          <w:color w:val="000000"/>
        </w:rPr>
        <w:t>InfZ</w:t>
      </w:r>
      <w:r w:rsidRPr="0019067D">
        <w:rPr>
          <w:rFonts w:ascii="Garamond" w:hAnsi="Garamond"/>
          <w:color w:val="000000"/>
        </w:rPr>
        <w:t xml:space="preserve"> vyhovuji</w:t>
      </w:r>
      <w:r w:rsidRPr="0019067D">
        <w:rPr>
          <w:rFonts w:ascii="Garamond" w:hAnsi="Garamond"/>
          <w:b/>
          <w:color w:val="000000"/>
        </w:rPr>
        <w:t xml:space="preserve"> </w:t>
      </w:r>
      <w:r w:rsidRPr="0019067D">
        <w:rPr>
          <w:rFonts w:ascii="Garamond" w:hAnsi="Garamond"/>
          <w:color w:val="000000"/>
        </w:rPr>
        <w:t>V</w:t>
      </w:r>
      <w:r w:rsidR="005B440A" w:rsidRPr="0019067D">
        <w:rPr>
          <w:rFonts w:ascii="Garamond" w:hAnsi="Garamond"/>
          <w:color w:val="000000"/>
        </w:rPr>
        <w:t xml:space="preserve">aší žádosti a </w:t>
      </w:r>
      <w:r w:rsidR="00471B27" w:rsidRPr="0019067D">
        <w:rPr>
          <w:rFonts w:ascii="Garamond" w:hAnsi="Garamond"/>
          <w:color w:val="000000"/>
        </w:rPr>
        <w:t>sděluji, že lustrací provedenou v informačním systému pro okresní soudy „ISAS“ nebylo nalezeno žádné řízení odpovídající Vašim požadavkům.</w:t>
      </w:r>
    </w:p>
    <w:p w14:paraId="48DF09EC" w14:textId="77777777" w:rsidR="005B440A" w:rsidRPr="0019067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9067D">
        <w:rPr>
          <w:rFonts w:ascii="Garamond" w:hAnsi="Garamond"/>
          <w:color w:val="000000"/>
        </w:rPr>
        <w:t>S</w:t>
      </w:r>
      <w:r w:rsidR="005B440A" w:rsidRPr="0019067D">
        <w:rPr>
          <w:rFonts w:ascii="Garamond" w:hAnsi="Garamond"/>
          <w:color w:val="000000"/>
        </w:rPr>
        <w:t> </w:t>
      </w:r>
      <w:r w:rsidRPr="0019067D">
        <w:rPr>
          <w:rFonts w:ascii="Garamond" w:hAnsi="Garamond"/>
          <w:color w:val="000000"/>
        </w:rPr>
        <w:t>pozdrav</w:t>
      </w:r>
      <w:r w:rsidR="005B440A" w:rsidRPr="0019067D">
        <w:rPr>
          <w:rFonts w:ascii="Garamond" w:hAnsi="Garamond"/>
          <w:color w:val="000000"/>
        </w:rPr>
        <w:t>em</w:t>
      </w:r>
    </w:p>
    <w:p w14:paraId="2F8C7E4D" w14:textId="77777777" w:rsidR="005B440A" w:rsidRPr="0019067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9067D" w14:paraId="1DD332FE" w14:textId="77777777" w:rsidTr="00047ED5">
        <w:tc>
          <w:tcPr>
            <w:tcW w:w="4048" w:type="dxa"/>
            <w:hideMark/>
          </w:tcPr>
          <w:p w14:paraId="3BD60D90" w14:textId="77777777" w:rsidR="00047ED5" w:rsidRPr="0019067D" w:rsidRDefault="00BA6A0B">
            <w:pPr>
              <w:widowControl w:val="0"/>
              <w:rPr>
                <w:rFonts w:ascii="Garamond" w:hAnsi="Garamond"/>
              </w:rPr>
            </w:pPr>
            <w:r w:rsidRPr="0019067D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19067D" w14:paraId="2D147039" w14:textId="77777777" w:rsidTr="00047ED5">
        <w:tc>
          <w:tcPr>
            <w:tcW w:w="4048" w:type="dxa"/>
            <w:hideMark/>
          </w:tcPr>
          <w:p w14:paraId="4A580068" w14:textId="5945F64B" w:rsidR="00047ED5" w:rsidRPr="0019067D" w:rsidRDefault="00471B27">
            <w:pPr>
              <w:widowControl w:val="0"/>
              <w:rPr>
                <w:rFonts w:ascii="Garamond" w:hAnsi="Garamond"/>
              </w:rPr>
            </w:pPr>
            <w:r w:rsidRPr="0019067D">
              <w:rPr>
                <w:rFonts w:ascii="Garamond" w:hAnsi="Garamond"/>
              </w:rPr>
              <w:t>vyšší soudní úřednice</w:t>
            </w:r>
          </w:p>
        </w:tc>
      </w:tr>
      <w:tr w:rsidR="00047ED5" w:rsidRPr="0019067D" w14:paraId="261CE2D7" w14:textId="77777777" w:rsidTr="00047ED5">
        <w:tc>
          <w:tcPr>
            <w:tcW w:w="4048" w:type="dxa"/>
            <w:hideMark/>
          </w:tcPr>
          <w:p w14:paraId="0421F767" w14:textId="77777777" w:rsidR="00047ED5" w:rsidRPr="0019067D" w:rsidRDefault="00047ED5">
            <w:pPr>
              <w:widowControl w:val="0"/>
              <w:rPr>
                <w:rFonts w:ascii="Garamond" w:hAnsi="Garamond"/>
              </w:rPr>
            </w:pPr>
            <w:r w:rsidRPr="0019067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9067D" w14:paraId="07532376" w14:textId="77777777" w:rsidTr="00047ED5">
        <w:tc>
          <w:tcPr>
            <w:tcW w:w="4048" w:type="dxa"/>
            <w:hideMark/>
          </w:tcPr>
          <w:p w14:paraId="3D372354" w14:textId="77777777" w:rsidR="00047ED5" w:rsidRPr="0019067D" w:rsidRDefault="00047ED5">
            <w:pPr>
              <w:widowControl w:val="0"/>
              <w:rPr>
                <w:rFonts w:ascii="Garamond" w:hAnsi="Garamond"/>
              </w:rPr>
            </w:pPr>
            <w:r w:rsidRPr="0019067D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19067D" w14:paraId="37C42002" w14:textId="77777777" w:rsidTr="00047ED5">
        <w:tc>
          <w:tcPr>
            <w:tcW w:w="4048" w:type="dxa"/>
            <w:hideMark/>
          </w:tcPr>
          <w:p w14:paraId="1B842675" w14:textId="77777777" w:rsidR="00047ED5" w:rsidRPr="0019067D" w:rsidRDefault="00047ED5">
            <w:pPr>
              <w:widowControl w:val="0"/>
              <w:rPr>
                <w:rFonts w:ascii="Garamond" w:hAnsi="Garamond"/>
              </w:rPr>
            </w:pPr>
            <w:r w:rsidRPr="0019067D">
              <w:rPr>
                <w:rFonts w:ascii="Garamond" w:hAnsi="Garamond"/>
              </w:rPr>
              <w:t>přístupu k informacím</w:t>
            </w:r>
          </w:p>
        </w:tc>
      </w:tr>
    </w:tbl>
    <w:p w14:paraId="7A0CCDD5" w14:textId="77777777" w:rsidR="00896DB2" w:rsidRPr="0019067D" w:rsidRDefault="00896DB2" w:rsidP="00896DB2">
      <w:pPr>
        <w:rPr>
          <w:b/>
          <w:color w:val="000000"/>
        </w:rPr>
      </w:pPr>
    </w:p>
    <w:p w14:paraId="58414DCD" w14:textId="77777777" w:rsidR="00896DB2" w:rsidRPr="0019067D" w:rsidRDefault="00896DB2" w:rsidP="00896DB2">
      <w:pPr>
        <w:rPr>
          <w:b/>
          <w:color w:val="000000"/>
        </w:rPr>
      </w:pPr>
    </w:p>
    <w:p w14:paraId="5C52A130" w14:textId="77777777" w:rsidR="00E930E4" w:rsidRPr="0019067D" w:rsidRDefault="00E930E4" w:rsidP="00896DB2">
      <w:pPr>
        <w:rPr>
          <w:rFonts w:ascii="Garamond" w:hAnsi="Garamond"/>
          <w:b/>
          <w:color w:val="000000"/>
        </w:rPr>
      </w:pPr>
    </w:p>
    <w:p w14:paraId="68FEA7F8" w14:textId="77777777" w:rsidR="00E930E4" w:rsidRPr="0019067D" w:rsidRDefault="00E930E4" w:rsidP="00896DB2">
      <w:pPr>
        <w:rPr>
          <w:rFonts w:ascii="Garamond" w:hAnsi="Garamond"/>
          <w:b/>
          <w:color w:val="000000"/>
        </w:rPr>
      </w:pPr>
    </w:p>
    <w:p w14:paraId="0C7EC6C3" w14:textId="77777777" w:rsidR="00E930E4" w:rsidRPr="0019067D" w:rsidRDefault="00E930E4" w:rsidP="00896DB2">
      <w:pPr>
        <w:rPr>
          <w:rFonts w:ascii="Garamond" w:hAnsi="Garamond"/>
          <w:b/>
          <w:color w:val="000000"/>
        </w:rPr>
      </w:pPr>
    </w:p>
    <w:p w14:paraId="769BEF5E" w14:textId="77777777" w:rsidR="00E930E4" w:rsidRPr="0019067D" w:rsidRDefault="00E930E4" w:rsidP="00896DB2">
      <w:pPr>
        <w:rPr>
          <w:rFonts w:ascii="Garamond" w:hAnsi="Garamond"/>
          <w:b/>
          <w:color w:val="000000"/>
        </w:rPr>
      </w:pPr>
    </w:p>
    <w:p w14:paraId="573AE2C2" w14:textId="77777777" w:rsidR="00E930E4" w:rsidRPr="0019067D" w:rsidRDefault="00E930E4" w:rsidP="00896DB2">
      <w:pPr>
        <w:rPr>
          <w:rFonts w:ascii="Garamond" w:hAnsi="Garamond"/>
          <w:b/>
          <w:color w:val="000000"/>
        </w:rPr>
      </w:pPr>
    </w:p>
    <w:p w14:paraId="0919FED4" w14:textId="77777777" w:rsidR="00E930E4" w:rsidRPr="0019067D" w:rsidRDefault="00E930E4" w:rsidP="00896DB2">
      <w:pPr>
        <w:rPr>
          <w:rFonts w:ascii="Garamond" w:hAnsi="Garamond"/>
          <w:b/>
          <w:color w:val="000000"/>
        </w:rPr>
      </w:pPr>
    </w:p>
    <w:p w14:paraId="4551B008" w14:textId="77777777" w:rsidR="00E930E4" w:rsidRPr="0019067D" w:rsidRDefault="00E930E4" w:rsidP="00896DB2">
      <w:pPr>
        <w:rPr>
          <w:rFonts w:ascii="Garamond" w:hAnsi="Garamond"/>
          <w:b/>
          <w:color w:val="000000"/>
        </w:rPr>
      </w:pPr>
    </w:p>
    <w:p w14:paraId="69DAF267" w14:textId="77777777" w:rsidR="00E930E4" w:rsidRPr="0019067D" w:rsidRDefault="00E930E4" w:rsidP="00896DB2">
      <w:pPr>
        <w:rPr>
          <w:rFonts w:ascii="Garamond" w:hAnsi="Garamond"/>
          <w:b/>
          <w:color w:val="000000"/>
        </w:rPr>
      </w:pPr>
    </w:p>
    <w:p w14:paraId="0F924EE9" w14:textId="77777777" w:rsidR="00E930E4" w:rsidRPr="0019067D" w:rsidRDefault="00E930E4" w:rsidP="00896DB2">
      <w:pPr>
        <w:rPr>
          <w:rFonts w:ascii="Garamond" w:hAnsi="Garamond"/>
          <w:b/>
          <w:color w:val="000000"/>
        </w:rPr>
      </w:pPr>
    </w:p>
    <w:p w14:paraId="7AE9ECED" w14:textId="77777777" w:rsidR="00E930E4" w:rsidRPr="0019067D" w:rsidRDefault="00E930E4" w:rsidP="00896DB2">
      <w:pPr>
        <w:rPr>
          <w:rFonts w:ascii="Garamond" w:hAnsi="Garamond"/>
          <w:b/>
          <w:color w:val="000000"/>
        </w:rPr>
      </w:pPr>
    </w:p>
    <w:p w14:paraId="7B332758" w14:textId="77777777" w:rsidR="00E930E4" w:rsidRPr="0019067D" w:rsidRDefault="00E930E4" w:rsidP="00896DB2">
      <w:pPr>
        <w:rPr>
          <w:rFonts w:ascii="Garamond" w:hAnsi="Garamond"/>
          <w:b/>
          <w:color w:val="000000"/>
        </w:rPr>
      </w:pPr>
    </w:p>
    <w:p w14:paraId="747966DB" w14:textId="77777777" w:rsidR="00E930E4" w:rsidRPr="0019067D" w:rsidRDefault="00E930E4" w:rsidP="00896DB2">
      <w:pPr>
        <w:rPr>
          <w:rFonts w:ascii="Garamond" w:hAnsi="Garamond"/>
          <w:b/>
          <w:color w:val="000000"/>
        </w:rPr>
      </w:pPr>
    </w:p>
    <w:p w14:paraId="706BE48E" w14:textId="77777777" w:rsidR="00E930E4" w:rsidRPr="0019067D" w:rsidRDefault="00E930E4" w:rsidP="00896DB2">
      <w:pPr>
        <w:rPr>
          <w:rFonts w:ascii="Garamond" w:hAnsi="Garamond"/>
          <w:b/>
          <w:color w:val="000000"/>
        </w:rPr>
      </w:pPr>
    </w:p>
    <w:p w14:paraId="762C054F" w14:textId="77777777" w:rsidR="00E930E4" w:rsidRPr="0019067D" w:rsidRDefault="00E930E4" w:rsidP="00896DB2">
      <w:pPr>
        <w:rPr>
          <w:rFonts w:ascii="Garamond" w:hAnsi="Garamond"/>
          <w:b/>
          <w:color w:val="000000"/>
        </w:rPr>
      </w:pPr>
    </w:p>
    <w:p w14:paraId="11D48CEE" w14:textId="77777777" w:rsidR="00E930E4" w:rsidRPr="0019067D" w:rsidRDefault="00E930E4" w:rsidP="00896DB2">
      <w:pPr>
        <w:rPr>
          <w:rFonts w:ascii="Garamond" w:hAnsi="Garamond"/>
          <w:b/>
          <w:color w:val="000000"/>
        </w:rPr>
      </w:pPr>
    </w:p>
    <w:p w14:paraId="0B18E37B" w14:textId="77777777" w:rsidR="00010725" w:rsidRPr="0019067D" w:rsidRDefault="00010725" w:rsidP="00896DB2">
      <w:r w:rsidRPr="0019067D">
        <w:t xml:space="preserve"> </w:t>
      </w:r>
    </w:p>
    <w:sectPr w:rsidR="00010725" w:rsidRPr="0019067D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8EC2E" w14:textId="77777777" w:rsidR="000168AC" w:rsidRDefault="000168AC">
      <w:r>
        <w:separator/>
      </w:r>
    </w:p>
  </w:endnote>
  <w:endnote w:type="continuationSeparator" w:id="0">
    <w:p w14:paraId="04B3A462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2540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A7E8FD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46458" w14:textId="77777777" w:rsidR="000168AC" w:rsidRDefault="000168AC">
      <w:r>
        <w:separator/>
      </w:r>
    </w:p>
  </w:footnote>
  <w:footnote w:type="continuationSeparator" w:id="0">
    <w:p w14:paraId="17EEDAD9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58934" w14:textId="5D8DC5E3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699/2024</w:t>
    </w:r>
    <w:r w:rsidRPr="00943455">
      <w:rPr>
        <w:rFonts w:ascii="Garamond" w:hAnsi="Garamond"/>
      </w:rPr>
      <w:t>-</w:t>
    </w:r>
    <w:r w:rsidR="00471B27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11/14 08:20:3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99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9067D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71B27"/>
    <w:rsid w:val="004F1F6D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7DDBEC"/>
  <w14:defaultImageDpi w14:val="0"/>
  <w15:docId w15:val="{520CBE70-F248-4E44-A1AE-D3BDD5143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54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170</Words>
  <Characters>1006</Characters>
  <Application>Microsoft Office Word</Application>
  <DocSecurity>0</DocSecurity>
  <Lines>8</Lines>
  <Paragraphs>2</Paragraphs>
  <ScaleCrop>false</ScaleCrop>
  <Company>CCA Systems a.s.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2024-11-15T06:10:00Z</cp:lastPrinted>
  <dcterms:created xsi:type="dcterms:W3CDTF">2024-11-15T06:10:00Z</dcterms:created>
  <dcterms:modified xsi:type="dcterms:W3CDTF">2024-11-18T05:20:00Z</dcterms:modified>
</cp:coreProperties>
</file>