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5" w:type="dxa"/>
        <w:tblInd w:w="-1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8473C5" w:rsidRPr="000C586D" w14:paraId="01177197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5C7B6" w14:textId="77777777" w:rsidR="008473C5" w:rsidRPr="000C586D" w:rsidRDefault="008473C5">
            <w:pPr>
              <w:pStyle w:val="Aeeaoaeaa1"/>
              <w:spacing w:before="40" w:after="40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B6E08" w14:textId="77777777" w:rsidR="008473C5" w:rsidRPr="000C586D" w:rsidRDefault="008473C5">
            <w:pPr>
              <w:pStyle w:val="Aaoeeu"/>
              <w:spacing w:before="40" w:after="40"/>
              <w:rPr>
                <w:rFonts w:ascii="Garamond" w:hAnsi="Garamond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8E55F" w14:textId="77777777" w:rsidR="008473C5" w:rsidRPr="000C586D" w:rsidRDefault="008473C5">
            <w:pPr>
              <w:pStyle w:val="Eaoaeaa"/>
              <w:spacing w:before="40" w:after="40"/>
              <w:rPr>
                <w:rFonts w:ascii="Garamond" w:hAnsi="Garamond"/>
                <w:b/>
                <w:bCs/>
                <w:smallCaps/>
                <w:sz w:val="28"/>
                <w:szCs w:val="28"/>
              </w:rPr>
            </w:pPr>
            <w:r w:rsidRPr="000C586D">
              <w:rPr>
                <w:rFonts w:ascii="Garamond" w:hAnsi="Garamond"/>
                <w:b/>
                <w:bCs/>
                <w:smallCaps/>
                <w:sz w:val="28"/>
                <w:szCs w:val="28"/>
              </w:rPr>
              <w:t>Strukturovaný profesní životopis</w:t>
            </w:r>
          </w:p>
          <w:p w14:paraId="36545DC1" w14:textId="77777777" w:rsidR="008473C5" w:rsidRPr="000C586D" w:rsidRDefault="008473C5">
            <w:pPr>
              <w:pStyle w:val="Eaoaeaa"/>
              <w:spacing w:before="40" w:after="40"/>
              <w:rPr>
                <w:rFonts w:ascii="Garamond" w:hAnsi="Garamond"/>
                <w:smallCaps/>
                <w:sz w:val="24"/>
                <w:szCs w:val="24"/>
              </w:rPr>
            </w:pPr>
          </w:p>
          <w:p w14:paraId="5D9D92D9" w14:textId="77777777" w:rsidR="008473C5" w:rsidRPr="000C586D" w:rsidRDefault="008473C5">
            <w:pPr>
              <w:pStyle w:val="Eaoaeaa"/>
              <w:spacing w:before="40" w:after="40"/>
              <w:rPr>
                <w:rFonts w:ascii="Garamond" w:hAnsi="Garamond"/>
                <w:sz w:val="24"/>
                <w:szCs w:val="24"/>
              </w:rPr>
            </w:pPr>
          </w:p>
        </w:tc>
      </w:tr>
      <w:tr w:rsidR="008473C5" w:rsidRPr="000C586D" w14:paraId="118CC01E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D70C3" w14:textId="77777777" w:rsidR="008473C5" w:rsidRPr="000C586D" w:rsidRDefault="008473C5">
            <w:pPr>
              <w:pStyle w:val="Aeeaoaeaa1"/>
              <w:spacing w:before="40" w:after="40"/>
              <w:rPr>
                <w:rFonts w:ascii="Garamond" w:hAnsi="Garamond"/>
                <w:sz w:val="22"/>
                <w:szCs w:val="22"/>
              </w:rPr>
            </w:pPr>
            <w:r w:rsidRPr="000C586D">
              <w:rPr>
                <w:rFonts w:ascii="Garamond" w:hAnsi="Garamond"/>
                <w:smallCaps/>
                <w:sz w:val="24"/>
                <w:szCs w:val="24"/>
              </w:rPr>
              <w:t>jméno, Příjmení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BF0E9" w14:textId="77777777" w:rsidR="008473C5" w:rsidRPr="000C586D" w:rsidRDefault="008473C5">
            <w:pPr>
              <w:pStyle w:val="Aaoeeu"/>
              <w:spacing w:before="40" w:after="40"/>
              <w:rPr>
                <w:rFonts w:ascii="Garamond" w:hAnsi="Garamond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5FAA2" w14:textId="3A4D809C" w:rsidR="008473C5" w:rsidRPr="000C586D" w:rsidRDefault="00991768">
            <w:pPr>
              <w:pStyle w:val="Eaoaeaa"/>
              <w:spacing w:before="40" w:after="40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JUDr. Veronika Targa</w:t>
            </w:r>
          </w:p>
        </w:tc>
      </w:tr>
    </w:tbl>
    <w:p w14:paraId="5FB2F944" w14:textId="77777777" w:rsidR="008473C5" w:rsidRPr="000C586D" w:rsidRDefault="008473C5" w:rsidP="008473C5">
      <w:pPr>
        <w:pStyle w:val="Aaoeeu"/>
        <w:rPr>
          <w:rFonts w:ascii="Garamond" w:hAnsi="Garamond"/>
        </w:rPr>
      </w:pPr>
    </w:p>
    <w:p w14:paraId="701192A5" w14:textId="77777777" w:rsidR="008473C5" w:rsidRPr="000C586D" w:rsidRDefault="008473C5" w:rsidP="008473C5">
      <w:pPr>
        <w:pStyle w:val="Aaoeeu"/>
        <w:rPr>
          <w:rFonts w:ascii="Garamond" w:hAnsi="Garamond"/>
        </w:rPr>
      </w:pPr>
    </w:p>
    <w:tbl>
      <w:tblPr>
        <w:tblW w:w="0" w:type="auto"/>
        <w:tblInd w:w="-1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</w:tblGrid>
      <w:tr w:rsidR="008473C5" w:rsidRPr="000C586D" w14:paraId="7693CA34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3C830" w14:textId="77777777" w:rsidR="008473C5" w:rsidRPr="000C586D" w:rsidRDefault="008473C5">
            <w:pPr>
              <w:pStyle w:val="Aeeaoaeaa1"/>
              <w:rPr>
                <w:rFonts w:ascii="Garamond" w:hAnsi="Garamond"/>
                <w:smallCaps/>
                <w:sz w:val="24"/>
                <w:szCs w:val="24"/>
              </w:rPr>
            </w:pPr>
            <w:r w:rsidRPr="000C586D">
              <w:rPr>
                <w:rFonts w:ascii="Garamond" w:hAnsi="Garamond"/>
                <w:smallCaps/>
                <w:sz w:val="24"/>
                <w:szCs w:val="24"/>
              </w:rPr>
              <w:t>Pracovní zkušenosti</w:t>
            </w:r>
          </w:p>
        </w:tc>
      </w:tr>
    </w:tbl>
    <w:p w14:paraId="1EC114F8" w14:textId="77777777" w:rsidR="008473C5" w:rsidRPr="000C586D" w:rsidRDefault="008473C5" w:rsidP="008473C5">
      <w:pPr>
        <w:pStyle w:val="Aaoeeu"/>
        <w:jc w:val="both"/>
        <w:rPr>
          <w:rFonts w:ascii="Garamond" w:hAnsi="Garamond"/>
        </w:rPr>
      </w:pPr>
    </w:p>
    <w:tbl>
      <w:tblPr>
        <w:tblW w:w="10455" w:type="dxa"/>
        <w:tblInd w:w="-1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0C586D" w:rsidRPr="000C586D" w14:paraId="78D3B427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9D796" w14:textId="77777777" w:rsidR="000C586D" w:rsidRPr="000C586D" w:rsidRDefault="000C586D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0655E" w14:textId="77777777" w:rsidR="000C586D" w:rsidRPr="000C586D" w:rsidRDefault="000C586D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D92C0" w14:textId="77777777" w:rsidR="000C586D" w:rsidRPr="000C586D" w:rsidRDefault="000C586D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0C586D" w:rsidRPr="000C586D" w14:paraId="299D6CC4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3254A" w14:textId="77777777" w:rsidR="000C586D" w:rsidRPr="000C586D" w:rsidRDefault="000C586D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Období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A8218" w14:textId="77777777" w:rsidR="000C586D" w:rsidRPr="000C586D" w:rsidRDefault="000C586D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D9016" w14:textId="0EF86D24" w:rsidR="000C586D" w:rsidRPr="000C586D" w:rsidRDefault="00991768" w:rsidP="00A75E9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4/2010 – 4/2012</w:t>
            </w:r>
          </w:p>
        </w:tc>
      </w:tr>
      <w:tr w:rsidR="000C586D" w:rsidRPr="000C586D" w14:paraId="6F6468F1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26DB4" w14:textId="77777777" w:rsidR="000C586D" w:rsidRPr="000C586D" w:rsidRDefault="000C586D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Zaměstnavatel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74558" w14:textId="77777777" w:rsidR="000C586D" w:rsidRPr="000C586D" w:rsidRDefault="000C586D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C083A" w14:textId="09598030" w:rsidR="000C586D" w:rsidRPr="000C586D" w:rsidRDefault="00991768" w:rsidP="00A75E9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JUDr. Aleš Linhart, Ph. D., advokát</w:t>
            </w:r>
          </w:p>
        </w:tc>
      </w:tr>
      <w:tr w:rsidR="000C586D" w:rsidRPr="000C586D" w14:paraId="21EB43AF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AD783" w14:textId="77777777" w:rsidR="000C586D" w:rsidRPr="000C586D" w:rsidRDefault="000C586D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Pozice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AC76E" w14:textId="77777777" w:rsidR="000C586D" w:rsidRPr="000C586D" w:rsidRDefault="000C586D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1B720" w14:textId="6B9DC665" w:rsidR="000C586D" w:rsidRPr="000C586D" w:rsidRDefault="00991768" w:rsidP="00A75E9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právní praktikantka s přechodem na pozici advokátní koncipientky</w:t>
            </w:r>
            <w:r w:rsidR="006D4FE6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 (11/2011)</w:t>
            </w:r>
          </w:p>
        </w:tc>
      </w:tr>
      <w:tr w:rsidR="000C586D" w:rsidRPr="000C586D" w14:paraId="09051848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04A1E" w14:textId="77777777" w:rsidR="000C586D" w:rsidRPr="000C586D" w:rsidRDefault="000C586D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84DEC" w14:textId="77777777" w:rsidR="000C586D" w:rsidRPr="000C586D" w:rsidRDefault="000C586D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2153A" w14:textId="77777777" w:rsidR="000C586D" w:rsidRPr="000C586D" w:rsidRDefault="000C586D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0C586D" w:rsidRPr="000C586D" w14:paraId="133B7C3F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13D34" w14:textId="77777777" w:rsidR="000C586D" w:rsidRPr="000C586D" w:rsidRDefault="000C586D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Období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5AC76" w14:textId="77777777" w:rsidR="000C586D" w:rsidRPr="000C586D" w:rsidRDefault="000C586D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60A07" w14:textId="7983E170" w:rsidR="000C586D" w:rsidRPr="000C586D" w:rsidRDefault="00991768" w:rsidP="00A75E9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5/2012 – 2/2014</w:t>
            </w:r>
            <w:r w:rsidR="000C586D"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</w:p>
        </w:tc>
      </w:tr>
      <w:tr w:rsidR="000C586D" w:rsidRPr="000C586D" w14:paraId="0348AACE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A3E39" w14:textId="77777777" w:rsidR="000C586D" w:rsidRPr="000C586D" w:rsidRDefault="000C586D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Zaměstnavatel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1F988" w14:textId="77777777" w:rsidR="000C586D" w:rsidRPr="000C586D" w:rsidRDefault="000C586D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EB4BE" w14:textId="7B4DF4AE" w:rsidR="000C586D" w:rsidRPr="000C586D" w:rsidRDefault="000C586D" w:rsidP="00A75E9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ČR – </w:t>
            </w:r>
            <w:r w:rsidR="00B510C5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O</w:t>
            </w:r>
            <w:r w:rsidR="00991768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kresní soud v Ostravě</w:t>
            </w:r>
          </w:p>
        </w:tc>
      </w:tr>
      <w:tr w:rsidR="00B510C5" w:rsidRPr="000C586D" w14:paraId="6AAF8A29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D42C8" w14:textId="77777777" w:rsidR="00B510C5" w:rsidRPr="000C586D" w:rsidRDefault="00B510C5" w:rsidP="00B510C5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Pozice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7B0FF" w14:textId="77777777" w:rsidR="00B510C5" w:rsidRPr="000C586D" w:rsidRDefault="00B510C5" w:rsidP="00B510C5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E1C46" w14:textId="7BB581E2" w:rsidR="00B510C5" w:rsidRPr="000C586D" w:rsidRDefault="00991768" w:rsidP="00B510C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asistentka soudce</w:t>
            </w:r>
          </w:p>
        </w:tc>
      </w:tr>
      <w:tr w:rsidR="00B510C5" w:rsidRPr="000C586D" w14:paraId="3C5F82D9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433D7" w14:textId="77777777" w:rsidR="00B510C5" w:rsidRPr="000C586D" w:rsidRDefault="00B510C5" w:rsidP="00B510C5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59CFE" w14:textId="77777777" w:rsidR="00B510C5" w:rsidRPr="000C586D" w:rsidRDefault="00B510C5" w:rsidP="00B510C5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486AE" w14:textId="77777777" w:rsidR="00B510C5" w:rsidRPr="000C586D" w:rsidRDefault="00B510C5" w:rsidP="00B510C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B510C5" w:rsidRPr="000C586D" w14:paraId="24F46321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B9D2B" w14:textId="77777777" w:rsidR="00B510C5" w:rsidRPr="000C586D" w:rsidRDefault="00B510C5" w:rsidP="00B510C5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Období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94866" w14:textId="77777777" w:rsidR="00B510C5" w:rsidRPr="000C586D" w:rsidRDefault="00B510C5" w:rsidP="00B510C5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B395C" w14:textId="0BF66CFF" w:rsidR="00B510C5" w:rsidRPr="000C586D" w:rsidRDefault="00991768" w:rsidP="00B510C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3/2014 – 6/2017</w:t>
            </w:r>
          </w:p>
        </w:tc>
      </w:tr>
      <w:tr w:rsidR="00B510C5" w:rsidRPr="000C586D" w14:paraId="4E4D4EE7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BA142" w14:textId="77777777" w:rsidR="00B510C5" w:rsidRPr="000C586D" w:rsidRDefault="00B510C5" w:rsidP="00B510C5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Zaměstnavatel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64AA0" w14:textId="77777777" w:rsidR="00B510C5" w:rsidRPr="000C586D" w:rsidRDefault="00B510C5" w:rsidP="00B510C5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9BA50" w14:textId="64AD5AD9" w:rsidR="00B510C5" w:rsidRPr="000C586D" w:rsidRDefault="00B510C5" w:rsidP="00B510C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ČR – </w:t>
            </w:r>
            <w:r w:rsidR="00991768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Krajský soud v Ostravě</w:t>
            </w:r>
          </w:p>
        </w:tc>
      </w:tr>
      <w:tr w:rsidR="00B510C5" w:rsidRPr="000C586D" w14:paraId="6F17F73E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8C478" w14:textId="77777777" w:rsidR="00B510C5" w:rsidRPr="000C586D" w:rsidRDefault="00B510C5" w:rsidP="00B510C5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Pozice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5ED2F" w14:textId="77777777" w:rsidR="00B510C5" w:rsidRPr="000C586D" w:rsidRDefault="00B510C5" w:rsidP="00B510C5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909C1" w14:textId="4980871B" w:rsidR="00B510C5" w:rsidRPr="000C586D" w:rsidRDefault="00991768" w:rsidP="00B510C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justiční čekatelka</w:t>
            </w:r>
          </w:p>
        </w:tc>
      </w:tr>
      <w:tr w:rsidR="00B510C5" w:rsidRPr="000C586D" w14:paraId="56E693E5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50654" w14:textId="77777777" w:rsidR="00B510C5" w:rsidRPr="000C586D" w:rsidRDefault="00B510C5" w:rsidP="00B510C5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08148" w14:textId="77777777" w:rsidR="00B510C5" w:rsidRPr="000C586D" w:rsidRDefault="00B510C5" w:rsidP="00B510C5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C8CE8" w14:textId="77777777" w:rsidR="00B510C5" w:rsidRPr="000C586D" w:rsidRDefault="00B510C5" w:rsidP="00B510C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B510C5" w:rsidRPr="000C586D" w14:paraId="7121E1F0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49C72" w14:textId="77777777" w:rsidR="00B510C5" w:rsidRPr="000C586D" w:rsidRDefault="00B510C5" w:rsidP="00B510C5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Období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29C9B" w14:textId="77777777" w:rsidR="00B510C5" w:rsidRPr="000C586D" w:rsidRDefault="00B510C5" w:rsidP="00B510C5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E9BF6" w14:textId="6DEEA420" w:rsidR="00B510C5" w:rsidRPr="000C586D" w:rsidRDefault="00B510C5" w:rsidP="00B510C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od </w:t>
            </w:r>
            <w:r w:rsidR="00991768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21. 6. 2017</w:t>
            </w:r>
            <w:r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 dosud </w:t>
            </w:r>
          </w:p>
        </w:tc>
      </w:tr>
      <w:tr w:rsidR="00B510C5" w:rsidRPr="000C586D" w14:paraId="5B30584E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5AF85" w14:textId="77777777" w:rsidR="00B510C5" w:rsidRPr="000C586D" w:rsidRDefault="00B510C5" w:rsidP="00B510C5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Zaměstnavatel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B5A8E" w14:textId="77777777" w:rsidR="00B510C5" w:rsidRPr="000C586D" w:rsidRDefault="00B510C5" w:rsidP="00B510C5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DE03C" w14:textId="52E025C7" w:rsidR="00B510C5" w:rsidRPr="000C586D" w:rsidRDefault="00B510C5" w:rsidP="00B510C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ČR – Okresní soud </w:t>
            </w:r>
            <w:r w:rsidR="00481687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v </w:t>
            </w:r>
            <w:r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Ostrav</w:t>
            </w:r>
            <w:r w:rsidR="00481687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ě</w:t>
            </w:r>
          </w:p>
        </w:tc>
      </w:tr>
      <w:tr w:rsidR="00B510C5" w:rsidRPr="000C586D" w14:paraId="542F6CDB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88193" w14:textId="77777777" w:rsidR="00B510C5" w:rsidRPr="000C586D" w:rsidRDefault="00B510C5" w:rsidP="00B510C5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Pozice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FCB0F" w14:textId="77777777" w:rsidR="00B510C5" w:rsidRPr="000C586D" w:rsidRDefault="00B510C5" w:rsidP="00B510C5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67DD6" w14:textId="613F58F9" w:rsidR="00B510C5" w:rsidRDefault="00B510C5" w:rsidP="00B510C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soud</w:t>
            </w:r>
            <w:r w:rsidR="00991768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kyně</w:t>
            </w:r>
            <w:r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 úseku</w:t>
            </w:r>
            <w:r w:rsidR="006D4FE6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 výkonu rozhodnutí a exekucí (do 8/2021) a občanskoprávního úseku (od 9/2021)</w:t>
            </w:r>
          </w:p>
          <w:p w14:paraId="552DAC14" w14:textId="7F14BE18" w:rsidR="006D4FE6" w:rsidRPr="000C586D" w:rsidRDefault="006D4FE6" w:rsidP="00B510C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B510C5" w:rsidRPr="000C586D" w14:paraId="3C01AAF6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4C937" w14:textId="77777777" w:rsidR="00B510C5" w:rsidRPr="000C586D" w:rsidRDefault="00B510C5" w:rsidP="00B510C5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Období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81BFF" w14:textId="77777777" w:rsidR="00B510C5" w:rsidRPr="000C586D" w:rsidRDefault="00B510C5" w:rsidP="00B510C5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6D762" w14:textId="0CB362F2" w:rsidR="00B510C5" w:rsidRPr="000C586D" w:rsidRDefault="00B510C5" w:rsidP="00B510C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od </w:t>
            </w:r>
            <w:r w:rsidR="006D4FE6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3. 1. 2026 dosud</w:t>
            </w:r>
          </w:p>
        </w:tc>
      </w:tr>
      <w:tr w:rsidR="00B510C5" w:rsidRPr="000C586D" w14:paraId="661E370D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86979" w14:textId="77777777" w:rsidR="00B510C5" w:rsidRPr="000C586D" w:rsidRDefault="00B510C5" w:rsidP="00B510C5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Zaměstnavatel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31316" w14:textId="77777777" w:rsidR="00B510C5" w:rsidRPr="000C586D" w:rsidRDefault="00B510C5" w:rsidP="00B510C5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FFB73" w14:textId="411AC178" w:rsidR="00B510C5" w:rsidRPr="000C586D" w:rsidRDefault="00B510C5" w:rsidP="00B510C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ČR – Okresní soud </w:t>
            </w:r>
            <w:r w:rsidR="00481687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v Ostravě</w:t>
            </w:r>
          </w:p>
        </w:tc>
      </w:tr>
      <w:tr w:rsidR="00640698" w:rsidRPr="000C586D" w14:paraId="457480E2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60BDC" w14:textId="4BB3C8B2" w:rsidR="00640698" w:rsidRPr="000C586D" w:rsidRDefault="00640698" w:rsidP="00640698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Pozice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1ABD3" w14:textId="77777777" w:rsidR="00640698" w:rsidRPr="000C586D" w:rsidRDefault="00640698" w:rsidP="00640698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58E0D" w14:textId="6FF30F69" w:rsidR="00640698" w:rsidRDefault="00640698" w:rsidP="00640698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pověřen</w:t>
            </w:r>
            <w:r w:rsidR="006D4FE6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a</w:t>
            </w:r>
            <w:r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 zastupování</w:t>
            </w:r>
            <w:r w:rsidR="006D4FE6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m</w:t>
            </w:r>
            <w:r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 funkce místopředsed</w:t>
            </w:r>
            <w:r w:rsidR="006D4FE6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kyně</w:t>
            </w:r>
            <w:r w:rsidRPr="00640698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 pro úsek občanskoprávní</w:t>
            </w:r>
            <w:r w:rsidR="006D4FE6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 a opatrovnický</w:t>
            </w:r>
            <w:r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</w:p>
          <w:p w14:paraId="2D197A45" w14:textId="12E75EBE" w:rsidR="00640698" w:rsidRPr="000C586D" w:rsidRDefault="00640698" w:rsidP="00640698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</w:tbl>
    <w:p w14:paraId="21813372" w14:textId="77777777" w:rsidR="008473C5" w:rsidRPr="000C586D" w:rsidRDefault="008473C5" w:rsidP="008473C5">
      <w:pPr>
        <w:pStyle w:val="Aaoeeu"/>
        <w:rPr>
          <w:rFonts w:ascii="Garamond" w:hAnsi="Garamond"/>
          <w:highlight w:val="yellow"/>
        </w:rPr>
      </w:pPr>
    </w:p>
    <w:tbl>
      <w:tblPr>
        <w:tblW w:w="0" w:type="auto"/>
        <w:tblInd w:w="-1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</w:tblGrid>
      <w:tr w:rsidR="008473C5" w:rsidRPr="00640698" w14:paraId="23E494A9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F71FB" w14:textId="77777777" w:rsidR="008473C5" w:rsidRPr="000C586D" w:rsidRDefault="008473C5">
            <w:pPr>
              <w:pStyle w:val="Aeeaoaeaa1"/>
              <w:rPr>
                <w:rFonts w:ascii="Garamond" w:hAnsi="Garamond"/>
                <w:smallCaps/>
                <w:sz w:val="24"/>
                <w:szCs w:val="24"/>
              </w:rPr>
            </w:pPr>
            <w:r w:rsidRPr="000C586D">
              <w:rPr>
                <w:rFonts w:ascii="Garamond" w:hAnsi="Garamond"/>
                <w:smallCaps/>
                <w:sz w:val="24"/>
                <w:szCs w:val="24"/>
              </w:rPr>
              <w:t>Vzdělání</w:t>
            </w:r>
          </w:p>
        </w:tc>
      </w:tr>
    </w:tbl>
    <w:p w14:paraId="1327CF38" w14:textId="77777777" w:rsidR="008473C5" w:rsidRPr="000C586D" w:rsidRDefault="008473C5" w:rsidP="008473C5">
      <w:pPr>
        <w:pStyle w:val="Aaoeeu"/>
        <w:rPr>
          <w:rFonts w:ascii="Garamond" w:hAnsi="Garamond"/>
        </w:rPr>
      </w:pPr>
    </w:p>
    <w:tbl>
      <w:tblPr>
        <w:tblW w:w="10455" w:type="dxa"/>
        <w:tblInd w:w="-1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0C586D" w:rsidRPr="000C586D" w14:paraId="7A44531A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5572E" w14:textId="77777777" w:rsidR="000C586D" w:rsidRPr="000C586D" w:rsidRDefault="000C586D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Období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E769F" w14:textId="77777777" w:rsidR="000C586D" w:rsidRPr="000C586D" w:rsidRDefault="000C586D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995CB" w14:textId="506F463B" w:rsidR="000C586D" w:rsidRPr="000C586D" w:rsidRDefault="006D4FE6" w:rsidP="00A75E9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2006 - 2011</w:t>
            </w:r>
          </w:p>
        </w:tc>
      </w:tr>
      <w:tr w:rsidR="000C586D" w:rsidRPr="000C586D" w14:paraId="46648100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4FBCA" w14:textId="274B377F" w:rsidR="000C586D" w:rsidRPr="000C586D" w:rsidRDefault="000C586D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 xml:space="preserve">• </w:t>
            </w:r>
            <w:r w:rsidR="00C4501D">
              <w:rPr>
                <w:rFonts w:ascii="Garamond" w:hAnsi="Garamond"/>
                <w:i w:val="0"/>
                <w:iCs w:val="0"/>
                <w:sz w:val="20"/>
                <w:szCs w:val="20"/>
              </w:rPr>
              <w:t>Název inst</w:t>
            </w:r>
            <w:r w:rsidR="00C4501D">
              <w:rPr>
                <w:rFonts w:ascii="Garamond" w:hAnsi="Garamond"/>
                <w:i w:val="0"/>
                <w:iCs w:val="0"/>
                <w:sz w:val="20"/>
                <w:szCs w:val="20"/>
              </w:rPr>
              <w:t>it</w:t>
            </w:r>
            <w:r w:rsidR="00C4501D">
              <w:rPr>
                <w:rFonts w:ascii="Garamond" w:hAnsi="Garamond"/>
                <w:i w:val="0"/>
                <w:iCs w:val="0"/>
                <w:sz w:val="20"/>
                <w:szCs w:val="20"/>
              </w:rPr>
              <w:t xml:space="preserve">uce                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C4B39" w14:textId="77777777" w:rsidR="000C586D" w:rsidRPr="000C586D" w:rsidRDefault="000C586D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DC80E" w14:textId="402BC944" w:rsidR="000C586D" w:rsidRDefault="000C586D" w:rsidP="00763347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Právnická fakulta </w:t>
            </w:r>
            <w:r w:rsidR="00763347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U</w:t>
            </w:r>
            <w:r w:rsidR="00763347"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niverzity </w:t>
            </w:r>
            <w:r w:rsidR="00B510C5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Karlovy</w:t>
            </w:r>
            <w:r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 v</w:t>
            </w:r>
            <w:r w:rsidR="006D4FE6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 </w:t>
            </w:r>
            <w:r w:rsidR="00B510C5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Praze</w:t>
            </w:r>
          </w:p>
          <w:p w14:paraId="65CEB78D" w14:textId="53871FC9" w:rsidR="006D4FE6" w:rsidRPr="000C586D" w:rsidRDefault="006D4FE6" w:rsidP="00763347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6D4FE6" w:rsidRPr="000C586D" w14:paraId="1593F5A3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5C29B" w14:textId="21E71A90" w:rsidR="006D4FE6" w:rsidRPr="000C586D" w:rsidRDefault="006D4FE6" w:rsidP="006D4FE6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Období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7737A" w14:textId="77777777" w:rsidR="006D4FE6" w:rsidRPr="000C586D" w:rsidRDefault="006D4FE6" w:rsidP="006D4FE6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5C785" w14:textId="0E460EE4" w:rsidR="006D4FE6" w:rsidRPr="000C586D" w:rsidRDefault="000F0333" w:rsidP="006D4FE6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6/2014</w:t>
            </w:r>
          </w:p>
        </w:tc>
      </w:tr>
      <w:tr w:rsidR="006D4FE6" w:rsidRPr="000C586D" w14:paraId="5761931E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1AC8D" w14:textId="098DE8B7" w:rsidR="006D4FE6" w:rsidRDefault="006D4FE6" w:rsidP="006D4FE6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 xml:space="preserve">• </w:t>
            </w:r>
            <w:r w:rsidR="00C4501D">
              <w:rPr>
                <w:rFonts w:ascii="Garamond" w:hAnsi="Garamond"/>
                <w:i w:val="0"/>
                <w:iCs w:val="0"/>
                <w:sz w:val="20"/>
                <w:szCs w:val="20"/>
              </w:rPr>
              <w:t>Název inst</w:t>
            </w:r>
            <w:r w:rsidR="00C4501D">
              <w:rPr>
                <w:rFonts w:ascii="Garamond" w:hAnsi="Garamond"/>
                <w:i w:val="0"/>
                <w:iCs w:val="0"/>
                <w:sz w:val="20"/>
                <w:szCs w:val="20"/>
              </w:rPr>
              <w:t>it</w:t>
            </w:r>
            <w:r w:rsidR="00C4501D">
              <w:rPr>
                <w:rFonts w:ascii="Garamond" w:hAnsi="Garamond"/>
                <w:i w:val="0"/>
                <w:iCs w:val="0"/>
                <w:sz w:val="20"/>
                <w:szCs w:val="20"/>
              </w:rPr>
              <w:t xml:space="preserve">uce                </w:t>
            </w:r>
          </w:p>
          <w:p w14:paraId="68432A28" w14:textId="0894F98A" w:rsidR="006D4FE6" w:rsidRPr="000C586D" w:rsidRDefault="006D4FE6" w:rsidP="006D4FE6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5265B" w14:textId="77777777" w:rsidR="006D4FE6" w:rsidRPr="000C586D" w:rsidRDefault="006D4FE6" w:rsidP="006D4FE6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6B447" w14:textId="0B2076D7" w:rsidR="006D4FE6" w:rsidRDefault="000F0333" w:rsidP="006D4FE6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rigorózní zkouška, </w:t>
            </w:r>
            <w:r w:rsidR="006D4FE6"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Právnická fakulta </w:t>
            </w:r>
            <w:r w:rsidR="006D4FE6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U</w:t>
            </w:r>
            <w:r w:rsidR="006D4FE6"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niverzity </w:t>
            </w:r>
            <w:r w:rsidR="006D4FE6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Karlovy</w:t>
            </w:r>
            <w:r w:rsidR="006D4FE6"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 v</w:t>
            </w:r>
            <w:r w:rsidR="006D4FE6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 Praze</w:t>
            </w:r>
          </w:p>
          <w:p w14:paraId="078D6B7F" w14:textId="5635E6DE" w:rsidR="006D4FE6" w:rsidRPr="000C586D" w:rsidRDefault="006D4FE6" w:rsidP="006D4FE6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6D4FE6" w:rsidRPr="000C586D" w14:paraId="7F8492F8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6FE8D" w14:textId="77777777" w:rsidR="006D4FE6" w:rsidRDefault="006D4FE6" w:rsidP="006D4FE6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Období</w:t>
            </w:r>
          </w:p>
          <w:p w14:paraId="5555D7A3" w14:textId="6FA489E8" w:rsidR="006D4FE6" w:rsidRPr="000C586D" w:rsidRDefault="006D4FE6" w:rsidP="00C4501D">
            <w:pPr>
              <w:pStyle w:val="OiaeaeiYiio2"/>
              <w:spacing w:before="20" w:after="20"/>
              <w:ind w:left="1134" w:firstLine="142"/>
              <w:jc w:val="center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</w:t>
            </w:r>
            <w:r>
              <w:rPr>
                <w:rFonts w:ascii="Garamond" w:hAnsi="Garamond"/>
                <w:i w:val="0"/>
                <w:iCs w:val="0"/>
                <w:sz w:val="20"/>
                <w:szCs w:val="20"/>
              </w:rPr>
              <w:t xml:space="preserve"> Název</w:t>
            </w:r>
            <w:r w:rsidR="00C4501D">
              <w:rPr>
                <w:rFonts w:ascii="Garamond" w:hAnsi="Garamond"/>
                <w:i w:val="0"/>
                <w:iCs w:val="0"/>
                <w:sz w:val="20"/>
                <w:szCs w:val="20"/>
              </w:rPr>
              <w:t xml:space="preserve"> instituce</w:t>
            </w:r>
            <w:r>
              <w:rPr>
                <w:rFonts w:ascii="Garamond" w:hAnsi="Garamond"/>
                <w:i w:val="0"/>
                <w:iCs w:val="0"/>
                <w:sz w:val="20"/>
                <w:szCs w:val="20"/>
              </w:rPr>
              <w:t xml:space="preserve">                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E7E13" w14:textId="77777777" w:rsidR="006D4FE6" w:rsidRPr="000C586D" w:rsidRDefault="006D4FE6" w:rsidP="006D4FE6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AD497" w14:textId="42BC2899" w:rsidR="006D4FE6" w:rsidRDefault="000F0333" w:rsidP="006D4FE6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6/2015</w:t>
            </w:r>
          </w:p>
          <w:p w14:paraId="4D779464" w14:textId="7CF6CCEB" w:rsidR="006D4FE6" w:rsidRPr="000C586D" w:rsidRDefault="00A7526A" w:rsidP="006D4FE6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odborná</w:t>
            </w:r>
            <w:r w:rsidR="000F0333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 justiční</w:t>
            </w:r>
            <w:r w:rsidR="00D06EB3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r w:rsidR="00D06EB3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(soudcovská)</w:t>
            </w:r>
            <w:r w:rsidR="00D06EB3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r w:rsidR="006D4FE6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zkouška</w:t>
            </w:r>
            <w:r w:rsidR="00481687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,</w:t>
            </w:r>
            <w:r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r w:rsidR="000F0333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Ministerstvo spravedlnosti ČR</w:t>
            </w:r>
          </w:p>
        </w:tc>
      </w:tr>
      <w:tr w:rsidR="006D4FE6" w:rsidRPr="000C586D" w14:paraId="58B98929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741B6" w14:textId="77777777" w:rsidR="006D4FE6" w:rsidRPr="000C586D" w:rsidRDefault="006D4FE6" w:rsidP="006D4FE6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0A248" w14:textId="77777777" w:rsidR="006D4FE6" w:rsidRPr="000C586D" w:rsidRDefault="006D4FE6" w:rsidP="006D4FE6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E82B7" w14:textId="77777777" w:rsidR="006D4FE6" w:rsidRPr="000C586D" w:rsidRDefault="006D4FE6" w:rsidP="006D4FE6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</w:tbl>
    <w:p w14:paraId="2F38ECD1" w14:textId="77777777" w:rsidR="00C01B82" w:rsidRPr="000C586D" w:rsidRDefault="00C01B82">
      <w:pPr>
        <w:rPr>
          <w:rFonts w:ascii="Garamond" w:hAnsi="Garamond"/>
        </w:rPr>
      </w:pPr>
    </w:p>
    <w:sectPr w:rsidR="00C01B82" w:rsidRPr="000C586D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222F6"/>
    <w:multiLevelType w:val="hybridMultilevel"/>
    <w:tmpl w:val="CEB8FF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563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3C5"/>
    <w:rsid w:val="00023857"/>
    <w:rsid w:val="000C586D"/>
    <w:rsid w:val="000F0333"/>
    <w:rsid w:val="00205BFB"/>
    <w:rsid w:val="002C6AD6"/>
    <w:rsid w:val="003A3320"/>
    <w:rsid w:val="0044454D"/>
    <w:rsid w:val="00481687"/>
    <w:rsid w:val="00640698"/>
    <w:rsid w:val="00673BE3"/>
    <w:rsid w:val="006D4FE6"/>
    <w:rsid w:val="00763347"/>
    <w:rsid w:val="008473C5"/>
    <w:rsid w:val="00991768"/>
    <w:rsid w:val="00A7526A"/>
    <w:rsid w:val="00A8591E"/>
    <w:rsid w:val="00AA3306"/>
    <w:rsid w:val="00AA64C5"/>
    <w:rsid w:val="00B510C5"/>
    <w:rsid w:val="00C01B82"/>
    <w:rsid w:val="00C303B4"/>
    <w:rsid w:val="00C4501D"/>
    <w:rsid w:val="00C51C18"/>
    <w:rsid w:val="00D06EB3"/>
    <w:rsid w:val="00D1727D"/>
    <w:rsid w:val="00E8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52765F"/>
  <w15:docId w15:val="{87D9AE44-CDFB-4A04-BC1F-FBFC1F7CB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73C5"/>
    <w:rPr>
      <w:rFonts w:eastAsiaTheme="minorHAns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aoeeu">
    <w:name w:val="Aaoeeu"/>
    <w:basedOn w:val="Normln"/>
    <w:uiPriority w:val="99"/>
    <w:rsid w:val="008473C5"/>
    <w:rPr>
      <w:sz w:val="20"/>
      <w:szCs w:val="20"/>
    </w:rPr>
  </w:style>
  <w:style w:type="paragraph" w:customStyle="1" w:styleId="Aeeaoaeaa1">
    <w:name w:val="A?eeaoae?aa 1"/>
    <w:basedOn w:val="Normln"/>
    <w:uiPriority w:val="99"/>
    <w:rsid w:val="008473C5"/>
    <w:pPr>
      <w:keepNext/>
      <w:jc w:val="right"/>
    </w:pPr>
    <w:rPr>
      <w:b/>
      <w:bCs/>
      <w:sz w:val="20"/>
      <w:szCs w:val="20"/>
    </w:rPr>
  </w:style>
  <w:style w:type="paragraph" w:customStyle="1" w:styleId="Eaoaeaa">
    <w:name w:val="Eaoae?aa"/>
    <w:basedOn w:val="Normln"/>
    <w:uiPriority w:val="99"/>
    <w:rsid w:val="008473C5"/>
    <w:rPr>
      <w:sz w:val="20"/>
      <w:szCs w:val="20"/>
    </w:rPr>
  </w:style>
  <w:style w:type="paragraph" w:customStyle="1" w:styleId="OiaeaeiYiio2">
    <w:name w:val="O?ia eaeiYiio 2"/>
    <w:basedOn w:val="Normln"/>
    <w:uiPriority w:val="99"/>
    <w:rsid w:val="008473C5"/>
    <w:pPr>
      <w:jc w:val="right"/>
    </w:pPr>
    <w:rPr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26A6B-558E-43DF-8394-2A7EE5344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Gabryšová Věra</dc:creator>
  <cp:lastModifiedBy>Targa Veronika JUDr.</cp:lastModifiedBy>
  <cp:revision>6</cp:revision>
  <dcterms:created xsi:type="dcterms:W3CDTF">2026-01-05T05:16:00Z</dcterms:created>
  <dcterms:modified xsi:type="dcterms:W3CDTF">2026-01-05T05:46:00Z</dcterms:modified>
</cp:coreProperties>
</file>