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C8B5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96" w:after="0" w:line="240" w:lineRule="auto"/>
        <w:ind w:right="2"/>
        <w:jc w:val="center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ÚSEK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SPRÁVY</w:t>
      </w:r>
      <w:r w:rsidRPr="00514CD4">
        <w:rPr>
          <w:rFonts w:ascii="Garamond" w:eastAsia="Times New Roman" w:hAnsi="Garamond" w:cs="Garamond"/>
          <w:b/>
          <w:bCs/>
          <w:spacing w:val="-3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SOUDU</w:t>
      </w:r>
    </w:p>
    <w:p w14:paraId="2E6779A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0"/>
          <w:lang w:eastAsia="cs-CZ"/>
          <w14:ligatures w14:val="none"/>
        </w:rPr>
      </w:pPr>
    </w:p>
    <w:p w14:paraId="52B2FAD2" w14:textId="77777777" w:rsidR="00514CD4" w:rsidRPr="00514CD4" w:rsidRDefault="00514CD4" w:rsidP="00A24B7A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Ředitelka správy soudu: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 xml:space="preserve"> Mgr.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Bc.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Ivana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Kaiserová</w:t>
      </w:r>
    </w:p>
    <w:p w14:paraId="374D2D7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26D7277F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Táňa Tesnerová (s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výjimkou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vedení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personální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platové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agendy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>)</w:t>
      </w:r>
    </w:p>
    <w:p w14:paraId="2712FC1E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"/>
        <w:rPr>
          <w:rFonts w:ascii="Garamond" w:eastAsia="Times New Roman" w:hAnsi="Garamond" w:cs="Garamond"/>
          <w:spacing w:val="33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  <w:t xml:space="preserve">Mgr. Stanislava Kyselová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(finanční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kontrola)</w:t>
      </w:r>
    </w:p>
    <w:p w14:paraId="1E5EE19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39013DC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7FAB4ED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69FD32C6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 Přijímá, eviduje a činí záznamy o vyřizování žádostí o poskytnutí informací podle zákona č. 106/1999 Sb., o svobodném přístupu k informacím a tyto žádosti vyřizuje, pokud je možno žádané informace poskytnout.</w:t>
      </w:r>
    </w:p>
    <w:p w14:paraId="3191C2A7" w14:textId="77777777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 ekonomickou agendu v rámci systému státní pokladny.</w:t>
      </w:r>
    </w:p>
    <w:p w14:paraId="5A473BF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color w:val="FF0000"/>
          <w:kern w:val="0"/>
          <w:sz w:val="24"/>
          <w:szCs w:val="24"/>
          <w:lang w:eastAsia="cs-CZ"/>
          <w14:ligatures w14:val="none"/>
        </w:rPr>
      </w:pPr>
    </w:p>
    <w:p w14:paraId="79D5858B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Bezpečnostní ředitelka: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Lenka Seidlová – v rozsahu úvazku 0,1</w:t>
      </w:r>
    </w:p>
    <w:p w14:paraId="0F711285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7FE036E1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Plní úkoly podle zákona č. 412/2005 Sb., o ochraně utajovaných skutečností, ve znění pozdějších předpisů, dále úkoly obranného a civilního nouzového plánování.</w:t>
      </w:r>
    </w:p>
    <w:p w14:paraId="57A64947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2156063B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Zuzana Baránková (agenda utajovaných informací)</w:t>
      </w:r>
    </w:p>
    <w:p w14:paraId="10BEE293" w14:textId="467D83AE" w:rsidR="00514CD4" w:rsidRDefault="00514CD4" w:rsidP="0045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Andrea Navrátilová (agenda utajovaných informací)</w:t>
      </w:r>
    </w:p>
    <w:p w14:paraId="1F041B1D" w14:textId="77777777" w:rsidR="004523D1" w:rsidRPr="004523D1" w:rsidRDefault="004523D1" w:rsidP="00452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0606E48B" w14:textId="65413E10" w:rsidR="00514CD4" w:rsidRPr="006F640A" w:rsidRDefault="00514CD4" w:rsidP="004523D1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soudu: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Táňa Tesnerová</w:t>
      </w:r>
    </w:p>
    <w:p w14:paraId="517A5261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color w:val="FF0000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-1"/>
          <w:kern w:val="0"/>
          <w:sz w:val="24"/>
          <w:szCs w:val="24"/>
          <w:u w:val="single"/>
          <w:lang w:eastAsia="cs-CZ"/>
          <w14:ligatures w14:val="none"/>
        </w:rPr>
        <w:t>Oddělení</w:t>
      </w:r>
      <w:r w:rsidRPr="00514CD4">
        <w:rPr>
          <w:rFonts w:ascii="Garamond" w:eastAsia="Times New Roman" w:hAnsi="Garamond" w:cs="Garamond"/>
          <w:b/>
          <w:kern w:val="0"/>
          <w:sz w:val="24"/>
          <w:szCs w:val="24"/>
          <w:u w:val="single"/>
          <w:lang w:eastAsia="cs-CZ"/>
          <w14:ligatures w14:val="none"/>
        </w:rPr>
        <w:t xml:space="preserve"> 30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4"/>
          <w:szCs w:val="24"/>
          <w:u w:val="single"/>
          <w:lang w:eastAsia="cs-CZ"/>
          <w14:ligatures w14:val="none"/>
        </w:rPr>
        <w:t>Spr, 41 Si, 43 St</w:t>
      </w:r>
    </w:p>
    <w:p w14:paraId="5CB741A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7D5FA65F" w14:textId="5923FC99" w:rsidR="00514CD4" w:rsidRPr="00514CD4" w:rsidRDefault="00514CD4" w:rsidP="00514CD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Mgr. Bc. Ivana Kaiserová (rejstřík</w:t>
      </w:r>
      <w:r w:rsidR="00672EB6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y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30 Spr</w:t>
      </w:r>
      <w:r w:rsidR="00672EB6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43 St)</w:t>
      </w:r>
    </w:p>
    <w:p w14:paraId="597E7582" w14:textId="59A4FCDF" w:rsidR="00514CD4" w:rsidRPr="00514CD4" w:rsidRDefault="00514CD4" w:rsidP="00514CD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Miroslav Škvor (objednávky v systému IRES)</w:t>
      </w:r>
    </w:p>
    <w:p w14:paraId="636EE4C0" w14:textId="77777777" w:rsidR="00514CD4" w:rsidRPr="00514CD4" w:rsidRDefault="00514CD4" w:rsidP="00514CD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lastRenderedPageBreak/>
        <w:tab/>
        <w:t>Andrea Leštianská (zápis do rejstříku 41 Si)</w:t>
      </w:r>
    </w:p>
    <w:p w14:paraId="11141125" w14:textId="5C6B1B23" w:rsidR="00BE6855" w:rsidRDefault="00514CD4" w:rsidP="00514CD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Mgr. Stanislava Kyselová (modul Smlouvy)</w:t>
      </w:r>
    </w:p>
    <w:p w14:paraId="1047CEBD" w14:textId="4052D24F" w:rsidR="00695C91" w:rsidRPr="00514CD4" w:rsidRDefault="00695C91" w:rsidP="00514CD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ab/>
        <w:t>Mgr. Jitka Čepková (stravovací portál Edenred)</w:t>
      </w:r>
    </w:p>
    <w:p w14:paraId="357D3FCB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210519AD" w14:textId="7EC4788B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Vede správní deník a správní spisy, objednávky FKSP, přijímá a eviduje stížnosti </w:t>
      </w:r>
      <w:r w:rsidR="004523D1"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- rejstřík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43 St, vede veškeré evidence uvedené v § 255 – 255d v.k.ř.,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5BB6CDE6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0F05D869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Spravuje Intranet Okresního soudu v Pardubicích dle pokynů vedení soudu.</w:t>
      </w:r>
    </w:p>
    <w:p w14:paraId="6E4BDE2D" w14:textId="73F975B5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Spravuje portál Justice.cz pro Okresní soud v Pardubicích.</w:t>
      </w:r>
    </w:p>
    <w:p w14:paraId="6F9760B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Spravuje elektronický docházkový systém Okresního soudu v Pardubicích.</w:t>
      </w:r>
    </w:p>
    <w:p w14:paraId="1D66AD7E" w14:textId="77777777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Zadává smluvní závazky Okresního soudu v Pardubicích v modulu Smlouvy.</w:t>
      </w:r>
    </w:p>
    <w:p w14:paraId="7AD5CBD9" w14:textId="345340FF" w:rsidR="00BE6855" w:rsidRPr="00514CD4" w:rsidRDefault="00BE6855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Zajišťuje práce v administrátorském stravovacím portále Edenred.</w:t>
      </w:r>
    </w:p>
    <w:p w14:paraId="071A803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Garamond" w:eastAsia="Times New Roman" w:hAnsi="Garamond" w:cs="Garamond"/>
          <w:kern w:val="0"/>
          <w:sz w:val="20"/>
          <w:szCs w:val="20"/>
          <w:lang w:eastAsia="cs-CZ"/>
          <w14:ligatures w14:val="none"/>
        </w:rPr>
      </w:pPr>
    </w:p>
    <w:p w14:paraId="1EB63FE3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0" w:name="_Hlk214018068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Hlavní</w:t>
      </w:r>
      <w:r w:rsidRPr="00514CD4">
        <w:rPr>
          <w:rFonts w:ascii="Garamond" w:eastAsia="Times New Roman" w:hAnsi="Garamond" w:cs="Garamond"/>
          <w:b/>
          <w:bCs/>
          <w:spacing w:val="-3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Mgr. Stanislava Kyselová</w:t>
      </w:r>
    </w:p>
    <w:p w14:paraId="50BDA2E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1"/>
          <w:lang w:eastAsia="cs-CZ"/>
          <w14:ligatures w14:val="none"/>
        </w:rPr>
      </w:pPr>
    </w:p>
    <w:p w14:paraId="161E9384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Mgr.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Jitka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Čepková</w:t>
      </w:r>
    </w:p>
    <w:p w14:paraId="2E0DF982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  <w:t>Bc. Jana Hendrychová</w:t>
      </w:r>
    </w:p>
    <w:p w14:paraId="6929BFCC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Táňa Tesnerová (modul Smlouvy)</w:t>
      </w:r>
    </w:p>
    <w:p w14:paraId="01AFF19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55D31633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Je zodpovědnou osobou pro předávání výkazů do Centrálního systému účetních informací státu (CSÚIS).</w:t>
      </w:r>
    </w:p>
    <w:p w14:paraId="224BF308" w14:textId="52516B59" w:rsid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Zadává smluvní závazky Okresního soudu v Pardubicích v modulu Smlouvy.</w:t>
      </w:r>
      <w:bookmarkEnd w:id="0"/>
    </w:p>
    <w:p w14:paraId="22AE0DA5" w14:textId="77777777" w:rsidR="004523D1" w:rsidRPr="004523D1" w:rsidRDefault="004523D1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56B72CDB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1" w:name="_Hlk214018020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lastRenderedPageBreak/>
        <w:t>Mzdová</w:t>
      </w:r>
      <w:r w:rsidRPr="00514CD4">
        <w:rPr>
          <w:rFonts w:ascii="Garamond" w:eastAsia="Times New Roman" w:hAnsi="Garamond" w:cs="Garamond"/>
          <w:b/>
          <w:bCs/>
          <w:spacing w:val="68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Mgr.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Jitka Čepková</w:t>
      </w:r>
    </w:p>
    <w:p w14:paraId="4C40BB2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6A59A395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:</w:t>
      </w:r>
      <w:r w:rsidRPr="00514CD4">
        <w:rPr>
          <w:rFonts w:ascii="Garamond" w:eastAsia="Times New Roman" w:hAnsi="Garamond" w:cs="Garamond"/>
          <w:spacing w:val="5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59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Mgr. Stanislava Kyselová</w:t>
      </w:r>
    </w:p>
    <w:p w14:paraId="0BE57D19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Bc.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Jana Hendrychová</w:t>
      </w:r>
    </w:p>
    <w:p w14:paraId="7DFCE61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6A151C6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46EED5C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538D49D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E57205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 ekonomickou agendu v rámci systému státní pokladny. Plní úkoly na úseku statistiky a výkaznictví.</w:t>
      </w:r>
    </w:p>
    <w:p w14:paraId="1F81666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Přidělen přístup do Portálu národního bodu pro identifikaci a autentizaci v souvislosti s realizací náhradního plnění a ePortálu ČSSZ (elektronické neschopenky).</w:t>
      </w:r>
    </w:p>
    <w:p w14:paraId="4242565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05F7D234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2" w:name="_Hlk182994540"/>
      <w:bookmarkEnd w:id="1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Bc. Jana Hendrychová</w:t>
      </w:r>
    </w:p>
    <w:p w14:paraId="0F47D30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7"/>
          <w:lang w:eastAsia="cs-CZ"/>
          <w14:ligatures w14:val="none"/>
        </w:rPr>
      </w:pPr>
    </w:p>
    <w:p w14:paraId="5176BD75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Mgr. Stanislava Kyselová</w:t>
      </w:r>
    </w:p>
    <w:p w14:paraId="534F0127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Mgr.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Jitka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Čepková</w:t>
      </w:r>
    </w:p>
    <w:p w14:paraId="18EC123B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color w:val="FF0000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color w:val="FF0000"/>
          <w:spacing w:val="-1"/>
          <w:kern w:val="0"/>
          <w:sz w:val="24"/>
          <w:szCs w:val="24"/>
          <w:lang w:eastAsia="cs-CZ"/>
          <w14:ligatures w14:val="none"/>
        </w:rPr>
        <w:tab/>
      </w:r>
    </w:p>
    <w:p w14:paraId="33842BD7" w14:textId="0A6DC05B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</w:t>
      </w:r>
      <w:r w:rsidR="00CA22F0"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Zajišťuje </w:t>
      </w:r>
      <w:r w:rsidR="00CA22F0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podklady</w:t>
      </w:r>
      <w:r w:rsidR="00B042B6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pro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provádění inventur </w:t>
      </w:r>
      <w:r w:rsidR="00B042B6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 oblasti příjmových účtů dle plánu inventarizace.</w:t>
      </w:r>
    </w:p>
    <w:p w14:paraId="709298BD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42FA8F5C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Vykonává funkce hlavní účetní v plném rozsahu podle zákona č. 320/2001 Sb., o finanční kontrole, ve znění pozdějších předpisů, jako třetí v pořadí.</w:t>
      </w:r>
    </w:p>
    <w:bookmarkEnd w:id="2"/>
    <w:p w14:paraId="215A8A46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29776EB5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</w:pPr>
      <w:bookmarkStart w:id="3" w:name="_Hlk214018110"/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u w:val="single"/>
          <w:lang w:eastAsia="cs-CZ"/>
          <w14:ligatures w14:val="none"/>
        </w:rPr>
        <w:t>Dozorčí úřednice: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  <w:t xml:space="preserve">      </w:t>
      </w:r>
      <w:r w:rsidRPr="00514CD4"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  <w:t>Andrea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 xml:space="preserve"> Leštianská</w:t>
      </w:r>
    </w:p>
    <w:p w14:paraId="65DECFF9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4"/>
          <w:szCs w:val="28"/>
          <w:lang w:eastAsia="cs-CZ"/>
          <w14:ligatures w14:val="none"/>
        </w:rPr>
      </w:pPr>
    </w:p>
    <w:p w14:paraId="2FDD627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Eva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Nyklová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(včetně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zajištění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garanta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aktiva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,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videokonference a UŠI)</w:t>
      </w:r>
      <w:r w:rsidRPr="00514CD4">
        <w:rPr>
          <w:rFonts w:ascii="Garamond" w:eastAsia="Times New Roman" w:hAnsi="Garamond" w:cs="Garamond"/>
          <w:spacing w:val="7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B17555B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"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  <w:t xml:space="preserve">Táňa Tesnerová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(agenda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rejstříku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41 Si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části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lustrace)</w:t>
      </w:r>
    </w:p>
    <w:p w14:paraId="29327401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Mgr.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Jitka Čepková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(evidence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rehabilitačních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masáží)</w:t>
      </w:r>
    </w:p>
    <w:p w14:paraId="0F990C1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7D711A3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Metodicky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řídí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vedoucí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pracující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informačním systému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ISAS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poskytuje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konzultace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uživatelům systému.</w:t>
      </w:r>
    </w:p>
    <w:p w14:paraId="77072CE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Sestavuje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plán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činnosti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(včetně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spisoven) 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 kalendářní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rok.</w:t>
      </w:r>
    </w:p>
    <w:p w14:paraId="6952AF66" w14:textId="26614886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prověrky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agend a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prověrky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(včetně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spisoven)</w:t>
      </w:r>
      <w:r w:rsidRPr="00514CD4">
        <w:rPr>
          <w:rFonts w:ascii="Garamond" w:eastAsia="Times New Roman" w:hAnsi="Garamond" w:cs="Garamond"/>
          <w:spacing w:val="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podle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schváleného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plánu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 podle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pokynů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předsed</w:t>
      </w:r>
      <w:r w:rsidR="00EC3DB6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kyně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soudu,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místopředsedů 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nebo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ředitelky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</w:p>
    <w:p w14:paraId="241FC44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průběhu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roku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kontroly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se</w:t>
      </w:r>
      <w:r w:rsidRPr="00514CD4">
        <w:rPr>
          <w:rFonts w:ascii="Garamond" w:eastAsia="Times New Roman" w:hAnsi="Garamond" w:cs="Garamond"/>
          <w:spacing w:val="5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spisem</w:t>
      </w:r>
      <w:r w:rsidRPr="00514CD4">
        <w:rPr>
          <w:rFonts w:ascii="Garamond" w:eastAsia="Times New Roman" w:hAnsi="Garamond" w:cs="Garamond"/>
          <w:spacing w:val="54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souladu</w:t>
      </w:r>
      <w:r w:rsidRPr="00514CD4">
        <w:rPr>
          <w:rFonts w:ascii="Garamond" w:eastAsia="Times New Roman" w:hAnsi="Garamond" w:cs="Garamond"/>
          <w:spacing w:val="5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s</w:t>
      </w:r>
      <w:r w:rsidRPr="00514CD4">
        <w:rPr>
          <w:rFonts w:ascii="Garamond" w:eastAsia="Times New Roman" w:hAnsi="Garamond" w:cs="Garamond"/>
          <w:spacing w:val="54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aplikací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ISAS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5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nepravidelné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kontroly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vedoucích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(viz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§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> 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5</w:t>
      </w:r>
      <w:r w:rsidRPr="00514CD4">
        <w:rPr>
          <w:rFonts w:ascii="Garamond" w:eastAsia="Times New Roman" w:hAnsi="Garamond" w:cs="Garamond"/>
          <w:spacing w:val="55"/>
          <w:kern w:val="0"/>
          <w:sz w:val="24"/>
          <w:szCs w:val="24"/>
          <w:lang w:eastAsia="cs-CZ"/>
          <w14:ligatures w14:val="none"/>
        </w:rPr>
        <w:t> 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VKŘ)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zapisovatelek.</w:t>
      </w:r>
    </w:p>
    <w:p w14:paraId="71B9CB0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Nejméně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1x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ročně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kontroluje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dle §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6 VKŘ</w:t>
      </w:r>
      <w:r w:rsidRPr="00514CD4">
        <w:rPr>
          <w:rFonts w:ascii="Garamond" w:eastAsia="Times New Roman" w:hAnsi="Garamond" w:cs="Garamond"/>
          <w:spacing w:val="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správnost</w:t>
      </w:r>
      <w:r w:rsidRPr="00514CD4">
        <w:rPr>
          <w:rFonts w:ascii="Garamond" w:eastAsia="Times New Roman" w:hAnsi="Garamond" w:cs="Garamond"/>
          <w:spacing w:val="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provedených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zápisů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rejstřících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ostatních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evidenčních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pomůckách,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náležitosti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kontroluje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podle</w:t>
      </w:r>
      <w:r w:rsidRPr="00514CD4">
        <w:rPr>
          <w:rFonts w:ascii="Garamond" w:eastAsia="Times New Roman" w:hAnsi="Garamond" w:cs="Garamond"/>
          <w:spacing w:val="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§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149</w:t>
      </w:r>
      <w:r w:rsidRPr="00514CD4">
        <w:rPr>
          <w:rFonts w:ascii="Garamond" w:eastAsia="Times New Roman" w:hAnsi="Garamond" w:cs="Garamond"/>
          <w:spacing w:val="13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VKŘ.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Údaje,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které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nepodléhají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logické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kontrole,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porovnává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s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obsahem spisu,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záznam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o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provedené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zakládá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do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deníku.</w:t>
      </w:r>
    </w:p>
    <w:p w14:paraId="7FAED9A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Je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pověřena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provést</w:t>
      </w:r>
      <w:r w:rsidRPr="00514CD4">
        <w:rPr>
          <w:rFonts w:ascii="Garamond" w:eastAsia="Times New Roman" w:hAnsi="Garamond" w:cs="Garamond"/>
          <w:spacing w:val="3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namátkovou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oprávněnosti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přístupů</w:t>
      </w:r>
      <w:r w:rsidRPr="00514CD4">
        <w:rPr>
          <w:rFonts w:ascii="Garamond" w:eastAsia="Times New Roman" w:hAnsi="Garamond" w:cs="Garamond"/>
          <w:spacing w:val="3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CEO</w:t>
      </w:r>
      <w:r w:rsidRPr="00514CD4">
        <w:rPr>
          <w:rFonts w:ascii="Garamond" w:eastAsia="Times New Roman" w:hAnsi="Garamond" w:cs="Garamond"/>
          <w:spacing w:val="3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CESO.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Realizuje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vstupní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vzdělávání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nastupujících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zaměstnanců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 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pohledu Vnitřního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kancelářského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řádu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soudy.</w:t>
      </w:r>
    </w:p>
    <w:p w14:paraId="71E1D813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plném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rozsahu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činnosti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správkyně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aplikace.</w:t>
      </w:r>
    </w:p>
    <w:p w14:paraId="002B587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rámci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rejstříku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41 Si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vyřizuje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agendu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části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lustrace.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Zápis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do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rejstříku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41 Si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jako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druhá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pořadí.</w:t>
      </w:r>
    </w:p>
    <w:p w14:paraId="19ECFDE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knihy</w:t>
      </w:r>
      <w:r w:rsidRPr="00514CD4">
        <w:rPr>
          <w:rFonts w:ascii="Garamond" w:eastAsia="Times New Roman" w:hAnsi="Garamond" w:cs="Garamond"/>
          <w:spacing w:val="4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úschov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5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rovněž</w:t>
      </w:r>
      <w:r w:rsidRPr="00514CD4">
        <w:rPr>
          <w:rFonts w:ascii="Garamond" w:eastAsia="Times New Roman" w:hAnsi="Garamond" w:cs="Garamond"/>
          <w:spacing w:val="5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úschov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uložených</w:t>
      </w:r>
      <w:r w:rsidRPr="00514CD4">
        <w:rPr>
          <w:rFonts w:ascii="Garamond" w:eastAsia="Times New Roman" w:hAnsi="Garamond" w:cs="Garamond"/>
          <w:spacing w:val="4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kovových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skříních</w:t>
      </w:r>
      <w:r w:rsidRPr="00514CD4">
        <w:rPr>
          <w:rFonts w:ascii="Garamond" w:eastAsia="Times New Roman" w:hAnsi="Garamond" w:cs="Garamond"/>
          <w:spacing w:val="4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komisařů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 obvodu</w:t>
      </w:r>
      <w:r w:rsidRPr="00514CD4">
        <w:rPr>
          <w:rFonts w:ascii="Garamond" w:eastAsia="Times New Roman" w:hAnsi="Garamond" w:cs="Garamond"/>
          <w:spacing w:val="4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působnosti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spacing w:val="5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soudu.</w:t>
      </w:r>
      <w:r w:rsidRPr="00514CD4">
        <w:rPr>
          <w:rFonts w:ascii="Garamond" w:eastAsia="Times New Roman" w:hAnsi="Garamond" w:cs="Garamond"/>
          <w:spacing w:val="1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Realizuje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rovněž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úschov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zajištěného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majetku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dle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§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80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tr.ř.,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zapsaného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 knize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úschov</w:t>
      </w:r>
      <w:r w:rsidRPr="00514CD4">
        <w:rPr>
          <w:rFonts w:ascii="Garamond" w:eastAsia="Times New Roman" w:hAnsi="Garamond" w:cs="Garamond"/>
          <w:spacing w:val="2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uloženého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u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schovatelů</w:t>
      </w:r>
      <w:r w:rsidRPr="00514CD4">
        <w:rPr>
          <w:rFonts w:ascii="Garamond" w:eastAsia="Times New Roman" w:hAnsi="Garamond" w:cs="Garamond"/>
          <w:spacing w:val="2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dle</w:t>
      </w:r>
      <w:r w:rsidRPr="00514CD4">
        <w:rPr>
          <w:rFonts w:ascii="Garamond" w:eastAsia="Times New Roman" w:hAnsi="Garamond" w:cs="Garamond"/>
          <w:spacing w:val="2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zákona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č.</w:t>
      </w:r>
      <w:r w:rsidRPr="00514CD4">
        <w:rPr>
          <w:rFonts w:ascii="Garamond" w:eastAsia="Times New Roman" w:hAnsi="Garamond" w:cs="Garamond"/>
          <w:spacing w:val="29"/>
          <w:kern w:val="0"/>
          <w:sz w:val="24"/>
          <w:szCs w:val="24"/>
          <w:lang w:eastAsia="cs-CZ"/>
          <w14:ligatures w14:val="none"/>
        </w:rPr>
        <w:t> 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279/2003</w:t>
      </w:r>
      <w:r w:rsidRPr="00514CD4">
        <w:rPr>
          <w:rFonts w:ascii="Garamond" w:eastAsia="Times New Roman" w:hAnsi="Garamond" w:cs="Garamond"/>
          <w:spacing w:val="2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Sb.,</w:t>
      </w:r>
      <w:r w:rsidRPr="00514CD4">
        <w:rPr>
          <w:rFonts w:ascii="Garamond" w:eastAsia="Times New Roman" w:hAnsi="Garamond" w:cs="Garamond"/>
          <w:spacing w:val="2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</w:t>
      </w:r>
      <w:r w:rsidRPr="00514CD4">
        <w:rPr>
          <w:rFonts w:ascii="Garamond" w:eastAsia="Times New Roman" w:hAnsi="Garamond" w:cs="Garamond"/>
          <w:spacing w:val="10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výkonu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zajištění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majetku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trestním řízení,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platném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znění.</w:t>
      </w:r>
    </w:p>
    <w:p w14:paraId="33D4933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funkci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místního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garanta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aktiva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systémů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ISAS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, IRES a CEPR.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garantem 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>systému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videokonferencí a systému ozvučení jednacích síní (UŠI).</w:t>
      </w:r>
    </w:p>
    <w:p w14:paraId="7D211541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Podílí se na realizaci kybernetické bezpečnosti v oblasti IT.</w:t>
      </w:r>
    </w:p>
    <w:p w14:paraId="79395453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zástup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informačního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centra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jako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první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pořadí.</w:t>
      </w:r>
    </w:p>
    <w:p w14:paraId="2764DBC8" w14:textId="77777777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rozpis,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evidenci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kontrolu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rehabilitačních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masáží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poskytovaných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zaměstnancům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platných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zásad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FKSP.</w:t>
      </w:r>
    </w:p>
    <w:bookmarkEnd w:id="3"/>
    <w:p w14:paraId="63504339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</w:pPr>
    </w:p>
    <w:p w14:paraId="192FCB0F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4" w:name="_Hlk214018177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budovy: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Miroslav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Škvor</w:t>
      </w:r>
    </w:p>
    <w:p w14:paraId="598DC0C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2E28C92A" w14:textId="77777777" w:rsidR="00514CD4" w:rsidRPr="00514CD4" w:rsidRDefault="00514CD4" w:rsidP="00A24B7A">
      <w:pPr>
        <w:tabs>
          <w:tab w:val="left" w:pos="1418"/>
        </w:tabs>
        <w:kinsoku w:val="0"/>
        <w:overflowPunct w:val="0"/>
        <w:autoSpaceDE w:val="0"/>
        <w:autoSpaceDN w:val="0"/>
        <w:spacing w:after="0" w:line="240" w:lineRule="auto"/>
        <w:ind w:right="11"/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Times New Roman"/>
          <w:b/>
          <w:bCs/>
          <w:spacing w:val="-1"/>
          <w:w w:val="95"/>
          <w:kern w:val="0"/>
          <w:sz w:val="24"/>
          <w:szCs w:val="24"/>
          <w14:ligatures w14:val="none"/>
        </w:rPr>
        <w:t>:</w:t>
      </w:r>
      <w:r w:rsidRPr="00514CD4">
        <w:rPr>
          <w:rFonts w:ascii="Garamond" w:eastAsia="Times New Roman" w:hAnsi="Garamond" w:cs="Times New Roman"/>
          <w:bCs/>
          <w:spacing w:val="-1"/>
          <w:w w:val="95"/>
          <w:kern w:val="0"/>
          <w:sz w:val="24"/>
          <w:szCs w:val="24"/>
          <w14:ligatures w14:val="none"/>
        </w:rPr>
        <w:tab/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Ing.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Ladislav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Leško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(správa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budovy)</w:t>
      </w:r>
    </w:p>
    <w:p w14:paraId="6DBA1F4E" w14:textId="72E33DD0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ab/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Eva </w:t>
      </w:r>
      <w:r w:rsidR="00CA22F0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Pražanová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(hospodářsko-správní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činnosti)</w:t>
      </w:r>
    </w:p>
    <w:p w14:paraId="184FE561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before="1" w:after="0" w:line="240" w:lineRule="auto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ab/>
        <w:t>Táňa Tesnerová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(vkládání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dat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do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smluv)</w:t>
      </w:r>
    </w:p>
    <w:p w14:paraId="4C1F7F66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F6738A1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lastRenderedPageBreak/>
        <w:t>Zodpovídá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správu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údržbu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budovy,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organizačně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zabezpečuje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operativní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odstraňování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závad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technologickém</w:t>
      </w:r>
      <w:r w:rsidRPr="00514CD4">
        <w:rPr>
          <w:rFonts w:ascii="Garamond" w:eastAsia="Times New Roman" w:hAnsi="Garamond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zařízení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budovy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další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12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úseku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hospodářsko-správním,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tj.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např.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příjem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evidenci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veškerých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faktur,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zpracování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PC,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přípravy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k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proplácení,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 refundace.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Organizuje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práci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údržbářů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OS.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pravidelné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revize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zařízení.</w:t>
      </w:r>
    </w:p>
    <w:p w14:paraId="65F46AC0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CB0481A" w14:textId="46D5F3B8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Ve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smyslu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č.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89/1995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Sb.,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státní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statistické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službě,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zpravodajskou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povinnost</w:t>
      </w:r>
      <w:r w:rsidRPr="00514CD4">
        <w:rPr>
          <w:rFonts w:ascii="Garamond" w:eastAsia="Times New Roman" w:hAnsi="Garamond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vůči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Českému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statistickému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úřadu.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Ve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smyslu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č.</w:t>
      </w:r>
      <w:r w:rsidR="004523D1">
        <w:rPr>
          <w:rFonts w:ascii="Garamond" w:eastAsia="Times New Roman" w:hAnsi="Garamond" w:cs="Times New Roman"/>
          <w:spacing w:val="9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406/2000 Sb., 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hospodaření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energií,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zpracovává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údaje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monitoringu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spotřeby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vůči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Ministerstvu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průmyslu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a obchodu,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odboru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elektroenergetiky.</w:t>
      </w:r>
      <w:r w:rsidRPr="00514CD4">
        <w:rPr>
          <w:rFonts w:ascii="Garamond" w:eastAsia="Times New Roman" w:hAnsi="Garamond" w:cs="Times New Roman"/>
          <w:spacing w:val="12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roli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administrátora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spravuje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přístupových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práv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nastavených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systému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centrálního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registru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administrativních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budov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(CRAB)</w:t>
      </w:r>
      <w:r w:rsidRPr="00514CD4">
        <w:rPr>
          <w:rFonts w:ascii="Garamond" w:eastAsia="Times New Roman" w:hAnsi="Garamond" w:cs="Times New Roman"/>
          <w:spacing w:val="1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údaje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evidenci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14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objektu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OS.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Jedná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zejména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aktualizaci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evidenci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objektů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počtů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zaměstnanců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soudců,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ekonomických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údajů,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právních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vztahů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údajů</w:t>
      </w:r>
      <w:r w:rsidRPr="00514CD4">
        <w:rPr>
          <w:rFonts w:ascii="Garamond" w:eastAsia="Times New Roman" w:hAnsi="Garamond" w:cs="Times New Roman"/>
          <w:spacing w:val="15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využití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daných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objektů.</w:t>
      </w:r>
    </w:p>
    <w:p w14:paraId="41CAED0E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before="1"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pověřen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vkládáním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dat</w:t>
      </w:r>
      <w:r w:rsidRPr="00514CD4">
        <w:rPr>
          <w:rFonts w:ascii="Garamond" w:eastAsia="Times New Roman" w:hAnsi="Garamond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Registru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smluv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č.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340/2015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Sb.,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registru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smluv,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kontroluje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správnost</w:t>
      </w:r>
      <w:r w:rsidRPr="00514CD4">
        <w:rPr>
          <w:rFonts w:ascii="Garamond" w:eastAsia="Times New Roman" w:hAnsi="Garamond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údajů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vkládaných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zodpovídá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za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provedení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anonymizace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vybraných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údajů.</w:t>
      </w:r>
    </w:p>
    <w:p w14:paraId="20F5033C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before="1"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referent</w:t>
      </w:r>
      <w:r w:rsidRPr="00514CD4">
        <w:rPr>
          <w:rFonts w:ascii="Garamond" w:eastAsia="Times New Roman" w:hAnsi="Garamond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správy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budovy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funkci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příkazce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operace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nakládání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veřejnými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výdaji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drobné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opravy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budovy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soudu,</w:t>
      </w:r>
      <w:r w:rsidRPr="00514CD4">
        <w:rPr>
          <w:rFonts w:ascii="Garamond" w:eastAsia="Times New Roman" w:hAnsi="Garamond" w:cs="Times New Roman"/>
          <w:spacing w:val="11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materiálové</w:t>
      </w:r>
      <w:r w:rsidRPr="00514CD4">
        <w:rPr>
          <w:rFonts w:ascii="Garamond" w:eastAsia="Times New Roman" w:hAnsi="Garamond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výdaje,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služby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nevýrobní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povahy,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cestovních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náhrad,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nejvýše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však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</w:t>
      </w:r>
      <w:r w:rsidRPr="00514CD4">
        <w:rPr>
          <w:rFonts w:ascii="Garamond" w:eastAsia="Times New Roman" w:hAnsi="Garamond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Kč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20.000,--.</w:t>
      </w:r>
      <w:r w:rsidRPr="00514CD4">
        <w:rPr>
          <w:rFonts w:ascii="Garamond" w:eastAsia="Times New Roman" w:hAnsi="Garamond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referent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materiálně-technického</w:t>
      </w:r>
      <w:r w:rsidRPr="00514CD4">
        <w:rPr>
          <w:rFonts w:ascii="Garamond" w:eastAsia="Times New Roman" w:hAnsi="Garamond" w:cs="Times New Roman"/>
          <w:spacing w:val="16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zásobování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funkce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příkazce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operace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nakládání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veřejnými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výdaji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služby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nevýrobní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povahy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materiálové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výdaje (včetně výdajů na knihovnu),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nejvýše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však</w:t>
      </w:r>
      <w:r w:rsidRPr="00514CD4">
        <w:rPr>
          <w:rFonts w:ascii="Garamond" w:eastAsia="Times New Roman" w:hAnsi="Garamond" w:cs="Times New Roman"/>
          <w:spacing w:val="11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Kč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10.000,--,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č.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320/2001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Sb., 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finanční kontrole,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ve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znění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pozdějších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předpisů.</w:t>
      </w:r>
    </w:p>
    <w:p w14:paraId="7289E3C5" w14:textId="593B26FE" w:rsidR="00514CD4" w:rsidRPr="00514CD4" w:rsidRDefault="00514CD4" w:rsidP="00514CD4">
      <w:pPr>
        <w:kinsoku w:val="0"/>
        <w:overflowPunct w:val="0"/>
        <w:autoSpaceDE w:val="0"/>
        <w:autoSpaceDN w:val="0"/>
        <w:spacing w:before="1"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Připravuje,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zadává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kontroluje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veřejné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zakázky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malého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č.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134/2016,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zadávání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zakázek,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rovněž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zadávání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zakázek</w:t>
      </w:r>
      <w:r w:rsidRPr="00514CD4">
        <w:rPr>
          <w:rFonts w:ascii="Garamond" w:eastAsia="Times New Roman" w:hAnsi="Garamond" w:cs="Times New Roman"/>
          <w:spacing w:val="10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(včetně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pořizování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HW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SW)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prostřednictvím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určeného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Národního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elektronického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nástroje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(NEN), včetně jeho administrace.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č.</w:t>
      </w:r>
      <w:r w:rsidR="004523D1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> 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304/2013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Sb.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má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pověření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k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dálkovému</w:t>
      </w:r>
      <w:r w:rsidRPr="00514CD4">
        <w:rPr>
          <w:rFonts w:ascii="Garamond" w:eastAsia="Times New Roman" w:hAnsi="Garamond" w:cs="Times New Roman"/>
          <w:spacing w:val="1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přístupu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do evidence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skutečných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majitelů.</w:t>
      </w:r>
      <w:r w:rsidRPr="00514CD4">
        <w:rPr>
          <w:rFonts w:ascii="Garamond" w:eastAsia="Times New Roman" w:hAnsi="Garamond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Realizuje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náhradní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plnění 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jeho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evidenci.</w:t>
      </w:r>
    </w:p>
    <w:p w14:paraId="2EF3E7A4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69" w:lineRule="exact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pověřen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vedením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evidence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vydaných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klíčů.</w:t>
      </w:r>
    </w:p>
    <w:p w14:paraId="5E0A47C8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before="1"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pověřen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výkonem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funkce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technika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BOZP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prováděním technického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dozoru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stavebníka.</w:t>
      </w:r>
    </w:p>
    <w:p w14:paraId="3D002429" w14:textId="77777777" w:rsidR="00514CD4" w:rsidRPr="00A24B7A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497800AD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5" w:name="_Hlk214018227"/>
      <w:bookmarkEnd w:id="4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movitého majetku: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>Ing</w:t>
      </w:r>
      <w:r w:rsidRPr="00514CD4">
        <w:rPr>
          <w:rFonts w:ascii="Garamond" w:eastAsia="Times New Roman" w:hAnsi="Garamond" w:cs="Garamond"/>
          <w:spacing w:val="-2"/>
          <w:kern w:val="0"/>
          <w:sz w:val="28"/>
          <w:szCs w:val="28"/>
          <w:lang w:eastAsia="cs-CZ"/>
          <w14:ligatures w14:val="none"/>
        </w:rPr>
        <w:t>.</w:t>
      </w:r>
      <w:r w:rsidRPr="00514CD4"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Ladislav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Leško</w:t>
      </w:r>
    </w:p>
    <w:p w14:paraId="1BBEC724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pacing w:val="-1"/>
          <w:kern w:val="0"/>
          <w:sz w:val="24"/>
          <w:szCs w:val="24"/>
          <w14:ligatures w14:val="none"/>
        </w:rPr>
      </w:pPr>
    </w:p>
    <w:p w14:paraId="00EA5ED6" w14:textId="77777777" w:rsid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69" w:lineRule="exact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spacing w:val="-1"/>
          <w:kern w:val="0"/>
          <w:sz w:val="24"/>
          <w:szCs w:val="24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ab/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Miroslav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Škvor</w:t>
      </w:r>
    </w:p>
    <w:p w14:paraId="2CBAD96F" w14:textId="6A2DBD18" w:rsidR="00570711" w:rsidRPr="00514CD4" w:rsidRDefault="00570711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69" w:lineRule="exact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ab/>
        <w:t>Táňa Tesnerová (autoprovoz)</w:t>
      </w:r>
    </w:p>
    <w:p w14:paraId="3A44F868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2FA7E42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ind w:right="10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Spravuje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eviduje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veškerý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movitý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majetek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okresního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(včetně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SW</w:t>
      </w:r>
      <w:r w:rsidRPr="00514CD4">
        <w:rPr>
          <w:rFonts w:ascii="Garamond" w:eastAsia="Times New Roman" w:hAnsi="Garamond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HW)</w:t>
      </w:r>
      <w:r w:rsidRPr="00514CD4">
        <w:rPr>
          <w:rFonts w:ascii="Garamond" w:eastAsia="Times New Roman" w:hAnsi="Garamond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podílí se na jeho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inventarizaci.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Zpracovává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smlouvy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2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převodu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majetku,</w:t>
      </w:r>
      <w:r w:rsidRPr="00514CD4">
        <w:rPr>
          <w:rFonts w:ascii="Garamond" w:eastAsia="Times New Roman" w:hAnsi="Garamond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13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zápůjčkách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movitého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majetku,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resortu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mimo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resort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justice.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vybavení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kanceláří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jednacích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síní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nábytkem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kancelářskou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technikou.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Vede</w:t>
      </w:r>
      <w:r w:rsidRPr="00514CD4">
        <w:rPr>
          <w:rFonts w:ascii="Garamond" w:eastAsia="Times New Roman" w:hAnsi="Garamond" w:cs="Times New Roman"/>
          <w:spacing w:val="16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průběžně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aktualizuje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seznam</w:t>
      </w:r>
      <w:r w:rsidRPr="00514CD4">
        <w:rPr>
          <w:rFonts w:ascii="Garamond" w:eastAsia="Times New Roman" w:hAnsi="Garamond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uživatelů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mobilních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telefonů,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souladu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Instrukcí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MSp</w:t>
      </w:r>
      <w:r w:rsidRPr="00514CD4">
        <w:rPr>
          <w:rFonts w:ascii="Garamond" w:eastAsia="Times New Roman" w:hAnsi="Garamond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ČR,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č.j.</w:t>
      </w:r>
      <w:r w:rsidRPr="00514CD4">
        <w:rPr>
          <w:rFonts w:ascii="Garamond" w:eastAsia="Times New Roman" w:hAnsi="Garamond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56/2016-OSU,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dne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25.07.2016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Instrukce</w:t>
      </w:r>
      <w:r w:rsidRPr="00514CD4">
        <w:rPr>
          <w:rFonts w:ascii="Garamond" w:eastAsia="Times New Roman" w:hAnsi="Garamond" w:cs="Times New Roman"/>
          <w:spacing w:val="1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OS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 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PA,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č.j. 30 Spr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4/2021, ze dne 04.01.2021.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uvedených</w:t>
      </w:r>
      <w:r w:rsidRPr="00514CD4">
        <w:rPr>
          <w:rFonts w:ascii="Garamond" w:eastAsia="Times New Roman" w:hAnsi="Garamond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agendách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faktur.</w:t>
      </w:r>
    </w:p>
    <w:p w14:paraId="5ECA6C10" w14:textId="237CB7A9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ind w:right="10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referent</w:t>
      </w:r>
      <w:r w:rsidRPr="00514CD4">
        <w:rPr>
          <w:rFonts w:ascii="Garamond" w:eastAsia="Times New Roman" w:hAnsi="Garamond" w:cs="Times New Roman"/>
          <w:spacing w:val="4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správy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majetku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funkci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příkazce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operace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nakládání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veřejnými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výdaji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drobné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materiálové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výdaje,</w:t>
      </w:r>
      <w:r w:rsidRPr="00514CD4">
        <w:rPr>
          <w:rFonts w:ascii="Garamond" w:eastAsia="Times New Roman" w:hAnsi="Garamond" w:cs="Times New Roman"/>
          <w:spacing w:val="5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služby</w:t>
      </w:r>
      <w:r w:rsidR="004523D1">
        <w:rPr>
          <w:rFonts w:ascii="Garamond" w:eastAsia="Times New Roman" w:hAnsi="Garamond" w:cs="Times New Roman"/>
          <w:spacing w:val="13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nevýrobní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povahy,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nejvýše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však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do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20.000,--Kč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zákona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320/2001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Sb.,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finanční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kontrole,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ve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znění pozdějších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předpisů.</w:t>
      </w:r>
    </w:p>
    <w:p w14:paraId="16A08399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lastRenderedPageBreak/>
        <w:t>Zajišťuje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chod</w:t>
      </w:r>
      <w:r w:rsidRPr="00514CD4">
        <w:rPr>
          <w:rFonts w:ascii="Garamond" w:eastAsia="Times New Roman" w:hAnsi="Garamond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autoprovozu,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veškeré</w:t>
      </w:r>
      <w:r w:rsidRPr="00514CD4">
        <w:rPr>
          <w:rFonts w:ascii="Garamond" w:eastAsia="Times New Roman" w:hAnsi="Garamond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evidence,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to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</w:t>
      </w:r>
      <w:r w:rsidRPr="00514CD4">
        <w:rPr>
          <w:rFonts w:ascii="Garamond" w:eastAsia="Times New Roman" w:hAnsi="Garamond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souvislosti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nákupem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prodejem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vozidla.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referent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odpovídající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</w:t>
      </w:r>
      <w:r w:rsidRPr="00514CD4">
        <w:rPr>
          <w:rFonts w:ascii="Garamond" w:eastAsia="Times New Roman" w:hAnsi="Garamond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správu</w:t>
      </w:r>
      <w:r w:rsidRPr="00514CD4">
        <w:rPr>
          <w:rFonts w:ascii="Garamond" w:eastAsia="Times New Roman" w:hAnsi="Garamond" w:cs="Times New Roman"/>
          <w:spacing w:val="2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movitého</w:t>
      </w:r>
      <w:r w:rsidRPr="00514CD4">
        <w:rPr>
          <w:rFonts w:ascii="Garamond" w:eastAsia="Times New Roman" w:hAnsi="Garamond" w:cs="Times New Roman"/>
          <w:spacing w:val="13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majetku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rozsahu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nakládání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veřejnými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prostředky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opravy</w:t>
      </w:r>
      <w:r w:rsidRPr="00514CD4">
        <w:rPr>
          <w:rFonts w:ascii="Garamond" w:eastAsia="Times New Roman" w:hAnsi="Garamond" w:cs="Times New Roman"/>
          <w:spacing w:val="31"/>
          <w:kern w:val="0"/>
          <w:sz w:val="24"/>
          <w:szCs w:val="24"/>
          <w14:ligatures w14:val="none"/>
        </w:rPr>
        <w:t xml:space="preserve">,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údržbu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vozového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parku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soudu, nákupy IT, opravy IT a minitendry IT,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funkci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příkazce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operace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 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rozsahu nakládání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veřejnými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výdaji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materiál,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a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služby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nevýrobní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povahy,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nejvýše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však</w:t>
      </w:r>
      <w:r w:rsidRPr="00514CD4">
        <w:rPr>
          <w:rFonts w:ascii="Garamond" w:eastAsia="Times New Roman" w:hAnsi="Garamond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do Kč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10.000,--.</w:t>
      </w:r>
    </w:p>
    <w:p w14:paraId="26E550A3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before="1"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Je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pověřen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přístupem</w:t>
      </w:r>
      <w:r w:rsidRPr="00514CD4">
        <w:rPr>
          <w:rFonts w:ascii="Garamond" w:eastAsia="Times New Roman" w:hAnsi="Garamond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</w:t>
      </w:r>
      <w:r w:rsidRPr="00514CD4">
        <w:rPr>
          <w:rFonts w:ascii="Garamond" w:eastAsia="Times New Roman" w:hAnsi="Garamond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Portálu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centrálního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zadávání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ICT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produktů</w:t>
      </w:r>
      <w:r w:rsidRPr="00514CD4">
        <w:rPr>
          <w:rFonts w:ascii="Garamond" w:eastAsia="Times New Roman" w:hAnsi="Garamond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Ministerstva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vnitra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centrálního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zadavatele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Dynamického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nákupního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systému</w:t>
      </w:r>
      <w:r w:rsidRPr="00514CD4">
        <w:rPr>
          <w:rFonts w:ascii="Garamond" w:eastAsia="Times New Roman" w:hAnsi="Garamond" w:cs="Times New Roman"/>
          <w:spacing w:val="1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1"/>
          <w:kern w:val="0"/>
          <w:sz w:val="24"/>
          <w:szCs w:val="24"/>
          <w14:ligatures w14:val="none"/>
        </w:rPr>
        <w:t xml:space="preserve">pro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centrální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nákup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státu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na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dodávky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ICT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komodit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.</w:t>
      </w:r>
    </w:p>
    <w:p w14:paraId="46533EB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"/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Je pověřen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vedením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 xml:space="preserve"> evidence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úředních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razítek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soudu.</w:t>
      </w:r>
      <w:r w:rsidRPr="00514CD4">
        <w:rPr>
          <w:rFonts w:ascii="Garamond" w:eastAsia="Times New Roman" w:hAnsi="Garamond" w:cs="Arial"/>
          <w:spacing w:val="51"/>
          <w:w w:val="9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Je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pověřen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výkonem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 xml:space="preserve"> funkce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technika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PO.</w:t>
      </w:r>
    </w:p>
    <w:bookmarkEnd w:id="5"/>
    <w:p w14:paraId="02994FC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0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4E96CE66" w14:textId="77777777" w:rsidR="00514CD4" w:rsidRPr="00514CD4" w:rsidRDefault="00514CD4" w:rsidP="004523D1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majetku: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Milan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Velín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(0,1)</w:t>
      </w:r>
    </w:p>
    <w:p w14:paraId="0A790CF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1"/>
          <w:lang w:eastAsia="cs-CZ"/>
          <w14:ligatures w14:val="none"/>
        </w:rPr>
      </w:pPr>
    </w:p>
    <w:p w14:paraId="60F3AF35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Bc. Jana Hendrychová</w:t>
      </w:r>
    </w:p>
    <w:p w14:paraId="7F955CA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2010F2D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Organizačně zajišťuje provádění inventur a inventarizace majetku a závazků dle stanoveného plánu, včetně vyhotovení závěrečné zprávy.</w:t>
      </w:r>
    </w:p>
    <w:p w14:paraId="454149D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74BBBE16" w14:textId="697DBE8C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Pokladna: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Eva </w:t>
      </w:r>
      <w:r w:rsidR="00B03E91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Pražanová</w:t>
      </w:r>
    </w:p>
    <w:p w14:paraId="6178362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5BC30A47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Miroslav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Škvor</w:t>
      </w:r>
    </w:p>
    <w:p w14:paraId="646E2CE4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Eva Nyklová</w:t>
      </w:r>
    </w:p>
    <w:p w14:paraId="71BD24A1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"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</w:p>
    <w:p w14:paraId="6C584187" w14:textId="5E88898E" w:rsidR="00503C4A" w:rsidRPr="0035441E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 vykonává odborné práce pokladníka a knihovníka, včetně evidence na PC, podílí se na realizaci úhrad soudních poplatků</w:t>
      </w:r>
      <w:r w:rsidRPr="0035441E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. Vede sklad MTZ a zajišťuje vydávání kancelářského materiálu.</w:t>
      </w:r>
      <w:r w:rsidR="00B03E91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Eviduje kvitanční sešity.</w:t>
      </w:r>
      <w:r w:rsidR="00503C4A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Samostatně provádí práce ve spisovně.</w:t>
      </w:r>
      <w:r w:rsidR="00A63685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753DDCE" w14:textId="14947F3D" w:rsidR="00514CD4" w:rsidRDefault="00514CD4" w:rsidP="00514C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 xml:space="preserve">Vede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u w:val="single"/>
          <w:lang w:eastAsia="cs-CZ"/>
          <w14:ligatures w14:val="none"/>
        </w:rPr>
        <w:t>rejstřík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u w:val="single"/>
          <w:lang w:eastAsia="cs-CZ"/>
          <w14:ligatures w14:val="none"/>
        </w:rPr>
        <w:t>8 Nc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u w:val="single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u w:val="single"/>
          <w:lang w:eastAsia="cs-CZ"/>
          <w14:ligatures w14:val="none"/>
        </w:rPr>
        <w:t>9 Nc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u w:val="single"/>
          <w:lang w:eastAsia="cs-CZ"/>
          <w14:ligatures w14:val="none"/>
        </w:rPr>
        <w:t xml:space="preserve"> –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u w:val="single"/>
          <w:lang w:eastAsia="cs-CZ"/>
          <w14:ligatures w14:val="none"/>
        </w:rPr>
        <w:t>insolvence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Cs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ostatní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evidenční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pomůcky.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Činí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úkony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ve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věcech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rejstříku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Nc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oddíl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konkurzy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insolvenční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="00F51C59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.</w:t>
      </w:r>
    </w:p>
    <w:p w14:paraId="6ED5967E" w14:textId="77777777" w:rsidR="00F51C59" w:rsidRDefault="00F51C59" w:rsidP="00514C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</w:p>
    <w:p w14:paraId="43E75A97" w14:textId="77777777" w:rsidR="00514CD4" w:rsidRPr="00514CD4" w:rsidRDefault="00514CD4" w:rsidP="00514C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bookmarkStart w:id="6" w:name="_Hlk182994869"/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u w:val="single"/>
          <w:lang w:eastAsia="cs-CZ"/>
          <w14:ligatures w14:val="none"/>
        </w:rPr>
        <w:t>Referentka správy pohledávek: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 xml:space="preserve">  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Vladimíra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32"/>
          <w:szCs w:val="32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Hrobařová</w:t>
      </w:r>
    </w:p>
    <w:p w14:paraId="1D8B220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7DA64CB2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Bc. Jana Hendrychová</w:t>
      </w:r>
    </w:p>
    <w:p w14:paraId="6FD9522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Zuzana Kučerová (rejstřík Sd)</w:t>
      </w:r>
    </w:p>
    <w:p w14:paraId="7F31AE5B" w14:textId="77777777" w:rsidR="00514CD4" w:rsidRPr="00514CD4" w:rsidRDefault="00514CD4" w:rsidP="00514CD4">
      <w:pPr>
        <w:widowControl w:val="0"/>
        <w:tabs>
          <w:tab w:val="left" w:pos="1418"/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44933AEA" w14:textId="6EBA2AFB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</w:t>
      </w:r>
      <w:r w:rsidR="000949BA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Zajišťuje nadále úkony spojené s pohledávkami předanými soudnímu exekutorovi.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Přihlašuje pohledávky do insolvenčního řízení a dědického řízení. Provádí odpis promlčených a prekludovaných pohledávek s cílem vyčištění evidence vymáhaných pohledávek.</w:t>
      </w:r>
    </w:p>
    <w:p w14:paraId="5F4809A8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Připravuje podklady pro předsedu soudu k úkonům daňové exekuce přesahující Kč 100.000,--.</w:t>
      </w:r>
    </w:p>
    <w:p w14:paraId="69A76C63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 souladu se zněním § 12 zákona č. 280/2009 Sb., o daňovém řádu, v platném znění, je úřední osobou.</w:t>
      </w:r>
    </w:p>
    <w:p w14:paraId="56F6038E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lastRenderedPageBreak/>
        <w:t>Vede rejstřík Sd (úschovy přijímané soudem) a realizuje s ním spojené administrativní práce dle pokynů referenta.</w:t>
      </w:r>
    </w:p>
    <w:p w14:paraId="36F34683" w14:textId="77777777" w:rsid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Zapisovatel pro rejstřík Sd: Ing. Milan Ropek</w:t>
      </w:r>
    </w:p>
    <w:p w14:paraId="16A62F48" w14:textId="77777777" w:rsidR="000949BA" w:rsidRPr="000949BA" w:rsidRDefault="000949BA" w:rsidP="00094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</w:p>
    <w:bookmarkEnd w:id="6"/>
    <w:p w14:paraId="417D16E7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počítačové sítě: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Petr Svoboda</w:t>
      </w:r>
    </w:p>
    <w:p w14:paraId="76E463D9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Times New Roman"/>
          <w:b/>
          <w:kern w:val="0"/>
          <w:sz w:val="28"/>
          <w:szCs w:val="28"/>
          <w:lang w:eastAsia="cs-CZ"/>
          <w14:ligatures w14:val="none"/>
        </w:rPr>
        <w:t>Marek Szturc (0,4)</w:t>
      </w:r>
    </w:p>
    <w:p w14:paraId="32D7640F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Zastupují: </w:t>
      </w: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ab/>
        <w:t>zastupování vzájemné</w:t>
      </w:r>
    </w:p>
    <w:p w14:paraId="0C266067" w14:textId="77777777" w:rsidR="00514CD4" w:rsidRPr="00514CD4" w:rsidRDefault="00514CD4" w:rsidP="00A24B7A">
      <w:pPr>
        <w:kinsoku w:val="0"/>
        <w:overflowPunct w:val="0"/>
        <w:autoSpaceDE w:val="0"/>
        <w:autoSpaceDN w:val="0"/>
        <w:spacing w:after="0" w:line="240" w:lineRule="auto"/>
        <w:ind w:left="708" w:firstLine="708"/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14:ligatures w14:val="none"/>
        </w:rPr>
        <w:t>+ zaměstnanci úseku IT v působnosti Krajského soudu v Hradci Králové</w:t>
      </w:r>
    </w:p>
    <w:p w14:paraId="374D17CD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396D8C9" w14:textId="77777777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Správce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počítačové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sítě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zabezpečuje</w:t>
      </w:r>
      <w:r w:rsidRPr="00514CD4">
        <w:rPr>
          <w:rFonts w:ascii="Garamond" w:eastAsia="Times New Roman" w:hAnsi="Garamond" w:cs="Times New Roman"/>
          <w:spacing w:val="2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chod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sítě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výpočetní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techniky,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samostatnou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systémovou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činnost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oblasti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výpočetní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techniky a</w:t>
      </w:r>
      <w:r w:rsidRPr="00514CD4">
        <w:rPr>
          <w:rFonts w:ascii="Garamond" w:eastAsia="Times New Roman" w:hAnsi="Garamond" w:cs="Times New Roman"/>
          <w:spacing w:val="2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správu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banky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08D618CF" w14:textId="1AA26916" w:rsidR="007D58D9" w:rsidRPr="00514CD4" w:rsidRDefault="00B03E91" w:rsidP="007D58D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</w:t>
      </w:r>
      <w:r w:rsidR="007D58D9"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řijímá, vyhodnocuje a řeší zprávy (SMS) zabezpečovacího systému serverů.</w:t>
      </w:r>
    </w:p>
    <w:p w14:paraId="6B647B2B" w14:textId="77777777" w:rsidR="007D58D9" w:rsidRPr="00514CD4" w:rsidRDefault="007D58D9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</w:p>
    <w:p w14:paraId="4BDB9AA5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bookmarkStart w:id="7" w:name="_Hlk214017947"/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Správa aplikace: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Eva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Nyklová</w:t>
      </w:r>
    </w:p>
    <w:p w14:paraId="42C886A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1"/>
          <w:szCs w:val="21"/>
          <w:lang w:eastAsia="cs-CZ"/>
          <w14:ligatures w14:val="none"/>
        </w:rPr>
      </w:pPr>
    </w:p>
    <w:p w14:paraId="21E399C7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69" w:lineRule="exact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spacing w:val="-1"/>
          <w:kern w:val="0"/>
          <w:sz w:val="24"/>
          <w:szCs w:val="24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ab/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Andrea Leštianská</w:t>
      </w:r>
    </w:p>
    <w:p w14:paraId="338F3598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69" w:lineRule="exact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ab/>
        <w:t>Petr Svoboda</w:t>
      </w:r>
    </w:p>
    <w:p w14:paraId="1807DAF1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before="1" w:after="0" w:line="240" w:lineRule="auto"/>
        <w:rPr>
          <w:rFonts w:ascii="Garamond" w:eastAsia="Times New Roman" w:hAnsi="Garamond" w:cs="Times New Roman"/>
          <w:strike/>
          <w:color w:val="FF0000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color w:val="FF0000"/>
          <w:spacing w:val="-1"/>
          <w:kern w:val="0"/>
          <w:sz w:val="24"/>
          <w:szCs w:val="24"/>
          <w14:ligatures w14:val="none"/>
        </w:rPr>
        <w:tab/>
      </w:r>
    </w:p>
    <w:p w14:paraId="00671769" w14:textId="49C10DB1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aktualizaci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zavádění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funkcí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systémech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ISAS,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IRES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CEPR,</w:t>
      </w:r>
      <w:r w:rsidRPr="00514CD4">
        <w:rPr>
          <w:rFonts w:ascii="Garamond" w:eastAsia="Times New Roman" w:hAnsi="Garamond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přidělování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přístupových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práv,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konzultační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činnost</w:t>
      </w:r>
      <w:r w:rsidRPr="00514CD4">
        <w:rPr>
          <w:rFonts w:ascii="Garamond" w:eastAsia="Times New Roman" w:hAnsi="Garamond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uživatele,</w:t>
      </w:r>
      <w:r w:rsidRPr="00514CD4">
        <w:rPr>
          <w:rFonts w:ascii="Garamond" w:eastAsia="Times New Roman" w:hAnsi="Garamond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proškolení</w:t>
      </w:r>
      <w:r w:rsidRPr="00514CD4">
        <w:rPr>
          <w:rFonts w:ascii="Garamond" w:eastAsia="Times New Roman" w:hAnsi="Garamond" w:cs="Times New Roman"/>
          <w:spacing w:val="17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nastupujících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zaměstnanců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systémech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ISAS</w:t>
      </w:r>
      <w:r w:rsidRPr="00514CD4">
        <w:rPr>
          <w:rFonts w:ascii="Garamond" w:eastAsia="Times New Roman" w:hAnsi="Garamond" w:cs="Times New Roman"/>
          <w:spacing w:val="1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IRES,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správu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seznamu</w:t>
      </w:r>
      <w:r w:rsidRPr="00514CD4">
        <w:rPr>
          <w:rFonts w:ascii="Garamond" w:eastAsia="Times New Roman" w:hAnsi="Garamond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jmen,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kontrolu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elektronického</w:t>
      </w:r>
      <w:r w:rsidRPr="00514CD4">
        <w:rPr>
          <w:rFonts w:ascii="Garamond" w:eastAsia="Times New Roman" w:hAnsi="Garamond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odesílání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dat</w:t>
      </w:r>
      <w:r w:rsidRPr="00514CD4">
        <w:rPr>
          <w:rFonts w:ascii="Garamond" w:eastAsia="Times New Roman" w:hAnsi="Garamond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CSLAV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2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infoSoud,</w:t>
      </w:r>
      <w:r w:rsidRPr="00514CD4">
        <w:rPr>
          <w:rFonts w:ascii="Garamond" w:eastAsia="Times New Roman" w:hAnsi="Garamond" w:cs="Times New Roman"/>
          <w:spacing w:val="1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datového</w:t>
      </w:r>
      <w:r w:rsidRPr="00514CD4">
        <w:rPr>
          <w:rFonts w:ascii="Garamond" w:eastAsia="Times New Roman" w:hAnsi="Garamond" w:cs="Times New Roman"/>
          <w:spacing w:val="13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skladu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CSLAV,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komunikaci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rejstříkem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trestů.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Spolupracuje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při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odstraňování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problémů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vad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systému.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Zodpovídá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nastavení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rozvrhu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10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jeho</w:t>
      </w:r>
      <w:r w:rsidRPr="00514CD4">
        <w:rPr>
          <w:rFonts w:ascii="Garamond" w:eastAsia="Times New Roman" w:hAnsi="Garamond" w:cs="Times New Roman"/>
          <w:spacing w:val="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změn</w:t>
      </w:r>
      <w:r w:rsidRPr="00514CD4">
        <w:rPr>
          <w:rFonts w:ascii="Garamond" w:eastAsia="Times New Roman" w:hAnsi="Garamond" w:cs="Times New Roman"/>
          <w:spacing w:val="9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ISAS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IRES.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dozor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nad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prací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všech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kanceláří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okresního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soudu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rámci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systémů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ISAS,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IRES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CEPR,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datového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skladu</w:t>
      </w:r>
      <w:r w:rsidRPr="00514CD4">
        <w:rPr>
          <w:rFonts w:ascii="Garamond" w:eastAsia="Times New Roman" w:hAnsi="Garamond" w:cs="Times New Roman"/>
          <w:spacing w:val="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CSLAV,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projednání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odstranění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vad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příslušnými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zaměstnanci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soudu.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Vyřizuje</w:t>
      </w:r>
      <w:r w:rsidRPr="00514CD4">
        <w:rPr>
          <w:rFonts w:ascii="Garamond" w:eastAsia="Times New Roman" w:hAnsi="Garamond" w:cs="Times New Roman"/>
          <w:spacing w:val="4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žádosti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poskytnutí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údajů</w:t>
      </w:r>
      <w:r w:rsidRPr="00514CD4">
        <w:rPr>
          <w:rFonts w:ascii="Garamond" w:eastAsia="Times New Roman" w:hAnsi="Garamond" w:cs="Times New Roman"/>
          <w:spacing w:val="4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z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Centrální</w:t>
      </w:r>
      <w:r w:rsidRPr="00514CD4">
        <w:rPr>
          <w:rFonts w:ascii="Garamond" w:eastAsia="Times New Roman" w:hAnsi="Garamond" w:cs="Times New Roman"/>
          <w:spacing w:val="139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evidence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obyvatel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(jako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první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pořadí).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oznámení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vykonávání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působností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 agendách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č.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111/2009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Sb.,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</w:t>
      </w:r>
      <w:r w:rsidR="00A24B7A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> 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základních</w:t>
      </w:r>
      <w:r w:rsidRPr="00514CD4">
        <w:rPr>
          <w:rFonts w:ascii="Garamond" w:eastAsia="Times New Roman" w:hAnsi="Garamond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registrech. Podílí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 pokynu na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zpracování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podkladů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podávání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informací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zákona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č.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106/1999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Sb.</w:t>
      </w:r>
    </w:p>
    <w:p w14:paraId="126F6221" w14:textId="77777777" w:rsidR="000949BA" w:rsidRPr="000949BA" w:rsidRDefault="00514CD4" w:rsidP="000949BA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Zajišťuje přiřazení osob do skupiny CESO.</w:t>
      </w:r>
      <w:r w:rsidR="000949BA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="000949BA" w:rsidRPr="000949BA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Zajišťuje správu uživatelů v systému Czech POINT.</w:t>
      </w:r>
    </w:p>
    <w:p w14:paraId="0DF9D20B" w14:textId="60CB15CC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43FB9AA2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Zajišťuje kompletní správu certifikátů a je pověřena vedením evidence kvalifikovaných certifikátů dle § 254c) VKŘ.</w:t>
      </w:r>
    </w:p>
    <w:p w14:paraId="26680842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Zajišťuje provoz systému datových schránek. </w:t>
      </w:r>
    </w:p>
    <w:p w14:paraId="00119C01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Přijímá pravidelná e-mailová hlášení zálohování databází a podílí se na řešení případných problémů.</w:t>
      </w:r>
    </w:p>
    <w:p w14:paraId="3E9A858A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pacing w:val="93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organizaci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skartačního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řízení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ve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spisovně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platného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Skartačního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řádu.</w:t>
      </w:r>
    </w:p>
    <w:p w14:paraId="4901DB4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Vede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agendu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přísedících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soudu.</w:t>
      </w:r>
    </w:p>
    <w:bookmarkEnd w:id="7"/>
    <w:p w14:paraId="2FACC417" w14:textId="77777777" w:rsidR="001A1FB3" w:rsidRDefault="001A1FB3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u w:val="single"/>
          <w:lang w:eastAsia="cs-CZ"/>
          <w14:ligatures w14:val="none"/>
        </w:rPr>
      </w:pPr>
    </w:p>
    <w:p w14:paraId="20D0B874" w14:textId="1B4135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lastRenderedPageBreak/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Jana Kubálková, DiS.</w:t>
      </w:r>
    </w:p>
    <w:p w14:paraId="0240FED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7"/>
          <w:lang w:eastAsia="cs-CZ"/>
          <w14:ligatures w14:val="none"/>
        </w:rPr>
      </w:pPr>
    </w:p>
    <w:p w14:paraId="127DBA54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Lenka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Kučerová</w:t>
      </w:r>
    </w:p>
    <w:p w14:paraId="7C61E6C8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Andrea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Leštianská</w:t>
      </w:r>
    </w:p>
    <w:p w14:paraId="52DF7553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harmonogramu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</w:p>
    <w:p w14:paraId="61A4D5E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0BAFF111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Poskytuje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účastníkům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občanům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osobně,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telefonicky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prostřednictvím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e-mailové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adresy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informace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informačních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rejstříků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</w:t>
      </w:r>
      <w:r w:rsidRPr="00514CD4">
        <w:rPr>
          <w:rFonts w:ascii="Garamond" w:eastAsia="Times New Roman" w:hAnsi="Garamond" w:cs="Garamond"/>
          <w:spacing w:val="4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stavu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průběhu</w:t>
      </w:r>
      <w:r w:rsidRPr="00514CD4">
        <w:rPr>
          <w:rFonts w:ascii="Garamond" w:eastAsia="Times New Roman" w:hAnsi="Garamond" w:cs="Garamond"/>
          <w:spacing w:val="14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probíhajících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u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s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informací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podle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zákona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č.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106/1999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Sb., o svobodném přístupu k informacím.</w:t>
      </w:r>
    </w:p>
    <w:p w14:paraId="77BFD856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zprostředkovává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nahlížení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spacing w:val="1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spisů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elektronických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spisů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informačním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systému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CEPR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(elektronický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platební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rozkaz)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 pořizování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dle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zákonných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předpisů.</w:t>
      </w:r>
    </w:p>
    <w:p w14:paraId="15DB602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8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Vyznačuje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doložky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právní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moci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vykonatelnosti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na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stejnopisy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rozhodnutí.</w:t>
      </w:r>
    </w:p>
    <w:p w14:paraId="1C050E17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předsedkyně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ředitelky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</w:p>
    <w:p w14:paraId="08FA523D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postavení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doručovatele.</w:t>
      </w:r>
    </w:p>
    <w:p w14:paraId="0631A563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u w:val="single"/>
          <w:lang w:eastAsia="cs-CZ"/>
          <w14:ligatures w14:val="none"/>
        </w:rPr>
      </w:pPr>
    </w:p>
    <w:p w14:paraId="39A2756C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Lenka Kučerová</w:t>
      </w:r>
    </w:p>
    <w:p w14:paraId="287F7B6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7"/>
          <w:lang w:eastAsia="cs-CZ"/>
          <w14:ligatures w14:val="none"/>
        </w:rPr>
      </w:pPr>
    </w:p>
    <w:p w14:paraId="3DAD65EC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Jana Kubálková, DiS.</w:t>
      </w:r>
    </w:p>
    <w:p w14:paraId="402BEA39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Andrea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Leštianská</w:t>
      </w:r>
    </w:p>
    <w:p w14:paraId="6FC55E3A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kanceláří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harmonogramu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</w:p>
    <w:p w14:paraId="01BCC8E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4273830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Poskytuje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účastníkům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občanům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osobně,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telefonicky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prostřednictvím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e-mailové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adresy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informace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informačních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rejstříků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</w:t>
      </w:r>
      <w:r w:rsidRPr="00514CD4">
        <w:rPr>
          <w:rFonts w:ascii="Garamond" w:eastAsia="Times New Roman" w:hAnsi="Garamond" w:cs="Garamond"/>
          <w:spacing w:val="4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stavu</w:t>
      </w:r>
      <w:r w:rsidRPr="00514CD4">
        <w:rPr>
          <w:rFonts w:ascii="Garamond" w:eastAsia="Times New Roman" w:hAnsi="Garamond" w:cs="Garamond"/>
          <w:spacing w:val="4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4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průběhu</w:t>
      </w:r>
      <w:r w:rsidRPr="00514CD4">
        <w:rPr>
          <w:rFonts w:ascii="Garamond" w:eastAsia="Times New Roman" w:hAnsi="Garamond" w:cs="Garamond"/>
          <w:spacing w:val="14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probíhajících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u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s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informací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podle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zákona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č.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106/1999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Sb., o svobodném přístupu k informacím.</w:t>
      </w:r>
    </w:p>
    <w:p w14:paraId="6475B5B3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zprostředkovává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nahlížení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spacing w:val="1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spisů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elektronických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spisů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informačním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systému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CEPR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(elektronický</w:t>
      </w:r>
      <w:r w:rsidRPr="00514CD4">
        <w:rPr>
          <w:rFonts w:ascii="Garamond" w:eastAsia="Times New Roman" w:hAnsi="Garamond" w:cs="Garamond"/>
          <w:spacing w:val="2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platební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rozkaz)</w:t>
      </w:r>
      <w:r w:rsidRPr="00514CD4">
        <w:rPr>
          <w:rFonts w:ascii="Garamond" w:eastAsia="Times New Roman" w:hAnsi="Garamond" w:cs="Garamond"/>
          <w:spacing w:val="2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 pořizování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dle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zákonných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předpisů.</w:t>
      </w:r>
    </w:p>
    <w:p w14:paraId="12C879E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8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Vyznačuje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doložky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právní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moci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vykonatelnosti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na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stejnopisy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rozhodnutí.</w:t>
      </w:r>
    </w:p>
    <w:p w14:paraId="2FFA7A80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předsedkyně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ředitelky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</w:p>
    <w:p w14:paraId="373A4E93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okresního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má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postavení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doručovatele.</w:t>
      </w:r>
    </w:p>
    <w:p w14:paraId="52E54195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u w:val="single"/>
          <w:lang w:eastAsia="cs-CZ"/>
          <w14:ligatures w14:val="none"/>
        </w:rPr>
      </w:pPr>
    </w:p>
    <w:p w14:paraId="4011C559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Pavlína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Brzková</w:t>
      </w:r>
    </w:p>
    <w:p w14:paraId="04CCC77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3F0CFBCB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Lenka Launerová</w:t>
      </w:r>
    </w:p>
    <w:p w14:paraId="7024733C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69" w:lineRule="exact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Bc.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Ivana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Svítilová</w:t>
      </w:r>
    </w:p>
    <w:p w14:paraId="4165B27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757D629D" w14:textId="3F4638DE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lastRenderedPageBreak/>
        <w:t>Zabezpečuje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podatelně,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tisku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došlé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pošty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datové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schránky</w:t>
      </w:r>
      <w:r w:rsidRPr="00514CD4">
        <w:rPr>
          <w:rFonts w:ascii="Garamond" w:eastAsia="Times New Roman" w:hAnsi="Garamond" w:cs="Garamond"/>
          <w:spacing w:val="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spisovně.</w:t>
      </w:r>
    </w:p>
    <w:p w14:paraId="663D0EE1" w14:textId="77777777" w:rsidR="00514CD4" w:rsidRPr="00514CD4" w:rsidRDefault="00514CD4" w:rsidP="00514CD4">
      <w:pPr>
        <w:widowControl w:val="0"/>
        <w:tabs>
          <w:tab w:val="right" w:pos="13892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u w:val="single"/>
          <w:lang w:eastAsia="cs-CZ"/>
          <w14:ligatures w14:val="none"/>
        </w:rPr>
      </w:pPr>
    </w:p>
    <w:p w14:paraId="4F70B2AB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Lenka Launerová</w:t>
      </w:r>
    </w:p>
    <w:p w14:paraId="3183174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0D219BE6" w14:textId="644218CE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>Libor Kraucher</w:t>
      </w:r>
      <w:r w:rsidR="000E63A7">
        <w:rPr>
          <w:rFonts w:ascii="Garamond" w:eastAsia="Times New Roman" w:hAnsi="Garamond" w:cs="Garamond"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 xml:space="preserve">   (spisovna)</w:t>
      </w:r>
    </w:p>
    <w:p w14:paraId="5D667F80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Pavlína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Brzková</w:t>
      </w:r>
    </w:p>
    <w:p w14:paraId="40362D23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Bc.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Ivana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Svítilová</w:t>
      </w:r>
    </w:p>
    <w:p w14:paraId="796E772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1DDEBC90" w14:textId="0766D0A6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Zabezpečuje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podatelně,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tisku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došlé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pošty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datové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schránky</w:t>
      </w:r>
      <w:r w:rsidRPr="00514CD4">
        <w:rPr>
          <w:rFonts w:ascii="Garamond" w:eastAsia="Times New Roman" w:hAnsi="Garamond" w:cs="Garamond"/>
          <w:spacing w:val="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vede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systému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ISAS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CEPR.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organizaci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skartačního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platného Skartačního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řádu.</w:t>
      </w:r>
    </w:p>
    <w:p w14:paraId="04F4913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</w:p>
    <w:p w14:paraId="3574C274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Bc.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Ivana Svítilová</w:t>
      </w:r>
    </w:p>
    <w:p w14:paraId="5B54A831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59C547A6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Lenka Launerová</w:t>
      </w:r>
    </w:p>
    <w:p w14:paraId="005AA212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ab/>
        <w:t>Pavlína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Brzková</w:t>
      </w:r>
    </w:p>
    <w:p w14:paraId="30083C3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46FA11B9" w14:textId="5497FA42" w:rsidR="00514CD4" w:rsidRPr="00514CD4" w:rsidRDefault="00514CD4" w:rsidP="00A24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Zabezpečuje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podatelně,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písemností,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tisku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došlé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pošty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z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datové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schránky</w:t>
      </w:r>
      <w:r w:rsidRPr="00514CD4">
        <w:rPr>
          <w:rFonts w:ascii="Garamond" w:eastAsia="Times New Roman" w:hAnsi="Garamond" w:cs="Garamond"/>
          <w:spacing w:val="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spisovně.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Podílí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na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přípravě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skartačního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řízení.</w:t>
      </w:r>
    </w:p>
    <w:p w14:paraId="0286B9F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05998883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Kraucher (0,5)</w:t>
      </w:r>
    </w:p>
    <w:p w14:paraId="6E16B127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77971267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Ing. Milan Ropek</w:t>
      </w:r>
    </w:p>
    <w:p w14:paraId="79A9E40A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>Lenka Launerová</w:t>
      </w:r>
    </w:p>
    <w:p w14:paraId="059E3FC2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ab/>
        <w:t>Pavlína Brzková</w:t>
      </w:r>
    </w:p>
    <w:p w14:paraId="2300AD26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ab/>
        <w:t>Bc. Ivana Svítilová</w:t>
      </w:r>
    </w:p>
    <w:p w14:paraId="6BFF6311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3F888254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Samostatně provádí práce ve spisovně OS a vede spisovnu v systému ISAS, podílí se na přípravě a realizaci skartačního řízení. Práce ve spisovně řídí a organizuje.</w:t>
      </w:r>
    </w:p>
    <w:p w14:paraId="72FCB3CB" w14:textId="77777777" w:rsid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638A666F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(0,2)</w:t>
      </w:r>
    </w:p>
    <w:p w14:paraId="4F889B8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13"/>
          <w:lang w:eastAsia="cs-CZ"/>
          <w14:ligatures w14:val="none"/>
        </w:rPr>
      </w:pPr>
    </w:p>
    <w:p w14:paraId="46C420ED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>Zastupuje:</w:t>
      </w: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Libor Kraucher</w:t>
      </w:r>
    </w:p>
    <w:p w14:paraId="6D30007B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ab/>
      </w: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>Lenka Launerová</w:t>
      </w:r>
    </w:p>
    <w:p w14:paraId="658F6D76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ab/>
        <w:t>Pavlína Brzková</w:t>
      </w:r>
    </w:p>
    <w:p w14:paraId="4A672E98" w14:textId="77777777" w:rsidR="00514CD4" w:rsidRPr="00514CD4" w:rsidRDefault="00514CD4" w:rsidP="00514CD4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bCs/>
          <w:kern w:val="0"/>
          <w:sz w:val="24"/>
          <w:szCs w:val="24"/>
          <w:lang w:eastAsia="cs-CZ"/>
          <w14:ligatures w14:val="none"/>
        </w:rPr>
        <w:tab/>
        <w:t>Bc. Ivana Svítilová</w:t>
      </w:r>
    </w:p>
    <w:p w14:paraId="7373582E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2B0ACA2F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>Samostatně provádí práce ve spisovně OS a vede spisovnu v systému ISAS, podílí se na přípravě a realizaci skartačního řízení.</w:t>
      </w:r>
    </w:p>
    <w:p w14:paraId="57FB2F16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</w:pPr>
    </w:p>
    <w:p w14:paraId="5A4A39CE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 xml:space="preserve">Vyšší podatelna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 xml:space="preserve"> tiskové 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u w:val="single"/>
          <w:lang w:eastAsia="cs-CZ"/>
          <w14:ligatures w14:val="non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Jana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Svatoňová</w:t>
      </w:r>
    </w:p>
    <w:p w14:paraId="6C98735E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Lucie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Myšíková</w:t>
      </w:r>
    </w:p>
    <w:p w14:paraId="2F8ECDB1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Iveta Hrubá</w:t>
      </w:r>
    </w:p>
    <w:p w14:paraId="1475D28D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Helena Staňková (0,8)</w:t>
      </w:r>
    </w:p>
    <w:p w14:paraId="071B172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40"/>
          <w:lang w:eastAsia="cs-CZ"/>
          <w14:ligatures w14:val="none"/>
        </w:rPr>
      </w:pPr>
    </w:p>
    <w:p w14:paraId="355337C3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Zastupování:</w:t>
      </w:r>
      <w:r w:rsidRPr="00514CD4"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vzájemné</w:t>
      </w:r>
      <w:r w:rsidRPr="00514CD4">
        <w:rPr>
          <w:rFonts w:ascii="Garamond" w:eastAsia="Times New Roman" w:hAnsi="Garamond" w:cs="Garamond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rámci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oddělení</w:t>
      </w:r>
    </w:p>
    <w:p w14:paraId="548F0775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40"/>
          <w:lang w:eastAsia="cs-CZ"/>
          <w14:ligatures w14:val="none"/>
        </w:rPr>
      </w:pPr>
    </w:p>
    <w:p w14:paraId="0E1E089F" w14:textId="3FC06295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Zabezpečuje samostatné přidělování věcí v souladu s rozvrhem práce soudu, vkládání nápadu soudní agendy do systému ISAS a zápis věcí z rejstříku EPR</w:t>
      </w:r>
      <w:r w:rsidR="003C0DB2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do rejstříku C, včetně jeho lustrace.</w:t>
      </w:r>
      <w:r w:rsidR="003C0DB2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  <w:r w:rsidR="00B17F35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 přidělení spisové značky provádí lustraci</w:t>
      </w:r>
      <w:r w:rsidR="00267EE6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v řízeních o rozvod manželství</w:t>
      </w:r>
      <w:r w:rsidR="00B17F35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v</w:t>
      </w:r>
      <w:r w:rsidR="00DA6BD2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 Informačním systému základních registrů (</w:t>
      </w:r>
      <w:r w:rsidR="00B17F35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ISZR</w:t>
      </w:r>
      <w:r w:rsidR="00DA6BD2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)</w:t>
      </w:r>
      <w:r w:rsidR="00B17F35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. </w:t>
      </w:r>
      <w:r w:rsidR="003C0DB2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Dále zajišťuje tisk a zápis věcí ze systému JUDEX.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Za</w:t>
      </w:r>
      <w:r w:rsidR="00ED19BE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bezpečuje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 xml:space="preserve">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781DE6B4" w14:textId="4B051340" w:rsidR="00ED19BE" w:rsidRPr="00514CD4" w:rsidRDefault="00ED19BE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313D6B91" w14:textId="77777777" w:rsid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Helena Staňková vyřizuje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věci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rejstříku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Nc</w:t>
      </w:r>
      <w:r w:rsidRPr="00514CD4">
        <w:rPr>
          <w:rFonts w:ascii="Garamond" w:eastAsia="Times New Roman" w:hAnsi="Garamond" w:cs="Garamond"/>
          <w:bCs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–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rozhodčí</w:t>
      </w:r>
      <w:r w:rsidRPr="00514CD4">
        <w:rPr>
          <w:rFonts w:ascii="Garamond" w:eastAsia="Times New Roman" w:hAnsi="Garamond" w:cs="Garamond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nálezy – urgence zapůjčených spisů.</w:t>
      </w:r>
    </w:p>
    <w:p w14:paraId="56021B2A" w14:textId="77777777" w:rsidR="00503C4A" w:rsidRDefault="00503C4A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</w:pPr>
    </w:p>
    <w:p w14:paraId="6E39A820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 xml:space="preserve">Řidič 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u w:val="single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 xml:space="preserve"> údržba: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Kraucher</w:t>
      </w:r>
      <w:r w:rsidRPr="00514CD4">
        <w:rPr>
          <w:rFonts w:ascii="Garamond" w:eastAsia="Times New Roman" w:hAnsi="Garamond" w:cs="Garamond"/>
          <w:b/>
          <w:bCs/>
          <w:spacing w:val="-5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(0,5)</w:t>
      </w:r>
    </w:p>
    <w:p w14:paraId="34F3B5DB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0494717F" w14:textId="4B29BD8F" w:rsidR="00514CD4" w:rsidRPr="00514CD4" w:rsidRDefault="00514CD4" w:rsidP="00514CD4">
      <w:pPr>
        <w:tabs>
          <w:tab w:val="left" w:pos="1418"/>
        </w:tabs>
        <w:spacing w:after="0" w:line="240" w:lineRule="auto"/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Arial"/>
          <w:b/>
          <w:kern w:val="0"/>
          <w:sz w:val="24"/>
          <w:szCs w:val="24"/>
          <w:lang w:eastAsia="cs-CZ"/>
          <w14:ligatures w14:val="none"/>
        </w:rPr>
        <w:t>:</w:t>
      </w:r>
      <w:r w:rsidRPr="00514CD4">
        <w:rPr>
          <w:rFonts w:ascii="Garamond" w:eastAsia="Times New Roman" w:hAnsi="Garamond" w:cs="Arial"/>
          <w:b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 xml:space="preserve">Petr 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Kalhous</w:t>
      </w:r>
      <w:r w:rsidRPr="00514CD4">
        <w:rPr>
          <w:rFonts w:ascii="Garamond" w:eastAsia="Times New Roman" w:hAnsi="Garamond" w:cs="Arial"/>
          <w:spacing w:val="-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  <w:t>(v rozsahu úvazku 0,</w:t>
      </w:r>
      <w:r w:rsidR="007E408D"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  <w:t>3</w:t>
      </w:r>
      <w:r w:rsidRPr="00514CD4"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  <w:t>)</w:t>
      </w:r>
    </w:p>
    <w:p w14:paraId="4DD2CDEF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ab/>
        <w:t>Miroslav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Škvor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(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obsluha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kotelny)</w:t>
      </w:r>
    </w:p>
    <w:p w14:paraId="2B331787" w14:textId="77777777" w:rsidR="00514CD4" w:rsidRPr="00514CD4" w:rsidRDefault="00514CD4" w:rsidP="00514CD4">
      <w:pPr>
        <w:tabs>
          <w:tab w:val="left" w:pos="1418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43"/>
          <w:kern w:val="0"/>
          <w:sz w:val="24"/>
          <w:szCs w:val="24"/>
          <w14:ligatures w14:val="none"/>
        </w:rPr>
        <w:tab/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Ing.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Ladislav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Leško (autoprovoz)</w:t>
      </w:r>
    </w:p>
    <w:p w14:paraId="621A5761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27970D11" w14:textId="77777777" w:rsidR="00514CD4" w:rsidRPr="00514CD4" w:rsidRDefault="00514CD4" w:rsidP="00514CD4">
      <w:pPr>
        <w:kinsoku w:val="0"/>
        <w:overflowPunct w:val="0"/>
        <w:autoSpaceDE w:val="0"/>
        <w:autoSpaceDN w:val="0"/>
        <w:spacing w:after="0" w:line="240" w:lineRule="auto"/>
        <w:ind w:right="10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spacing w:val="6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údržbářské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práce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dle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pokynů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ředitelky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správy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soudu,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správce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budovy</w:t>
      </w:r>
      <w:r w:rsidRPr="00514CD4">
        <w:rPr>
          <w:rFonts w:ascii="Garamond" w:eastAsia="Times New Roman" w:hAnsi="Garamond" w:cs="Times New Roman"/>
          <w:spacing w:val="5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a</w:t>
      </w:r>
      <w:r w:rsidRPr="00514CD4">
        <w:rPr>
          <w:rFonts w:ascii="Garamond" w:eastAsia="Times New Roman" w:hAnsi="Garamond" w:cs="Times New Roman"/>
          <w:spacing w:val="8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správce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majetku.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autoprovoz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řidič – referent.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obsluhu kotelny,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úklid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 okolí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budovy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soudu,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úklid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soudního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dvora,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včetně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pravidelného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odstraňování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sněhu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v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zimním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období.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V případě</w:t>
      </w:r>
      <w:r w:rsidRPr="00514CD4">
        <w:rPr>
          <w:rFonts w:ascii="Garamond" w:eastAsia="Times New Roman" w:hAnsi="Garamond" w:cs="Times New Roman"/>
          <w:spacing w:val="34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náledí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provádí</w:t>
      </w:r>
      <w:r w:rsidRPr="00514CD4">
        <w:rPr>
          <w:rFonts w:ascii="Garamond" w:eastAsia="Times New Roman" w:hAnsi="Garamond" w:cs="Times New Roman"/>
          <w:spacing w:val="33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posyp</w:t>
      </w:r>
      <w:r w:rsidRPr="00514CD4">
        <w:rPr>
          <w:rFonts w:ascii="Garamond" w:eastAsia="Times New Roman" w:hAnsi="Garamond" w:cs="Times New Roman"/>
          <w:spacing w:val="10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chodníku.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Realizuje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drobné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nákupy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nákup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služeb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 pokynů.</w:t>
      </w:r>
    </w:p>
    <w:p w14:paraId="68DCFD12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Při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písemností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má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postavení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soudního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doručovatele.</w:t>
      </w:r>
    </w:p>
    <w:p w14:paraId="00E588B7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</w:pPr>
    </w:p>
    <w:p w14:paraId="00BA7A8C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lastRenderedPageBreak/>
        <w:t>Řidič: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5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(0,3)</w:t>
      </w:r>
    </w:p>
    <w:p w14:paraId="0CFC0AD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3C382E4F" w14:textId="77777777" w:rsidR="00514CD4" w:rsidRPr="00514CD4" w:rsidRDefault="00514CD4" w:rsidP="00514CD4">
      <w:pPr>
        <w:tabs>
          <w:tab w:val="left" w:pos="1418"/>
        </w:tabs>
        <w:spacing w:after="0" w:line="240" w:lineRule="auto"/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Arial"/>
          <w:b/>
          <w:kern w:val="0"/>
          <w:sz w:val="24"/>
          <w:szCs w:val="24"/>
          <w:lang w:eastAsia="cs-CZ"/>
          <w14:ligatures w14:val="none"/>
        </w:rPr>
        <w:t>:</w:t>
      </w:r>
      <w:r w:rsidRPr="00514CD4">
        <w:rPr>
          <w:rFonts w:ascii="Garamond" w:eastAsia="Times New Roman" w:hAnsi="Garamond" w:cs="Arial"/>
          <w:b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Libor Kraucher</w:t>
      </w:r>
    </w:p>
    <w:p w14:paraId="52555C3F" w14:textId="77777777" w:rsidR="00514CD4" w:rsidRPr="00514CD4" w:rsidRDefault="00514CD4" w:rsidP="00514CD4">
      <w:pPr>
        <w:tabs>
          <w:tab w:val="left" w:pos="1418"/>
        </w:tabs>
        <w:spacing w:after="0" w:line="240" w:lineRule="auto"/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</w:pPr>
    </w:p>
    <w:p w14:paraId="2FC0AB90" w14:textId="77777777" w:rsidR="00514CD4" w:rsidRPr="00514CD4" w:rsidRDefault="00514CD4" w:rsidP="00514CD4">
      <w:pPr>
        <w:tabs>
          <w:tab w:val="left" w:pos="1418"/>
        </w:tabs>
        <w:spacing w:after="0" w:line="240" w:lineRule="auto"/>
        <w:rPr>
          <w:rFonts w:ascii="Garamond" w:eastAsia="Times New Roman" w:hAnsi="Garamond" w:cs="Arial"/>
          <w:bCs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autoprovoz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jako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řidič – referent.</w:t>
      </w:r>
      <w:r w:rsidRPr="00514CD4">
        <w:rPr>
          <w:rFonts w:ascii="Garamond" w:eastAsia="Times New Roman" w:hAnsi="Garamond" w:cs="Times New Roman"/>
          <w:spacing w:val="7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Realizuje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drobné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nákupy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zajišťuje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2"/>
          <w:kern w:val="0"/>
          <w:sz w:val="24"/>
          <w:szCs w:val="24"/>
          <w14:ligatures w14:val="none"/>
        </w:rPr>
        <w:t>nákup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14:ligatures w14:val="none"/>
        </w:rPr>
        <w:t>služeb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dle pokynů.</w:t>
      </w:r>
    </w:p>
    <w:p w14:paraId="0D82828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Při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písemností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má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postavení</w:t>
      </w:r>
      <w:r w:rsidRPr="00514CD4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 xml:space="preserve"> soudního </w:t>
      </w:r>
      <w:r w:rsidRPr="00514CD4">
        <w:rPr>
          <w:rFonts w:ascii="Garamond" w:eastAsia="Times New Roman" w:hAnsi="Garamond" w:cs="Arial"/>
          <w:spacing w:val="-1"/>
          <w:kern w:val="0"/>
          <w:sz w:val="24"/>
          <w:szCs w:val="24"/>
          <w:lang w:eastAsia="cs-CZ"/>
          <w14:ligatures w14:val="none"/>
        </w:rPr>
        <w:t>doručovatele.</w:t>
      </w:r>
    </w:p>
    <w:p w14:paraId="62D5B53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3B956F05" w14:textId="650AE2DC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Údržba: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Petr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Kalhous</w:t>
      </w:r>
      <w:r w:rsidRPr="00514CD4">
        <w:rPr>
          <w:rFonts w:ascii="Garamond" w:eastAsia="Times New Roman" w:hAnsi="Garamond" w:cs="Garamond"/>
          <w:b/>
          <w:bCs/>
          <w:spacing w:val="-4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(0,</w:t>
      </w:r>
      <w:r w:rsidR="007E408D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3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)</w:t>
      </w:r>
    </w:p>
    <w:p w14:paraId="6ED0F891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61DCC623" w14:textId="77777777" w:rsidR="00514CD4" w:rsidRPr="00514CD4" w:rsidRDefault="00514CD4" w:rsidP="00514CD4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Zastupuje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: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Libor Kraucher</w:t>
      </w:r>
    </w:p>
    <w:p w14:paraId="6DAA2978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</w:p>
    <w:p w14:paraId="3405CAFE" w14:textId="4514DFAF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údržbářské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spacing w:val="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dle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pokynů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ředitelky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správy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soudu,</w:t>
      </w:r>
      <w:r w:rsidRPr="00514CD4">
        <w:rPr>
          <w:rFonts w:ascii="Garamond" w:eastAsia="Times New Roman" w:hAnsi="Garamond" w:cs="Garamond"/>
          <w:spacing w:val="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správce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budovy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správce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majetku.</w:t>
      </w:r>
      <w:r w:rsidRPr="00514CD4">
        <w:rPr>
          <w:rFonts w:ascii="Garamond" w:eastAsia="Times New Roman" w:hAnsi="Garamond" w:cs="Garamond"/>
          <w:spacing w:val="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Podílí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se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na</w:t>
      </w:r>
      <w:r w:rsidRPr="00514CD4">
        <w:rPr>
          <w:rFonts w:ascii="Garamond" w:eastAsia="Times New Roman" w:hAnsi="Garamond" w:cs="Garamond"/>
          <w:spacing w:val="8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úklidu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 okolí</w:t>
      </w:r>
      <w:r w:rsidRPr="00514CD4">
        <w:rPr>
          <w:rFonts w:ascii="Garamond" w:eastAsia="Times New Roman" w:hAnsi="Garamond" w:cs="Garamond"/>
          <w:spacing w:val="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budovy</w:t>
      </w:r>
      <w:r w:rsidRPr="00514CD4">
        <w:rPr>
          <w:rFonts w:ascii="Garamond" w:eastAsia="Times New Roman" w:hAnsi="Garamond" w:cs="Garamond"/>
          <w:spacing w:val="10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soudu,</w:t>
      </w:r>
      <w:r w:rsidRPr="00514CD4">
        <w:rPr>
          <w:rFonts w:ascii="Garamond" w:eastAsia="Times New Roman" w:hAnsi="Garamond" w:cs="Garamond"/>
          <w:spacing w:val="9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úklidu</w:t>
      </w:r>
      <w:r w:rsidRPr="00514CD4">
        <w:rPr>
          <w:rFonts w:ascii="Garamond" w:eastAsia="Times New Roman" w:hAnsi="Garamond" w:cs="Garamond"/>
          <w:spacing w:val="7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soudního</w:t>
      </w:r>
      <w:r w:rsidRPr="00514CD4">
        <w:rPr>
          <w:rFonts w:ascii="Garamond" w:eastAsia="Times New Roman" w:hAnsi="Garamond" w:cs="Garamond"/>
          <w:spacing w:val="10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dvora,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pravidelného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odstraňování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sněhu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v</w:t>
      </w:r>
      <w:r w:rsidRPr="00514CD4">
        <w:rPr>
          <w:rFonts w:ascii="Garamond" w:eastAsia="Times New Roman" w:hAnsi="Garamond" w:cs="Garamond"/>
          <w:spacing w:val="2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zimním</w:t>
      </w:r>
      <w:r w:rsidRPr="00514CD4">
        <w:rPr>
          <w:rFonts w:ascii="Garamond" w:eastAsia="Times New Roman" w:hAnsi="Garamond" w:cs="Garamond"/>
          <w:spacing w:val="35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období.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případě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náledí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posyp</w:t>
      </w:r>
      <w:r w:rsidRPr="00514CD4">
        <w:rPr>
          <w:rFonts w:ascii="Garamond" w:eastAsia="Times New Roman" w:hAnsi="Garamond" w:cs="Garamond"/>
          <w:spacing w:val="3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chodníku.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Provádí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drobné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nákupy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a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zajišťuje</w:t>
      </w:r>
      <w:r w:rsidRPr="00514CD4">
        <w:rPr>
          <w:rFonts w:ascii="Garamond" w:eastAsia="Times New Roman" w:hAnsi="Garamond" w:cs="Garamond"/>
          <w:spacing w:val="36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nákup služeb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pokynů.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Práce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realizuje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rozsahu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úvazku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0,</w:t>
      </w:r>
      <w:r w:rsidR="007E408D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3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>.</w:t>
      </w:r>
    </w:p>
    <w:p w14:paraId="5D49496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u w:val="single"/>
          <w:lang w:eastAsia="cs-CZ"/>
          <w14:ligatures w14:val="none"/>
        </w:rPr>
      </w:pPr>
    </w:p>
    <w:p w14:paraId="5F924ADC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u w:val="single"/>
          <w:lang w:eastAsia="cs-CZ"/>
          <w14:ligatures w14:val="none"/>
        </w:rPr>
        <w:t>Soudní doručovatelé:</w:t>
      </w:r>
    </w:p>
    <w:p w14:paraId="0A4ED495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8"/>
          <w:lang w:eastAsia="cs-CZ"/>
          <w14:ligatures w14:val="none"/>
        </w:rPr>
      </w:pPr>
    </w:p>
    <w:p w14:paraId="0D3E18DF" w14:textId="50E3DA1C" w:rsidR="00514CD4" w:rsidRPr="00514CD4" w:rsidRDefault="00514CD4" w:rsidP="00514CD4">
      <w:pPr>
        <w:widowControl w:val="0"/>
        <w:tabs>
          <w:tab w:val="left" w:pos="1418"/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8"/>
          <w:lang w:eastAsia="cs-CZ"/>
          <w14:ligatures w14:val="none"/>
        </w:rPr>
        <w:t>Zástup:</w:t>
      </w:r>
      <w:r w:rsidR="004523D1">
        <w:rPr>
          <w:rFonts w:ascii="Garamond" w:eastAsia="Times New Roman" w:hAnsi="Garamond" w:cs="Garamond"/>
          <w:b/>
          <w:bCs/>
          <w:kern w:val="0"/>
          <w:sz w:val="24"/>
          <w:szCs w:val="28"/>
          <w:lang w:eastAsia="cs-CZ"/>
          <w14:ligatures w14:val="none"/>
        </w:rPr>
        <w:tab/>
      </w:r>
      <w:r w:rsidRPr="004523D1">
        <w:rPr>
          <w:rFonts w:ascii="Garamond" w:eastAsia="Times New Roman" w:hAnsi="Garamond" w:cs="Garamond"/>
          <w:bCs/>
          <w:spacing w:val="-1"/>
          <w:kern w:val="0"/>
          <w:sz w:val="24"/>
          <w:szCs w:val="28"/>
          <w:lang w:eastAsia="cs-CZ"/>
          <w14:ligatures w14:val="none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 xml:space="preserve"> Kraucher</w:t>
      </w:r>
    </w:p>
    <w:p w14:paraId="224CD418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  <w:t>Petr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 xml:space="preserve"> Kalhous</w:t>
      </w:r>
    </w:p>
    <w:p w14:paraId="78714F38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spacing w:val="23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  <w:t>Miloš</w:t>
      </w:r>
      <w:r w:rsidRPr="00514CD4"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Prieložný</w:t>
      </w:r>
    </w:p>
    <w:p w14:paraId="2DF90185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spacing w:val="25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23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Milan</w:t>
      </w:r>
      <w:r w:rsidRPr="00514CD4"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Velín</w:t>
      </w:r>
    </w:p>
    <w:p w14:paraId="44BC0DA1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25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Miroslav</w:t>
      </w:r>
      <w:r w:rsidRPr="00514CD4"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>Škvor</w:t>
      </w:r>
    </w:p>
    <w:p w14:paraId="7D63A9CF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8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Ing.</w:t>
      </w:r>
      <w:r w:rsidRPr="00514CD4">
        <w:rPr>
          <w:rFonts w:ascii="Garamond" w:eastAsia="Times New Roman" w:hAnsi="Garamond" w:cs="Garamond"/>
          <w:b/>
          <w:bCs/>
          <w:spacing w:val="-2"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Ladislav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>Leško</w:t>
      </w:r>
    </w:p>
    <w:p w14:paraId="73765F9C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315" w:lineRule="exact"/>
        <w:rPr>
          <w:rFonts w:ascii="Garamond" w:eastAsia="Times New Roman" w:hAnsi="Garamond" w:cs="Garamond"/>
          <w:b/>
          <w:kern w:val="0"/>
          <w:sz w:val="28"/>
          <w:szCs w:val="28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8"/>
          <w:lang w:eastAsia="cs-CZ"/>
          <w14:ligatures w14:val="none"/>
        </w:rPr>
        <w:tab/>
        <w:t>Ing. Milan Ropek</w:t>
      </w:r>
    </w:p>
    <w:p w14:paraId="1F3ED5CA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Garamond" w:eastAsia="Times New Roman" w:hAnsi="Garamond" w:cs="Garamond"/>
          <w:b/>
          <w:bCs/>
          <w:kern w:val="0"/>
          <w:sz w:val="23"/>
          <w:szCs w:val="23"/>
          <w:lang w:eastAsia="cs-CZ"/>
          <w14:ligatures w14:val="none"/>
        </w:rPr>
      </w:pPr>
    </w:p>
    <w:p w14:paraId="489C726F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Provádějí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doručování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soudních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písemností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dle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požadavku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podatelny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jednotlivých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oddělení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soudu.</w:t>
      </w:r>
    </w:p>
    <w:p w14:paraId="6414C3B5" w14:textId="77777777" w:rsidR="000B238F" w:rsidRDefault="000B238F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u w:val="single"/>
          <w:lang w:eastAsia="cs-CZ"/>
          <w14:ligatures w14:val="none"/>
        </w:rPr>
      </w:pPr>
    </w:p>
    <w:p w14:paraId="34DEF42D" w14:textId="7D814A85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Garamond" w:eastAsia="Times New Roman" w:hAnsi="Garamond" w:cs="Garamond"/>
          <w:kern w:val="0"/>
          <w:sz w:val="28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u w:val="single"/>
          <w:lang w:eastAsia="cs-CZ"/>
          <w14:ligatures w14:val="none"/>
        </w:rPr>
        <w:t>Úklid</w:t>
      </w:r>
      <w:r w:rsidRPr="00514CD4">
        <w:rPr>
          <w:rFonts w:ascii="Garamond" w:eastAsia="Times New Roman" w:hAnsi="Garamond" w:cs="Garamond"/>
          <w:b/>
          <w:bCs/>
          <w:kern w:val="0"/>
          <w:sz w:val="28"/>
          <w:szCs w:val="24"/>
          <w:u w:val="single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u w:val="single"/>
          <w:lang w:eastAsia="cs-CZ"/>
          <w14:ligatures w14:val="none"/>
        </w:rPr>
        <w:t>budovy:</w:t>
      </w:r>
    </w:p>
    <w:p w14:paraId="684A32BE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kern w:val="0"/>
          <w:sz w:val="24"/>
          <w:szCs w:val="24"/>
          <w:lang w:eastAsia="cs-CZ"/>
          <w14:ligatures w14:val="none"/>
        </w:rPr>
      </w:pPr>
    </w:p>
    <w:p w14:paraId="01899F69" w14:textId="13F050B1" w:rsidR="00514CD4" w:rsidRPr="00514CD4" w:rsidRDefault="00514CD4" w:rsidP="004523D1">
      <w:pPr>
        <w:widowControl w:val="0"/>
        <w:tabs>
          <w:tab w:val="left" w:pos="1418"/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>Zástup:</w:t>
      </w:r>
      <w:r w:rsidR="004523D1">
        <w:rPr>
          <w:rFonts w:ascii="Garamond" w:eastAsia="Times New Roman" w:hAnsi="Garamond" w:cs="Garamond"/>
          <w:b/>
          <w:bCs/>
          <w:spacing w:val="-1"/>
          <w:kern w:val="0"/>
          <w:sz w:val="24"/>
          <w:szCs w:val="24"/>
          <w:lang w:eastAsia="cs-CZ"/>
          <w14:ligatures w14:val="none"/>
        </w:rPr>
        <w:tab/>
      </w:r>
      <w:r w:rsidRPr="004523D1">
        <w:rPr>
          <w:rFonts w:ascii="Garamond" w:eastAsia="Times New Roman" w:hAnsi="Garamond" w:cs="Garamond"/>
          <w:bCs/>
          <w:spacing w:val="-1"/>
          <w:kern w:val="0"/>
          <w:sz w:val="24"/>
          <w:szCs w:val="24"/>
          <w:lang w:eastAsia="cs-CZ"/>
          <w14:ligatures w14:val="none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lang w:eastAsia="cs-CZ"/>
          <w14:ligatures w14:val="none"/>
        </w:rPr>
        <w:t>Lenka Gruševská</w:t>
      </w:r>
    </w:p>
    <w:p w14:paraId="17B52057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spacing w:val="-1"/>
          <w:kern w:val="0"/>
          <w:sz w:val="28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bCs/>
          <w:spacing w:val="-1"/>
          <w:kern w:val="0"/>
          <w:sz w:val="28"/>
          <w:szCs w:val="24"/>
          <w:lang w:eastAsia="cs-CZ"/>
          <w14:ligatures w14:val="none"/>
        </w:rPr>
        <w:tab/>
      </w:r>
      <w:r w:rsidRPr="00514CD4">
        <w:rPr>
          <w:rFonts w:ascii="Garamond" w:eastAsia="Times New Roman" w:hAnsi="Garamond" w:cs="Garamond"/>
          <w:b/>
          <w:kern w:val="0"/>
          <w:sz w:val="28"/>
          <w:szCs w:val="24"/>
          <w:lang w:eastAsia="cs-CZ"/>
          <w14:ligatures w14:val="none"/>
        </w:rPr>
        <w:t xml:space="preserve">Alena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4"/>
          <w:lang w:eastAsia="cs-CZ"/>
          <w14:ligatures w14:val="none"/>
        </w:rPr>
        <w:t>Kamenická</w:t>
      </w:r>
    </w:p>
    <w:p w14:paraId="1AA66EFE" w14:textId="77777777" w:rsidR="00514CD4" w:rsidRPr="00514CD4" w:rsidRDefault="00514CD4" w:rsidP="00514CD4">
      <w:pPr>
        <w:widowControl w:val="0"/>
        <w:tabs>
          <w:tab w:val="right" w:pos="1400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  <w:lastRenderedPageBreak/>
        <w:tab/>
      </w:r>
      <w:r w:rsidRPr="00514CD4">
        <w:rPr>
          <w:rFonts w:ascii="Garamond" w:eastAsia="Times New Roman" w:hAnsi="Garamond" w:cs="Garamond"/>
          <w:b/>
          <w:kern w:val="0"/>
          <w:sz w:val="24"/>
          <w:szCs w:val="24"/>
          <w:lang w:eastAsia="cs-CZ"/>
          <w14:ligatures w14:val="none"/>
        </w:rPr>
        <w:t>Hana</w:t>
      </w:r>
      <w:r w:rsidRPr="00514CD4">
        <w:rPr>
          <w:rFonts w:ascii="Garamond" w:eastAsia="Times New Roman" w:hAnsi="Garamond" w:cs="Garamond"/>
          <w:b/>
          <w:spacing w:val="-1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kern w:val="0"/>
          <w:sz w:val="28"/>
          <w:szCs w:val="24"/>
          <w:lang w:eastAsia="cs-CZ"/>
          <w14:ligatures w14:val="none"/>
        </w:rPr>
        <w:t>Jiroutová</w:t>
      </w:r>
    </w:p>
    <w:p w14:paraId="7DFCCCE4" w14:textId="77777777" w:rsidR="00514CD4" w:rsidRPr="00514CD4" w:rsidRDefault="00514CD4" w:rsidP="00514CD4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9" w:lineRule="exact"/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</w:pP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Samostatně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zajišťují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úklid</w:t>
      </w:r>
      <w:r w:rsidRPr="00514CD4">
        <w:rPr>
          <w:rFonts w:ascii="Garamond" w:eastAsia="Times New Roman" w:hAnsi="Garamond" w:cs="Garamond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v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administrativní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budově a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spisovnách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soudu,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včetně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Garamond"/>
          <w:spacing w:val="-1"/>
          <w:kern w:val="0"/>
          <w:sz w:val="24"/>
          <w:szCs w:val="24"/>
          <w:lang w:eastAsia="cs-CZ"/>
          <w14:ligatures w14:val="none"/>
        </w:rPr>
        <w:t>mytí</w:t>
      </w:r>
      <w:r w:rsidRPr="00514CD4">
        <w:rPr>
          <w:rFonts w:ascii="Garamond" w:eastAsia="Times New Roman" w:hAnsi="Garamond" w:cs="Garamond"/>
          <w:kern w:val="0"/>
          <w:sz w:val="24"/>
          <w:szCs w:val="24"/>
          <w:lang w:eastAsia="cs-CZ"/>
          <w14:ligatures w14:val="none"/>
        </w:rPr>
        <w:t xml:space="preserve"> oken.</w:t>
      </w:r>
    </w:p>
    <w:p w14:paraId="664D3B61" w14:textId="77777777" w:rsidR="00514CD4" w:rsidRPr="00514CD4" w:rsidRDefault="00514CD4" w:rsidP="00514C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:lang w:eastAsia="cs-CZ"/>
          <w14:ligatures w14:val="none"/>
        </w:rPr>
        <w:t>Vynášejí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odpad</w:t>
      </w:r>
      <w:r w:rsidRPr="00514CD4">
        <w:rPr>
          <w:rFonts w:ascii="Garamond" w:eastAsia="Times New Roman" w:hAnsi="Garamond" w:cs="Times New Roman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a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:lang w:eastAsia="cs-CZ"/>
          <w14:ligatures w14:val="none"/>
        </w:rPr>
        <w:t>zajišťují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jeho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:lang w:eastAsia="cs-CZ"/>
          <w14:ligatures w14:val="none"/>
        </w:rPr>
        <w:t>ekologické</w:t>
      </w:r>
      <w:r w:rsidRPr="00514CD4">
        <w:rPr>
          <w:rFonts w:ascii="Garamond" w:eastAsia="Times New Roman" w:hAnsi="Garamond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14CD4">
        <w:rPr>
          <w:rFonts w:ascii="Garamond" w:eastAsia="Times New Roman" w:hAnsi="Garamond" w:cs="Times New Roman"/>
          <w:spacing w:val="-1"/>
          <w:kern w:val="0"/>
          <w:sz w:val="24"/>
          <w:szCs w:val="24"/>
          <w:lang w:eastAsia="cs-CZ"/>
          <w14:ligatures w14:val="none"/>
        </w:rPr>
        <w:t>třídění.</w:t>
      </w:r>
    </w:p>
    <w:p w14:paraId="050D5678" w14:textId="79764489" w:rsidR="00BD3E5D" w:rsidRDefault="00BD3E5D"/>
    <w:sectPr w:rsidR="00BD3E5D" w:rsidSect="00514C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4"/>
    <w:rsid w:val="00046BEE"/>
    <w:rsid w:val="000949BA"/>
    <w:rsid w:val="000B238F"/>
    <w:rsid w:val="000E63A7"/>
    <w:rsid w:val="0016033C"/>
    <w:rsid w:val="001A1FB3"/>
    <w:rsid w:val="001D2084"/>
    <w:rsid w:val="001F41B9"/>
    <w:rsid w:val="00245E05"/>
    <w:rsid w:val="00267EE6"/>
    <w:rsid w:val="003421E3"/>
    <w:rsid w:val="0035441E"/>
    <w:rsid w:val="003C0DB2"/>
    <w:rsid w:val="003D1D2E"/>
    <w:rsid w:val="00410E0B"/>
    <w:rsid w:val="004523D1"/>
    <w:rsid w:val="004E1E22"/>
    <w:rsid w:val="00503C4A"/>
    <w:rsid w:val="00507839"/>
    <w:rsid w:val="00514CD4"/>
    <w:rsid w:val="00526337"/>
    <w:rsid w:val="00570711"/>
    <w:rsid w:val="00576D51"/>
    <w:rsid w:val="005E6DFA"/>
    <w:rsid w:val="006537C6"/>
    <w:rsid w:val="006646DD"/>
    <w:rsid w:val="00672EB6"/>
    <w:rsid w:val="00695C91"/>
    <w:rsid w:val="006F640A"/>
    <w:rsid w:val="00720BBC"/>
    <w:rsid w:val="00733FB0"/>
    <w:rsid w:val="00737857"/>
    <w:rsid w:val="00750245"/>
    <w:rsid w:val="007D3281"/>
    <w:rsid w:val="007D58D9"/>
    <w:rsid w:val="007E408D"/>
    <w:rsid w:val="008438D5"/>
    <w:rsid w:val="008519FF"/>
    <w:rsid w:val="00933B28"/>
    <w:rsid w:val="009F60BD"/>
    <w:rsid w:val="00A24B7A"/>
    <w:rsid w:val="00A63685"/>
    <w:rsid w:val="00AF4A90"/>
    <w:rsid w:val="00B03E91"/>
    <w:rsid w:val="00B042B6"/>
    <w:rsid w:val="00B17F35"/>
    <w:rsid w:val="00B244ED"/>
    <w:rsid w:val="00BD3E5D"/>
    <w:rsid w:val="00BE6855"/>
    <w:rsid w:val="00CA22F0"/>
    <w:rsid w:val="00CE13FD"/>
    <w:rsid w:val="00D3782B"/>
    <w:rsid w:val="00DA6BD2"/>
    <w:rsid w:val="00DC7F19"/>
    <w:rsid w:val="00E732C0"/>
    <w:rsid w:val="00EC3DB6"/>
    <w:rsid w:val="00ED19BE"/>
    <w:rsid w:val="00EE0446"/>
    <w:rsid w:val="00F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B562"/>
  <w15:chartTrackingRefBased/>
  <w15:docId w15:val="{FA35AB36-C882-4115-A110-33925CF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51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51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1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1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C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C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4C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4C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4C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4C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1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1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4C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4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4C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4C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4CD4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514CD4"/>
  </w:style>
  <w:style w:type="character" w:customStyle="1" w:styleId="Hypertextovodkaz1">
    <w:name w:val="Hypertextový odkaz1"/>
    <w:basedOn w:val="Standardnpsmoodstavce"/>
    <w:uiPriority w:val="99"/>
    <w:unhideWhenUsed/>
    <w:rsid w:val="00514CD4"/>
    <w:rPr>
      <w:color w:val="0563C1"/>
      <w:u w:val="single"/>
    </w:rPr>
  </w:style>
  <w:style w:type="paragraph" w:customStyle="1" w:styleId="Zkladntext1">
    <w:name w:val="Základní text1"/>
    <w:basedOn w:val="Normln"/>
    <w:next w:val="Zkladntext"/>
    <w:link w:val="ZkladntextChar"/>
    <w:uiPriority w:val="1"/>
    <w:unhideWhenUsed/>
    <w:qFormat/>
    <w:rsid w:val="00514CD4"/>
    <w:pPr>
      <w:widowControl w:val="0"/>
      <w:autoSpaceDE w:val="0"/>
      <w:autoSpaceDN w:val="0"/>
      <w:adjustRightInd w:val="0"/>
      <w:spacing w:after="0" w:line="240" w:lineRule="auto"/>
      <w:ind w:left="115"/>
    </w:pPr>
    <w:rPr>
      <w:rFonts w:ascii="Garamond" w:eastAsia="Times New Roman" w:hAnsi="Garamond" w:cs="Garamond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1"/>
    <w:uiPriority w:val="1"/>
    <w:rsid w:val="00514CD4"/>
    <w:rPr>
      <w:rFonts w:ascii="Garamond" w:eastAsia="Times New Roman" w:hAnsi="Garamond" w:cs="Garamond"/>
      <w:kern w:val="0"/>
      <w:sz w:val="24"/>
      <w:szCs w:val="24"/>
      <w:lang w:eastAsia="cs-CZ"/>
      <w14:ligatures w14:val="none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514CD4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1"/>
    <w:uiPriority w:val="99"/>
    <w:rsid w:val="00514CD4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4CD4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514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514CD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514CD4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514CD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1"/>
    <w:uiPriority w:val="99"/>
    <w:rsid w:val="00514C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ezmezer1">
    <w:name w:val="Bez mezer1"/>
    <w:next w:val="Bezmezer"/>
    <w:uiPriority w:val="1"/>
    <w:qFormat/>
    <w:rsid w:val="00514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514CD4"/>
    <w:rPr>
      <w:rFonts w:cs="Times New Roman"/>
      <w:color w:val="954F72"/>
      <w:u w:val="single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99"/>
    <w:unhideWhenUsed/>
    <w:rsid w:val="00514CD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514CD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514CD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14CD4"/>
    <w:rPr>
      <w:b/>
      <w:bCs/>
    </w:rPr>
  </w:style>
  <w:style w:type="paragraph" w:customStyle="1" w:styleId="msonormal0">
    <w:name w:val="msonormal"/>
    <w:basedOn w:val="Normln"/>
    <w:rsid w:val="0051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1">
    <w:name w:val="Záhlaví Char1"/>
    <w:basedOn w:val="Standardnpsmoodstavce"/>
    <w:uiPriority w:val="99"/>
    <w:semiHidden/>
    <w:rsid w:val="00514CD4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514CD4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514CD4"/>
    <w:rPr>
      <w:rFonts w:ascii="Arial" w:hAnsi="Arial" w:cs="Arial"/>
      <w:sz w:val="24"/>
      <w:szCs w:val="24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514CD4"/>
  </w:style>
  <w:style w:type="numbering" w:customStyle="1" w:styleId="Bezseznamu2">
    <w:name w:val="Bez seznamu2"/>
    <w:next w:val="Bezseznamu"/>
    <w:uiPriority w:val="99"/>
    <w:semiHidden/>
    <w:unhideWhenUsed/>
    <w:rsid w:val="00514CD4"/>
  </w:style>
  <w:style w:type="character" w:styleId="Hypertextovodkaz">
    <w:name w:val="Hyperlink"/>
    <w:basedOn w:val="Standardnpsmoodstavce"/>
    <w:uiPriority w:val="99"/>
    <w:semiHidden/>
    <w:unhideWhenUsed/>
    <w:rsid w:val="00514CD4"/>
    <w:rPr>
      <w:color w:val="467886" w:themeColor="hyperlink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514CD4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514CD4"/>
  </w:style>
  <w:style w:type="paragraph" w:styleId="Zhlav">
    <w:name w:val="header"/>
    <w:basedOn w:val="Normln"/>
    <w:link w:val="ZhlavChar2"/>
    <w:uiPriority w:val="99"/>
    <w:semiHidden/>
    <w:unhideWhenUsed/>
    <w:rsid w:val="0051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2">
    <w:name w:val="Záhlaví Char2"/>
    <w:basedOn w:val="Standardnpsmoodstavce"/>
    <w:link w:val="Zhlav"/>
    <w:uiPriority w:val="99"/>
    <w:semiHidden/>
    <w:rsid w:val="00514CD4"/>
  </w:style>
  <w:style w:type="paragraph" w:styleId="Textbubliny">
    <w:name w:val="Balloon Text"/>
    <w:basedOn w:val="Normln"/>
    <w:link w:val="TextbublinyChar1"/>
    <w:uiPriority w:val="99"/>
    <w:semiHidden/>
    <w:unhideWhenUsed/>
    <w:rsid w:val="0051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514CD4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2"/>
    <w:uiPriority w:val="99"/>
    <w:semiHidden/>
    <w:unhideWhenUsed/>
    <w:rsid w:val="00514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rsid w:val="00514CD4"/>
  </w:style>
  <w:style w:type="paragraph" w:styleId="Bezmezer">
    <w:name w:val="No Spacing"/>
    <w:uiPriority w:val="1"/>
    <w:qFormat/>
    <w:rsid w:val="00514CD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14CD4"/>
    <w:rPr>
      <w:color w:val="96607D" w:themeColor="followedHyperlink"/>
      <w:u w:val="single"/>
    </w:rPr>
  </w:style>
  <w:style w:type="paragraph" w:styleId="Zkladntextodsazen">
    <w:name w:val="Body Text Indent"/>
    <w:basedOn w:val="Normln"/>
    <w:link w:val="ZkladntextodsazenChar2"/>
    <w:uiPriority w:val="99"/>
    <w:semiHidden/>
    <w:unhideWhenUsed/>
    <w:rsid w:val="00514CD4"/>
    <w:pPr>
      <w:spacing w:after="120"/>
      <w:ind w:left="283"/>
    </w:pPr>
  </w:style>
  <w:style w:type="character" w:customStyle="1" w:styleId="ZkladntextodsazenChar2">
    <w:name w:val="Základní text odsazený Char2"/>
    <w:basedOn w:val="Standardnpsmoodstavce"/>
    <w:link w:val="Zkladntextodsazen"/>
    <w:uiPriority w:val="99"/>
    <w:semiHidden/>
    <w:rsid w:val="0051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3349</Words>
  <Characters>19761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3</cp:revision>
  <dcterms:created xsi:type="dcterms:W3CDTF">2025-11-28T07:08:00Z</dcterms:created>
  <dcterms:modified xsi:type="dcterms:W3CDTF">2025-11-28T07:12:00Z</dcterms:modified>
</cp:coreProperties>
</file>