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C8E" w14:textId="7CF63FF9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="00BB3498">
        <w:rPr>
          <w:rFonts w:ascii="Garamond" w:hAnsi="Garamond"/>
          <w:b w:val="0"/>
          <w:bCs/>
          <w:sz w:val="24"/>
          <w:szCs w:val="24"/>
        </w:rPr>
        <w:t>1</w:t>
      </w:r>
      <w:r w:rsidR="00D53F13">
        <w:rPr>
          <w:rFonts w:ascii="Garamond" w:hAnsi="Garamond"/>
          <w:b w:val="0"/>
          <w:bCs/>
          <w:sz w:val="24"/>
          <w:szCs w:val="24"/>
        </w:rPr>
        <w:t>169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14:paraId="5317F7A6" w14:textId="77777777" w:rsidR="009B1372" w:rsidRDefault="009B1372" w:rsidP="009B1372">
      <w:pPr>
        <w:jc w:val="both"/>
        <w:rPr>
          <w:rFonts w:ascii="Garamond" w:hAnsi="Garamond"/>
        </w:rPr>
      </w:pPr>
    </w:p>
    <w:p w14:paraId="59848E9E" w14:textId="77777777" w:rsidR="009B1372" w:rsidRDefault="009B1372" w:rsidP="009B1372">
      <w:pPr>
        <w:jc w:val="both"/>
        <w:rPr>
          <w:rFonts w:ascii="Garamond" w:hAnsi="Garamond"/>
        </w:rPr>
      </w:pPr>
    </w:p>
    <w:p w14:paraId="4D603224" w14:textId="77777777" w:rsidR="009B1372" w:rsidRDefault="009B1372" w:rsidP="009B1372">
      <w:pPr>
        <w:jc w:val="both"/>
        <w:rPr>
          <w:rFonts w:ascii="Garamond" w:hAnsi="Garamond"/>
        </w:rPr>
      </w:pPr>
    </w:p>
    <w:p w14:paraId="7E707ABF" w14:textId="77777777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</w:t>
      </w:r>
    </w:p>
    <w:p w14:paraId="3C21F244" w14:textId="1721249B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  <w:r>
        <w:rPr>
          <w:rFonts w:ascii="Garamond" w:hAnsi="Garamond"/>
          <w:sz w:val="24"/>
          <w:szCs w:val="24"/>
        </w:rPr>
        <w:t>ČÍSLO</w:t>
      </w:r>
      <w:r w:rsidR="00FC2167">
        <w:rPr>
          <w:rFonts w:ascii="Garamond" w:hAnsi="Garamond"/>
          <w:sz w:val="24"/>
          <w:szCs w:val="24"/>
          <w:lang w:eastAsia="x-none"/>
        </w:rPr>
        <w:t xml:space="preserve"> </w:t>
      </w:r>
      <w:r w:rsidR="00BB3498">
        <w:rPr>
          <w:rFonts w:ascii="Garamond" w:hAnsi="Garamond"/>
          <w:sz w:val="24"/>
          <w:szCs w:val="24"/>
          <w:lang w:eastAsia="x-none"/>
        </w:rPr>
        <w:t>1</w:t>
      </w:r>
      <w:r w:rsidR="00D53F13">
        <w:rPr>
          <w:rFonts w:ascii="Garamond" w:hAnsi="Garamond"/>
          <w:sz w:val="24"/>
          <w:szCs w:val="24"/>
          <w:lang w:eastAsia="x-none"/>
        </w:rPr>
        <w:t>1</w:t>
      </w:r>
    </w:p>
    <w:p w14:paraId="7D57DE5C" w14:textId="77777777"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14:paraId="2EFA7073" w14:textId="77777777" w:rsidR="0074471A" w:rsidRDefault="0074471A" w:rsidP="00B527E4">
      <w:pPr>
        <w:pStyle w:val="Zkladntext"/>
        <w:rPr>
          <w:rFonts w:ascii="Garamond" w:hAnsi="Garamond"/>
          <w:szCs w:val="28"/>
          <w:lang w:eastAsia="x-none"/>
        </w:rPr>
      </w:pPr>
    </w:p>
    <w:p w14:paraId="1E771950" w14:textId="03FBF7A7" w:rsidR="00B527E4" w:rsidRPr="00C300BC" w:rsidRDefault="00B527E4" w:rsidP="00D53F13">
      <w:pPr>
        <w:pStyle w:val="Zkladntext"/>
        <w:rPr>
          <w:rFonts w:ascii="Garamond" w:hAnsi="Garamond"/>
          <w:b w:val="0"/>
          <w:bCs/>
          <w:kern w:val="2"/>
          <w:szCs w:val="28"/>
        </w:rPr>
      </w:pPr>
      <w:r w:rsidRPr="00C300BC">
        <w:rPr>
          <w:rFonts w:ascii="Garamond" w:hAnsi="Garamond"/>
          <w:bCs/>
          <w:kern w:val="2"/>
          <w:szCs w:val="28"/>
        </w:rPr>
        <w:t xml:space="preserve">Změny na úseku občanskoprávním </w:t>
      </w:r>
      <w:r w:rsidR="00FE7C9F" w:rsidRPr="00C300BC">
        <w:rPr>
          <w:rFonts w:ascii="Garamond" w:hAnsi="Garamond"/>
          <w:bCs/>
          <w:kern w:val="2"/>
          <w:szCs w:val="28"/>
        </w:rPr>
        <w:t>ne</w:t>
      </w:r>
      <w:r w:rsidRPr="00C300BC">
        <w:rPr>
          <w:rFonts w:ascii="Garamond" w:hAnsi="Garamond"/>
          <w:bCs/>
          <w:kern w:val="2"/>
          <w:szCs w:val="28"/>
        </w:rPr>
        <w:t>sporném</w:t>
      </w:r>
    </w:p>
    <w:p w14:paraId="5A12C430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6D305B2A" w14:textId="284FC4AB" w:rsidR="00D53F13" w:rsidRDefault="00642073" w:rsidP="000304E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</w:t>
      </w:r>
      <w:r w:rsidR="006A1FA5">
        <w:rPr>
          <w:rFonts w:ascii="Garamond" w:hAnsi="Garamond"/>
          <w:b w:val="0"/>
          <w:bCs/>
          <w:sz w:val="24"/>
          <w:szCs w:val="24"/>
        </w:rPr>
        <w:t>ne</w:t>
      </w:r>
      <w:r>
        <w:rPr>
          <w:rFonts w:ascii="Garamond" w:hAnsi="Garamond"/>
          <w:b w:val="0"/>
          <w:bCs/>
          <w:sz w:val="24"/>
          <w:szCs w:val="24"/>
        </w:rPr>
        <w:t xml:space="preserve">sporném </w:t>
      </w:r>
      <w:r w:rsidR="00D53F13">
        <w:rPr>
          <w:rFonts w:ascii="Garamond" w:hAnsi="Garamond"/>
          <w:b w:val="0"/>
          <w:bCs/>
          <w:sz w:val="24"/>
          <w:szCs w:val="24"/>
        </w:rPr>
        <w:t xml:space="preserve">z důvodu nástupu Mgr. Veroniky Vítkové 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                         </w:t>
      </w:r>
      <w:r w:rsidR="00D53F13">
        <w:rPr>
          <w:rFonts w:ascii="Garamond" w:hAnsi="Garamond"/>
          <w:b w:val="0"/>
          <w:bCs/>
          <w:sz w:val="24"/>
          <w:szCs w:val="24"/>
        </w:rPr>
        <w:t>k 18.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</w:t>
      </w:r>
      <w:r w:rsidR="00D53F13">
        <w:rPr>
          <w:rFonts w:ascii="Garamond" w:hAnsi="Garamond"/>
          <w:b w:val="0"/>
          <w:bCs/>
          <w:sz w:val="24"/>
          <w:szCs w:val="24"/>
        </w:rPr>
        <w:t>11.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</w:t>
      </w:r>
      <w:r w:rsidR="00D53F13">
        <w:rPr>
          <w:rFonts w:ascii="Garamond" w:hAnsi="Garamond"/>
          <w:b w:val="0"/>
          <w:bCs/>
          <w:sz w:val="24"/>
          <w:szCs w:val="24"/>
        </w:rPr>
        <w:t>2024 a Mgr.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Bc.</w:t>
      </w:r>
      <w:r w:rsidR="00D53F13">
        <w:rPr>
          <w:rFonts w:ascii="Garamond" w:hAnsi="Garamond"/>
          <w:b w:val="0"/>
          <w:bCs/>
          <w:sz w:val="24"/>
          <w:szCs w:val="24"/>
        </w:rPr>
        <w:t xml:space="preserve"> Jany </w:t>
      </w:r>
      <w:proofErr w:type="spellStart"/>
      <w:r w:rsidR="00D53F13">
        <w:rPr>
          <w:rFonts w:ascii="Garamond" w:hAnsi="Garamond"/>
          <w:b w:val="0"/>
          <w:bCs/>
          <w:sz w:val="24"/>
          <w:szCs w:val="24"/>
        </w:rPr>
        <w:t>Pékové</w:t>
      </w:r>
      <w:proofErr w:type="spellEnd"/>
      <w:r w:rsidR="00D53F13">
        <w:rPr>
          <w:rFonts w:ascii="Garamond" w:hAnsi="Garamond"/>
          <w:b w:val="0"/>
          <w:bCs/>
          <w:sz w:val="24"/>
          <w:szCs w:val="24"/>
        </w:rPr>
        <w:t xml:space="preserve"> k 1.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</w:t>
      </w:r>
      <w:r w:rsidR="00D53F13">
        <w:rPr>
          <w:rFonts w:ascii="Garamond" w:hAnsi="Garamond"/>
          <w:b w:val="0"/>
          <w:bCs/>
          <w:sz w:val="24"/>
          <w:szCs w:val="24"/>
        </w:rPr>
        <w:t>12.</w:t>
      </w:r>
      <w:r w:rsidR="00A510CE">
        <w:rPr>
          <w:rFonts w:ascii="Garamond" w:hAnsi="Garamond"/>
          <w:b w:val="0"/>
          <w:bCs/>
          <w:sz w:val="24"/>
          <w:szCs w:val="24"/>
        </w:rPr>
        <w:t xml:space="preserve"> </w:t>
      </w:r>
      <w:r w:rsidR="00D53F13">
        <w:rPr>
          <w:rFonts w:ascii="Garamond" w:hAnsi="Garamond"/>
          <w:b w:val="0"/>
          <w:bCs/>
          <w:sz w:val="24"/>
          <w:szCs w:val="24"/>
        </w:rPr>
        <w:t>2024 do funkc</w:t>
      </w:r>
      <w:r w:rsidR="00A510CE">
        <w:rPr>
          <w:rFonts w:ascii="Garamond" w:hAnsi="Garamond"/>
          <w:b w:val="0"/>
          <w:bCs/>
          <w:sz w:val="24"/>
          <w:szCs w:val="24"/>
        </w:rPr>
        <w:t>í</w:t>
      </w:r>
      <w:r w:rsidR="00D53F13">
        <w:rPr>
          <w:rFonts w:ascii="Garamond" w:hAnsi="Garamond"/>
          <w:b w:val="0"/>
          <w:bCs/>
          <w:sz w:val="24"/>
          <w:szCs w:val="24"/>
        </w:rPr>
        <w:t xml:space="preserve"> asistentek soudce </w:t>
      </w:r>
      <w:r w:rsidR="00D53F13" w:rsidRPr="00D01817">
        <w:rPr>
          <w:rFonts w:ascii="Garamond" w:hAnsi="Garamond"/>
          <w:b w:val="0"/>
          <w:bCs/>
          <w:sz w:val="24"/>
          <w:szCs w:val="24"/>
        </w:rPr>
        <w:t>měním a doplňuji</w:t>
      </w:r>
      <w:r w:rsidR="00D53F13">
        <w:rPr>
          <w:rFonts w:ascii="Garamond" w:hAnsi="Garamond"/>
          <w:b w:val="0"/>
          <w:bCs/>
          <w:sz w:val="24"/>
          <w:szCs w:val="24"/>
        </w:rPr>
        <w:t xml:space="preserve"> takto:</w:t>
      </w:r>
    </w:p>
    <w:p w14:paraId="207A9D46" w14:textId="77777777" w:rsidR="00D53F13" w:rsidRDefault="00D53F13" w:rsidP="000304E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</w:p>
    <w:p w14:paraId="12200EF3" w14:textId="77777777" w:rsidR="00D53F13" w:rsidRDefault="00D53F13" w:rsidP="000304E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</w:p>
    <w:p w14:paraId="1CFD5323" w14:textId="7E1CC212" w:rsidR="00642073" w:rsidRPr="006A1FA5" w:rsidRDefault="00D53F13" w:rsidP="00D53F13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sz w:val="24"/>
          <w:szCs w:val="24"/>
        </w:rPr>
      </w:pPr>
      <w:r w:rsidRPr="00D53F13">
        <w:rPr>
          <w:rFonts w:ascii="Garamond" w:hAnsi="Garamond"/>
          <w:sz w:val="24"/>
          <w:szCs w:val="24"/>
        </w:rPr>
        <w:t>A)</w:t>
      </w:r>
      <w:r w:rsidR="00642073">
        <w:rPr>
          <w:rFonts w:ascii="Garamond" w:hAnsi="Garamond"/>
          <w:sz w:val="24"/>
          <w:szCs w:val="24"/>
          <w:lang w:eastAsia="x-none"/>
        </w:rPr>
        <w:t xml:space="preserve"> </w:t>
      </w:r>
      <w:r w:rsidR="00642073" w:rsidRPr="00E51946">
        <w:rPr>
          <w:rFonts w:ascii="Garamond" w:hAnsi="Garamond"/>
          <w:b w:val="0"/>
          <w:sz w:val="24"/>
          <w:szCs w:val="24"/>
        </w:rPr>
        <w:t>s</w:t>
      </w:r>
      <w:r w:rsidR="00642073"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="00642073"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226FBA">
        <w:rPr>
          <w:rFonts w:ascii="Garamond" w:hAnsi="Garamond"/>
          <w:bCs/>
          <w:kern w:val="2"/>
          <w:sz w:val="24"/>
          <w:szCs w:val="24"/>
        </w:rPr>
        <w:t>1</w:t>
      </w:r>
      <w:r>
        <w:rPr>
          <w:rFonts w:ascii="Garamond" w:hAnsi="Garamond"/>
          <w:bCs/>
          <w:kern w:val="2"/>
          <w:sz w:val="24"/>
          <w:szCs w:val="24"/>
        </w:rPr>
        <w:t>8</w:t>
      </w:r>
      <w:r w:rsidR="00226FBA">
        <w:rPr>
          <w:rFonts w:ascii="Garamond" w:hAnsi="Garamond"/>
          <w:bCs/>
          <w:kern w:val="2"/>
          <w:sz w:val="24"/>
          <w:szCs w:val="24"/>
        </w:rPr>
        <w:t xml:space="preserve">. </w:t>
      </w:r>
      <w:r w:rsidR="0081368A">
        <w:rPr>
          <w:rFonts w:ascii="Garamond" w:hAnsi="Garamond"/>
          <w:bCs/>
          <w:kern w:val="2"/>
          <w:sz w:val="24"/>
          <w:szCs w:val="24"/>
        </w:rPr>
        <w:t>11</w:t>
      </w:r>
      <w:r w:rsidR="00642073"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>:</w:t>
      </w:r>
    </w:p>
    <w:p w14:paraId="3D6B1632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061E8ADD" w14:textId="23C9AB75" w:rsidR="00D53F13" w:rsidRDefault="006A1FA5" w:rsidP="00D53F13">
      <w:pPr>
        <w:pStyle w:val="Nadpis1"/>
        <w:numPr>
          <w:ilvl w:val="0"/>
          <w:numId w:val="41"/>
        </w:numPr>
        <w:kinsoku w:val="0"/>
        <w:overflowPunct w:val="0"/>
        <w:ind w:left="284" w:hanging="284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D53F13">
        <w:rPr>
          <w:rFonts w:ascii="Garamond" w:hAnsi="Garamond"/>
          <w:b w:val="0"/>
          <w:spacing w:val="-1"/>
          <w:sz w:val="24"/>
          <w:szCs w:val="24"/>
        </w:rPr>
        <w:t>V části</w:t>
      </w:r>
      <w:r w:rsidRPr="00D53F13">
        <w:rPr>
          <w:rFonts w:ascii="Garamond" w:hAnsi="Garamond"/>
          <w:spacing w:val="-1"/>
          <w:sz w:val="24"/>
          <w:szCs w:val="24"/>
        </w:rPr>
        <w:t xml:space="preserve"> </w:t>
      </w:r>
      <w:r w:rsidR="00D53F13">
        <w:rPr>
          <w:rFonts w:ascii="Garamond" w:hAnsi="Garamond"/>
          <w:spacing w:val="-1"/>
          <w:sz w:val="24"/>
          <w:szCs w:val="24"/>
        </w:rPr>
        <w:t>Ú</w:t>
      </w:r>
      <w:r w:rsidR="0081368A" w:rsidRPr="00D53F13">
        <w:rPr>
          <w:rFonts w:ascii="Garamond" w:hAnsi="Garamond"/>
          <w:spacing w:val="-1"/>
          <w:sz w:val="24"/>
          <w:szCs w:val="24"/>
        </w:rPr>
        <w:t>sek občanskoprávní nesporný</w:t>
      </w:r>
      <w:r w:rsidR="00D53F13" w:rsidRPr="00D53F13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="00D53F13" w:rsidRPr="0019606F">
        <w:rPr>
          <w:rFonts w:ascii="Garamond" w:hAnsi="Garamond"/>
          <w:b w:val="0"/>
          <w:spacing w:val="-1"/>
          <w:sz w:val="24"/>
          <w:szCs w:val="24"/>
          <w:u w:val="single"/>
        </w:rPr>
        <w:t>se vypouští text nadpisu</w:t>
      </w:r>
      <w:r w:rsidR="00D53F13">
        <w:rPr>
          <w:rFonts w:ascii="Garamond" w:hAnsi="Garamond"/>
          <w:b w:val="0"/>
          <w:spacing w:val="-1"/>
          <w:sz w:val="24"/>
          <w:szCs w:val="24"/>
        </w:rPr>
        <w:t>:</w:t>
      </w:r>
      <w:r w:rsidR="00D53F13" w:rsidRPr="00D53F13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="00D53F13">
        <w:rPr>
          <w:rFonts w:ascii="Garamond" w:hAnsi="Garamond"/>
          <w:b w:val="0"/>
          <w:spacing w:val="-1"/>
          <w:sz w:val="24"/>
          <w:szCs w:val="24"/>
        </w:rPr>
        <w:t>„</w:t>
      </w:r>
      <w:r w:rsidR="00D53F13" w:rsidRPr="00D53F13">
        <w:rPr>
          <w:rFonts w:ascii="Garamond" w:hAnsi="Garamond"/>
          <w:spacing w:val="-1"/>
          <w:sz w:val="24"/>
          <w:szCs w:val="24"/>
          <w:u w:val="single"/>
        </w:rPr>
        <w:t>Vyšší soudní úředníci,</w:t>
      </w:r>
      <w:r w:rsidR="00D53F13">
        <w:rPr>
          <w:rFonts w:ascii="Garamond" w:hAnsi="Garamond"/>
          <w:spacing w:val="67"/>
          <w:sz w:val="24"/>
          <w:szCs w:val="24"/>
          <w:u w:val="single"/>
        </w:rPr>
        <w:t xml:space="preserve"> </w:t>
      </w:r>
      <w:r w:rsidR="00D53F13" w:rsidRPr="00D53F13">
        <w:rPr>
          <w:rFonts w:ascii="Garamond" w:hAnsi="Garamond"/>
          <w:sz w:val="24"/>
          <w:szCs w:val="24"/>
          <w:u w:val="single"/>
        </w:rPr>
        <w:t>vedoucí</w:t>
      </w:r>
      <w:r w:rsidR="00D53F13" w:rsidRPr="00D53F13">
        <w:rPr>
          <w:rFonts w:ascii="Garamond" w:hAnsi="Garamond"/>
          <w:spacing w:val="-1"/>
          <w:sz w:val="24"/>
          <w:szCs w:val="24"/>
          <w:u w:val="single"/>
        </w:rPr>
        <w:t xml:space="preserve"> kanceláře</w:t>
      </w:r>
      <w:r w:rsidR="00D53F13" w:rsidRPr="00D53F13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="00D53F13" w:rsidRPr="00D53F13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 a nahrazuje se textem:</w:t>
      </w:r>
      <w:r w:rsidR="00D53F13" w:rsidRPr="00D53F13">
        <w:rPr>
          <w:rFonts w:ascii="Garamond" w:hAnsi="Garamond"/>
          <w:b w:val="0"/>
          <w:bCs/>
          <w:spacing w:val="-1"/>
          <w:sz w:val="24"/>
          <w:szCs w:val="24"/>
        </w:rPr>
        <w:t xml:space="preserve"> „</w:t>
      </w:r>
      <w:r w:rsidR="00D53F13" w:rsidRPr="00D53F13">
        <w:rPr>
          <w:rFonts w:ascii="Garamond" w:hAnsi="Garamond"/>
          <w:spacing w:val="-1"/>
          <w:sz w:val="24"/>
          <w:szCs w:val="24"/>
          <w:u w:val="single"/>
        </w:rPr>
        <w:t>Vyšší soudní úředníci,</w:t>
      </w:r>
      <w:r w:rsidR="00D53F13" w:rsidRPr="00D53F13">
        <w:rPr>
          <w:rFonts w:ascii="Garamond" w:hAnsi="Garamond"/>
          <w:spacing w:val="67"/>
          <w:sz w:val="24"/>
          <w:szCs w:val="24"/>
          <w:u w:val="single"/>
        </w:rPr>
        <w:t xml:space="preserve"> </w:t>
      </w:r>
      <w:r w:rsidR="00D53F13" w:rsidRPr="00D53F13">
        <w:rPr>
          <w:rFonts w:ascii="Garamond" w:hAnsi="Garamond"/>
          <w:sz w:val="24"/>
          <w:szCs w:val="24"/>
          <w:u w:val="single"/>
        </w:rPr>
        <w:t>asistent</w:t>
      </w:r>
      <w:r w:rsidR="00D53F13">
        <w:rPr>
          <w:rFonts w:ascii="Garamond" w:hAnsi="Garamond"/>
          <w:sz w:val="24"/>
          <w:szCs w:val="24"/>
          <w:u w:val="single"/>
        </w:rPr>
        <w:t>i</w:t>
      </w:r>
      <w:r w:rsidR="00D53F13" w:rsidRPr="00D53F13">
        <w:rPr>
          <w:rFonts w:ascii="Garamond" w:hAnsi="Garamond"/>
          <w:sz w:val="24"/>
          <w:szCs w:val="24"/>
          <w:u w:val="single"/>
        </w:rPr>
        <w:t xml:space="preserve"> soudce</w:t>
      </w:r>
      <w:r w:rsidR="00D53F13" w:rsidRPr="00D53F13">
        <w:rPr>
          <w:rFonts w:ascii="Garamond" w:hAnsi="Garamond"/>
          <w:spacing w:val="-1"/>
          <w:sz w:val="24"/>
          <w:szCs w:val="24"/>
          <w:u w:val="single"/>
        </w:rPr>
        <w:t>,</w:t>
      </w:r>
      <w:r w:rsidR="00D53F13" w:rsidRPr="00D53F13">
        <w:rPr>
          <w:rFonts w:ascii="Garamond" w:hAnsi="Garamond"/>
          <w:spacing w:val="-2"/>
          <w:sz w:val="24"/>
          <w:szCs w:val="24"/>
          <w:u w:val="single"/>
        </w:rPr>
        <w:t xml:space="preserve"> </w:t>
      </w:r>
      <w:r w:rsidR="00D53F13" w:rsidRPr="00D53F13">
        <w:rPr>
          <w:rFonts w:ascii="Garamond" w:hAnsi="Garamond"/>
          <w:sz w:val="24"/>
          <w:szCs w:val="24"/>
          <w:u w:val="single"/>
        </w:rPr>
        <w:t>vedoucí</w:t>
      </w:r>
      <w:r w:rsidR="00D53F13" w:rsidRPr="00D53F13">
        <w:rPr>
          <w:rFonts w:ascii="Garamond" w:hAnsi="Garamond"/>
          <w:spacing w:val="-1"/>
          <w:sz w:val="24"/>
          <w:szCs w:val="24"/>
          <w:u w:val="single"/>
        </w:rPr>
        <w:t xml:space="preserve"> kanceláře</w:t>
      </w:r>
      <w:r w:rsidR="00D53F13" w:rsidRPr="00D53F13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="00D53F13">
        <w:rPr>
          <w:rFonts w:ascii="Garamond" w:hAnsi="Garamond"/>
          <w:b w:val="0"/>
          <w:bCs/>
          <w:spacing w:val="-1"/>
          <w:sz w:val="24"/>
          <w:szCs w:val="24"/>
        </w:rPr>
        <w:t>.</w:t>
      </w:r>
    </w:p>
    <w:p w14:paraId="066BBF7E" w14:textId="77777777" w:rsidR="00D53F13" w:rsidRDefault="00D53F13" w:rsidP="00D53F13">
      <w:pPr>
        <w:rPr>
          <w:lang w:eastAsia="en-US"/>
        </w:rPr>
      </w:pPr>
    </w:p>
    <w:p w14:paraId="64086D31" w14:textId="1402EB80" w:rsidR="00D53F13" w:rsidRPr="00FE604A" w:rsidRDefault="00D53F13" w:rsidP="00D53F13">
      <w:pPr>
        <w:pStyle w:val="Zkladntext"/>
        <w:numPr>
          <w:ilvl w:val="0"/>
          <w:numId w:val="41"/>
        </w:numPr>
        <w:kinsoku w:val="0"/>
        <w:overflowPunct w:val="0"/>
        <w:ind w:left="284" w:hanging="284"/>
        <w:jc w:val="both"/>
        <w:rPr>
          <w:rFonts w:ascii="Garamond" w:hAnsi="Garamond"/>
          <w:b w:val="0"/>
          <w:sz w:val="24"/>
          <w:szCs w:val="24"/>
          <w:u w:val="single"/>
        </w:rPr>
      </w:pPr>
      <w:r w:rsidRPr="00FE604A">
        <w:rPr>
          <w:rFonts w:ascii="Garamond" w:hAnsi="Garamond"/>
          <w:b w:val="0"/>
          <w:sz w:val="24"/>
          <w:szCs w:val="24"/>
        </w:rPr>
        <w:t xml:space="preserve">V oddílu </w:t>
      </w:r>
      <w:r w:rsidRPr="00FE604A">
        <w:rPr>
          <w:rFonts w:ascii="Garamond" w:hAnsi="Garamond"/>
          <w:spacing w:val="-1"/>
          <w:sz w:val="24"/>
          <w:szCs w:val="24"/>
        </w:rPr>
        <w:t>Vyšší soudní úředníci,</w:t>
      </w:r>
      <w:r w:rsidRPr="00FE604A">
        <w:rPr>
          <w:rFonts w:ascii="Garamond" w:hAnsi="Garamond"/>
          <w:spacing w:val="67"/>
          <w:sz w:val="24"/>
          <w:szCs w:val="24"/>
        </w:rPr>
        <w:t xml:space="preserve"> </w:t>
      </w:r>
      <w:r w:rsidRPr="00FE604A">
        <w:rPr>
          <w:rFonts w:ascii="Garamond" w:hAnsi="Garamond"/>
          <w:sz w:val="24"/>
          <w:szCs w:val="24"/>
        </w:rPr>
        <w:t>asistent</w:t>
      </w:r>
      <w:r>
        <w:rPr>
          <w:rFonts w:ascii="Garamond" w:hAnsi="Garamond"/>
          <w:sz w:val="24"/>
          <w:szCs w:val="24"/>
        </w:rPr>
        <w:t>i</w:t>
      </w:r>
      <w:r w:rsidRPr="00FE604A">
        <w:rPr>
          <w:rFonts w:ascii="Garamond" w:hAnsi="Garamond"/>
          <w:sz w:val="24"/>
          <w:szCs w:val="24"/>
        </w:rPr>
        <w:t xml:space="preserve"> soudce</w:t>
      </w:r>
      <w:r w:rsidRPr="00FE604A">
        <w:rPr>
          <w:rFonts w:ascii="Garamond" w:hAnsi="Garamond"/>
          <w:spacing w:val="-1"/>
          <w:sz w:val="24"/>
          <w:szCs w:val="24"/>
        </w:rPr>
        <w:t>,</w:t>
      </w:r>
      <w:r w:rsidRPr="00FE604A">
        <w:rPr>
          <w:rFonts w:ascii="Garamond" w:hAnsi="Garamond"/>
          <w:spacing w:val="-2"/>
          <w:sz w:val="24"/>
          <w:szCs w:val="24"/>
        </w:rPr>
        <w:t xml:space="preserve"> </w:t>
      </w:r>
      <w:r w:rsidRPr="00FE604A">
        <w:rPr>
          <w:rFonts w:ascii="Garamond" w:hAnsi="Garamond"/>
          <w:sz w:val="24"/>
          <w:szCs w:val="24"/>
        </w:rPr>
        <w:t>vedoucí</w:t>
      </w:r>
      <w:r w:rsidRPr="00FE604A">
        <w:rPr>
          <w:rFonts w:ascii="Garamond" w:hAnsi="Garamond"/>
          <w:spacing w:val="-1"/>
          <w:sz w:val="24"/>
          <w:szCs w:val="24"/>
        </w:rPr>
        <w:t xml:space="preserve"> kanceláře</w:t>
      </w:r>
      <w:r>
        <w:rPr>
          <w:rFonts w:ascii="Garamond" w:hAnsi="Garamond"/>
          <w:b w:val="0"/>
          <w:sz w:val="24"/>
          <w:szCs w:val="24"/>
          <w:u w:val="single"/>
        </w:rPr>
        <w:t xml:space="preserve"> se n</w:t>
      </w:r>
      <w:r w:rsidRPr="00FE604A">
        <w:rPr>
          <w:rFonts w:ascii="Garamond" w:hAnsi="Garamond"/>
          <w:b w:val="0"/>
          <w:sz w:val="24"/>
          <w:szCs w:val="24"/>
          <w:u w:val="single"/>
        </w:rPr>
        <w:t xml:space="preserve">ově </w:t>
      </w:r>
      <w:r>
        <w:rPr>
          <w:rFonts w:ascii="Garamond" w:hAnsi="Garamond"/>
          <w:b w:val="0"/>
          <w:sz w:val="24"/>
          <w:szCs w:val="24"/>
          <w:u w:val="single"/>
        </w:rPr>
        <w:t>do tohoto oddílu</w:t>
      </w:r>
      <w:r w:rsidRPr="00FE604A">
        <w:rPr>
          <w:rFonts w:ascii="Garamond" w:hAnsi="Garamond"/>
          <w:b w:val="0"/>
          <w:sz w:val="24"/>
          <w:szCs w:val="24"/>
          <w:u w:val="single"/>
        </w:rPr>
        <w:t xml:space="preserve"> vkládá text:</w:t>
      </w:r>
    </w:p>
    <w:p w14:paraId="3251CD6A" w14:textId="77777777" w:rsidR="00D53F13" w:rsidRPr="00FE604A" w:rsidRDefault="00D53F13" w:rsidP="00D53F13">
      <w:pPr>
        <w:pStyle w:val="Nadpis2"/>
        <w:tabs>
          <w:tab w:val="right" w:pos="14034"/>
        </w:tabs>
        <w:kinsoku w:val="0"/>
        <w:overflowPunct w:val="0"/>
        <w:spacing w:line="269" w:lineRule="exact"/>
        <w:ind w:left="284" w:hanging="284"/>
        <w:rPr>
          <w:rFonts w:ascii="Garamond" w:hAnsi="Garamond"/>
          <w:b w:val="0"/>
          <w:bCs w:val="0"/>
          <w:color w:val="auto"/>
          <w:sz w:val="24"/>
          <w:szCs w:val="24"/>
        </w:rPr>
      </w:pPr>
      <w:r w:rsidRPr="00FE604A">
        <w:rPr>
          <w:rFonts w:ascii="Garamond" w:hAnsi="Garamond"/>
          <w:b w:val="0"/>
          <w:color w:val="auto"/>
          <w:spacing w:val="-1"/>
          <w:sz w:val="24"/>
          <w:szCs w:val="24"/>
        </w:rPr>
        <w:t>„</w:t>
      </w:r>
      <w:r w:rsidRPr="00FE604A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Pr="00FE604A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Pr="00FE604A">
        <w:rPr>
          <w:rFonts w:ascii="Garamond" w:hAnsi="Garamond"/>
          <w:color w:val="auto"/>
          <w:spacing w:val="-1"/>
          <w:sz w:val="24"/>
          <w:szCs w:val="24"/>
        </w:rPr>
        <w:tab/>
      </w:r>
      <w:r>
        <w:rPr>
          <w:rFonts w:ascii="Garamond" w:hAnsi="Garamond"/>
          <w:color w:val="auto"/>
          <w:spacing w:val="-1"/>
          <w:sz w:val="24"/>
          <w:szCs w:val="24"/>
        </w:rPr>
        <w:t>Mgr. Veronika Vítková</w:t>
      </w:r>
    </w:p>
    <w:p w14:paraId="07422278" w14:textId="77777777" w:rsidR="00D53F13" w:rsidRPr="00FE604A" w:rsidRDefault="00D53F13" w:rsidP="00D53F13">
      <w:pPr>
        <w:pStyle w:val="Zkladntext"/>
        <w:kinsoku w:val="0"/>
        <w:overflowPunct w:val="0"/>
        <w:spacing w:line="269" w:lineRule="exact"/>
        <w:ind w:left="284" w:hanging="284"/>
        <w:jc w:val="both"/>
        <w:rPr>
          <w:rFonts w:ascii="Garamond" w:hAnsi="Garamond"/>
          <w:spacing w:val="-1"/>
          <w:sz w:val="24"/>
          <w:szCs w:val="24"/>
        </w:rPr>
      </w:pPr>
    </w:p>
    <w:p w14:paraId="0F310999" w14:textId="768D1C70" w:rsidR="00D53F13" w:rsidRPr="00FE604A" w:rsidRDefault="00D53F13" w:rsidP="00D53F13">
      <w:pPr>
        <w:pStyle w:val="Zkladntext"/>
        <w:tabs>
          <w:tab w:val="left" w:pos="1701"/>
        </w:tabs>
        <w:kinsoku w:val="0"/>
        <w:overflowPunct w:val="0"/>
        <w:ind w:left="284" w:hanging="284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</w:t>
      </w:r>
      <w:r w:rsidRPr="00FE604A">
        <w:rPr>
          <w:rFonts w:ascii="Garamond" w:hAnsi="Garamond"/>
          <w:b w:val="0"/>
          <w:spacing w:val="-1"/>
          <w:sz w:val="24"/>
          <w:szCs w:val="24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</w:t>
      </w:r>
      <w:r>
        <w:rPr>
          <w:rFonts w:ascii="Garamond" w:hAnsi="Garamond"/>
          <w:b w:val="0"/>
          <w:spacing w:val="-1"/>
          <w:sz w:val="24"/>
          <w:szCs w:val="24"/>
        </w:rPr>
        <w:t>25</w:t>
      </w:r>
      <w:r w:rsidRPr="00FE604A">
        <w:rPr>
          <w:rFonts w:ascii="Garamond" w:hAnsi="Garamond"/>
          <w:b w:val="0"/>
          <w:spacing w:val="-1"/>
          <w:sz w:val="24"/>
          <w:szCs w:val="24"/>
        </w:rPr>
        <w:t>.</w:t>
      </w:r>
    </w:p>
    <w:p w14:paraId="6749E84E" w14:textId="77777777" w:rsidR="00D53F13" w:rsidRPr="00FE604A" w:rsidRDefault="00D53F13" w:rsidP="00D53F13">
      <w:pPr>
        <w:pStyle w:val="Zkladntext"/>
        <w:tabs>
          <w:tab w:val="left" w:pos="1701"/>
        </w:tabs>
        <w:kinsoku w:val="0"/>
        <w:overflowPunct w:val="0"/>
        <w:ind w:left="284" w:hanging="284"/>
        <w:jc w:val="both"/>
        <w:rPr>
          <w:rFonts w:ascii="Garamond" w:hAnsi="Garamond"/>
          <w:spacing w:val="-1"/>
          <w:sz w:val="24"/>
          <w:szCs w:val="24"/>
        </w:rPr>
      </w:pPr>
    </w:p>
    <w:p w14:paraId="1961DB3E" w14:textId="07AE1A22" w:rsidR="00D53F13" w:rsidRPr="00D53F13" w:rsidRDefault="00D53F13" w:rsidP="00D53F13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</w:t>
      </w:r>
      <w:r w:rsidRPr="00D53F13">
        <w:rPr>
          <w:rFonts w:ascii="Garamond" w:hAnsi="Garamond"/>
          <w:b/>
          <w:bCs/>
        </w:rPr>
        <w:t>Zastupuje:</w:t>
      </w:r>
      <w:r w:rsidRPr="00D53F13">
        <w:rPr>
          <w:rFonts w:ascii="Garamond" w:hAnsi="Garamond"/>
          <w:b/>
          <w:bCs/>
        </w:rPr>
        <w:tab/>
      </w:r>
      <w:r w:rsidRPr="00D53F13">
        <w:rPr>
          <w:rFonts w:ascii="Garamond" w:hAnsi="Garamond"/>
        </w:rPr>
        <w:t>Jan Pavelka</w:t>
      </w:r>
    </w:p>
    <w:p w14:paraId="5A24AA5F" w14:textId="29A2FD86" w:rsidR="00D53F13" w:rsidRPr="00D53F13" w:rsidRDefault="00D53F13" w:rsidP="00D53F13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                     </w:t>
      </w:r>
      <w:r w:rsidRPr="00D53F13">
        <w:rPr>
          <w:rFonts w:ascii="Garamond" w:hAnsi="Garamond"/>
        </w:rPr>
        <w:t>Petra Pražáková</w:t>
      </w:r>
    </w:p>
    <w:p w14:paraId="4BA8D7FA" w14:textId="0EAE58D6" w:rsidR="00D53F13" w:rsidRPr="00D53F13" w:rsidRDefault="00D53F13" w:rsidP="00D53F13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</w:t>
      </w:r>
      <w:r w:rsidRPr="00D53F13">
        <w:rPr>
          <w:rFonts w:ascii="Garamond" w:hAnsi="Garamond"/>
        </w:rPr>
        <w:t>Bc. Iva Müller, Dis.</w:t>
      </w:r>
    </w:p>
    <w:p w14:paraId="27726704" w14:textId="17A584F4" w:rsidR="00D53F13" w:rsidRPr="00D53F13" w:rsidRDefault="00D53F13" w:rsidP="00D53F13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</w:t>
      </w:r>
      <w:r w:rsidRPr="00D53F13">
        <w:rPr>
          <w:rFonts w:ascii="Garamond" w:hAnsi="Garamond"/>
        </w:rPr>
        <w:t>Lenka Mikešová</w:t>
      </w:r>
    </w:p>
    <w:p w14:paraId="000C0259" w14:textId="5A859382" w:rsidR="00D53F13" w:rsidRPr="00D53F13" w:rsidRDefault="00D53F13" w:rsidP="00D53F13">
      <w:pPr>
        <w:pStyle w:val="Odstavecseseznamem"/>
        <w:ind w:left="284" w:hanging="284"/>
        <w:rPr>
          <w:lang w:eastAsia="en-US"/>
        </w:rPr>
      </w:pPr>
    </w:p>
    <w:p w14:paraId="363580AE" w14:textId="5CC1FE8D" w:rsidR="0081368A" w:rsidRPr="00D53F13" w:rsidRDefault="0081368A" w:rsidP="00D53F13">
      <w:pPr>
        <w:pStyle w:val="Odstavecseseznamem"/>
        <w:tabs>
          <w:tab w:val="right" w:pos="14034"/>
        </w:tabs>
        <w:ind w:left="284" w:hanging="284"/>
        <w:jc w:val="both"/>
        <w:rPr>
          <w:rFonts w:ascii="Garamond" w:hAnsi="Garamond"/>
          <w:bCs/>
        </w:rPr>
      </w:pPr>
    </w:p>
    <w:p w14:paraId="0476C800" w14:textId="4863AAC5" w:rsidR="00547D34" w:rsidRPr="00AC5177" w:rsidRDefault="0019606F" w:rsidP="0081368A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lastRenderedPageBreak/>
        <w:t xml:space="preserve">B) s účinností </w:t>
      </w:r>
      <w:r w:rsidRPr="0019606F">
        <w:rPr>
          <w:rFonts w:ascii="Garamond" w:hAnsi="Garamond"/>
          <w:sz w:val="24"/>
          <w:szCs w:val="24"/>
        </w:rPr>
        <w:t>od 1. 12. 2024</w:t>
      </w:r>
    </w:p>
    <w:p w14:paraId="5BE363F1" w14:textId="77777777" w:rsidR="00547D34" w:rsidRPr="00E00F16" w:rsidRDefault="00547D34" w:rsidP="00547D34">
      <w:pPr>
        <w:pStyle w:val="Zkladntext"/>
        <w:kinsoku w:val="0"/>
        <w:overflowPunct w:val="0"/>
        <w:rPr>
          <w:b w:val="0"/>
          <w:bCs/>
          <w:szCs w:val="17"/>
        </w:rPr>
      </w:pPr>
    </w:p>
    <w:p w14:paraId="2523ABED" w14:textId="4423E3C0" w:rsidR="00B527E4" w:rsidRPr="0019606F" w:rsidRDefault="0019606F" w:rsidP="0019606F">
      <w:pPr>
        <w:pStyle w:val="Zkladntext"/>
        <w:numPr>
          <w:ilvl w:val="0"/>
          <w:numId w:val="42"/>
        </w:numPr>
        <w:kinsoku w:val="0"/>
        <w:overflowPunct w:val="0"/>
        <w:ind w:left="284" w:hanging="284"/>
        <w:jc w:val="both"/>
        <w:rPr>
          <w:rFonts w:ascii="Garamond" w:hAnsi="Garamond"/>
          <w:b w:val="0"/>
          <w:sz w:val="24"/>
          <w:szCs w:val="24"/>
          <w:u w:val="single"/>
        </w:rPr>
      </w:pPr>
      <w:r w:rsidRPr="00FE604A">
        <w:rPr>
          <w:rFonts w:ascii="Garamond" w:hAnsi="Garamond"/>
          <w:b w:val="0"/>
          <w:sz w:val="24"/>
          <w:szCs w:val="24"/>
        </w:rPr>
        <w:t xml:space="preserve">V oddílu </w:t>
      </w:r>
      <w:r w:rsidRPr="00FE604A">
        <w:rPr>
          <w:rFonts w:ascii="Garamond" w:hAnsi="Garamond"/>
          <w:spacing w:val="-1"/>
          <w:sz w:val="24"/>
          <w:szCs w:val="24"/>
        </w:rPr>
        <w:t>Vyšší soudní úředníci,</w:t>
      </w:r>
      <w:r w:rsidRPr="00FE604A">
        <w:rPr>
          <w:rFonts w:ascii="Garamond" w:hAnsi="Garamond"/>
          <w:spacing w:val="67"/>
          <w:sz w:val="24"/>
          <w:szCs w:val="24"/>
        </w:rPr>
        <w:t xml:space="preserve"> </w:t>
      </w:r>
      <w:r w:rsidRPr="00FE604A">
        <w:rPr>
          <w:rFonts w:ascii="Garamond" w:hAnsi="Garamond"/>
          <w:sz w:val="24"/>
          <w:szCs w:val="24"/>
        </w:rPr>
        <w:t>asistent</w:t>
      </w:r>
      <w:r>
        <w:rPr>
          <w:rFonts w:ascii="Garamond" w:hAnsi="Garamond"/>
          <w:sz w:val="24"/>
          <w:szCs w:val="24"/>
        </w:rPr>
        <w:t>i</w:t>
      </w:r>
      <w:r w:rsidRPr="00FE604A">
        <w:rPr>
          <w:rFonts w:ascii="Garamond" w:hAnsi="Garamond"/>
          <w:sz w:val="24"/>
          <w:szCs w:val="24"/>
        </w:rPr>
        <w:t xml:space="preserve"> soudce</w:t>
      </w:r>
      <w:r w:rsidRPr="00FE604A">
        <w:rPr>
          <w:rFonts w:ascii="Garamond" w:hAnsi="Garamond"/>
          <w:spacing w:val="-1"/>
          <w:sz w:val="24"/>
          <w:szCs w:val="24"/>
        </w:rPr>
        <w:t>,</w:t>
      </w:r>
      <w:r w:rsidRPr="00FE604A">
        <w:rPr>
          <w:rFonts w:ascii="Garamond" w:hAnsi="Garamond"/>
          <w:spacing w:val="-2"/>
          <w:sz w:val="24"/>
          <w:szCs w:val="24"/>
        </w:rPr>
        <w:t xml:space="preserve"> </w:t>
      </w:r>
      <w:r w:rsidRPr="00FE604A">
        <w:rPr>
          <w:rFonts w:ascii="Garamond" w:hAnsi="Garamond"/>
          <w:sz w:val="24"/>
          <w:szCs w:val="24"/>
        </w:rPr>
        <w:t>vedoucí</w:t>
      </w:r>
      <w:r w:rsidRPr="00FE604A">
        <w:rPr>
          <w:rFonts w:ascii="Garamond" w:hAnsi="Garamond"/>
          <w:spacing w:val="-1"/>
          <w:sz w:val="24"/>
          <w:szCs w:val="24"/>
        </w:rPr>
        <w:t xml:space="preserve"> kanceláře</w:t>
      </w:r>
      <w:r>
        <w:rPr>
          <w:rFonts w:ascii="Garamond" w:hAnsi="Garamond"/>
          <w:b w:val="0"/>
          <w:sz w:val="24"/>
          <w:szCs w:val="24"/>
          <w:u w:val="single"/>
        </w:rPr>
        <w:t xml:space="preserve"> se n</w:t>
      </w:r>
      <w:r w:rsidRPr="00FE604A">
        <w:rPr>
          <w:rFonts w:ascii="Garamond" w:hAnsi="Garamond"/>
          <w:b w:val="0"/>
          <w:sz w:val="24"/>
          <w:szCs w:val="24"/>
          <w:u w:val="single"/>
        </w:rPr>
        <w:t xml:space="preserve">ově </w:t>
      </w:r>
      <w:r>
        <w:rPr>
          <w:rFonts w:ascii="Garamond" w:hAnsi="Garamond"/>
          <w:b w:val="0"/>
          <w:sz w:val="24"/>
          <w:szCs w:val="24"/>
          <w:u w:val="single"/>
        </w:rPr>
        <w:t>do tohoto oddílu</w:t>
      </w:r>
      <w:r w:rsidRPr="00FE604A">
        <w:rPr>
          <w:rFonts w:ascii="Garamond" w:hAnsi="Garamond"/>
          <w:b w:val="0"/>
          <w:sz w:val="24"/>
          <w:szCs w:val="24"/>
          <w:u w:val="single"/>
        </w:rPr>
        <w:t xml:space="preserve"> vkládá text:</w:t>
      </w:r>
    </w:p>
    <w:p w14:paraId="20D8682A" w14:textId="77777777" w:rsidR="0019606F" w:rsidRDefault="0019606F" w:rsidP="00B527E4">
      <w:pPr>
        <w:rPr>
          <w:rFonts w:ascii="Garamond" w:hAnsi="Garamond"/>
        </w:rPr>
      </w:pPr>
    </w:p>
    <w:p w14:paraId="63D20DC9" w14:textId="07B24994" w:rsidR="0019606F" w:rsidRPr="00FE604A" w:rsidRDefault="0019606F" w:rsidP="0019606F">
      <w:pPr>
        <w:pStyle w:val="Nadpis2"/>
        <w:tabs>
          <w:tab w:val="right" w:pos="14034"/>
        </w:tabs>
        <w:kinsoku w:val="0"/>
        <w:overflowPunct w:val="0"/>
        <w:spacing w:line="269" w:lineRule="exact"/>
        <w:rPr>
          <w:rFonts w:ascii="Garamond" w:hAnsi="Garamond"/>
          <w:b w:val="0"/>
          <w:bCs w:val="0"/>
          <w:color w:val="auto"/>
          <w:sz w:val="24"/>
          <w:szCs w:val="24"/>
        </w:rPr>
      </w:pPr>
      <w:r w:rsidRPr="00FE604A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Pr="00FE604A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Pr="00FE604A">
        <w:rPr>
          <w:rFonts w:ascii="Garamond" w:hAnsi="Garamond"/>
          <w:color w:val="auto"/>
          <w:spacing w:val="-1"/>
          <w:sz w:val="24"/>
          <w:szCs w:val="24"/>
        </w:rPr>
        <w:tab/>
      </w:r>
      <w:r>
        <w:rPr>
          <w:rFonts w:ascii="Garamond" w:hAnsi="Garamond"/>
          <w:color w:val="auto"/>
          <w:spacing w:val="-1"/>
          <w:sz w:val="24"/>
          <w:szCs w:val="24"/>
        </w:rPr>
        <w:t xml:space="preserve">Mgr. </w:t>
      </w:r>
      <w:r w:rsidR="000763FA">
        <w:rPr>
          <w:rFonts w:ascii="Garamond" w:hAnsi="Garamond"/>
          <w:color w:val="auto"/>
          <w:spacing w:val="-1"/>
          <w:sz w:val="24"/>
          <w:szCs w:val="24"/>
        </w:rPr>
        <w:t xml:space="preserve">Bc. </w:t>
      </w:r>
      <w:r>
        <w:rPr>
          <w:rFonts w:ascii="Garamond" w:hAnsi="Garamond"/>
          <w:color w:val="auto"/>
          <w:spacing w:val="-1"/>
          <w:sz w:val="24"/>
          <w:szCs w:val="24"/>
        </w:rPr>
        <w:t xml:space="preserve">Jana </w:t>
      </w:r>
      <w:proofErr w:type="spellStart"/>
      <w:r>
        <w:rPr>
          <w:rFonts w:ascii="Garamond" w:hAnsi="Garamond"/>
          <w:color w:val="auto"/>
          <w:spacing w:val="-1"/>
          <w:sz w:val="24"/>
          <w:szCs w:val="24"/>
        </w:rPr>
        <w:t>Péková</w:t>
      </w:r>
      <w:proofErr w:type="spellEnd"/>
    </w:p>
    <w:p w14:paraId="0C67C3D8" w14:textId="77777777" w:rsidR="0019606F" w:rsidRPr="00FE604A" w:rsidRDefault="0019606F" w:rsidP="0019606F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spacing w:val="-1"/>
          <w:sz w:val="24"/>
          <w:szCs w:val="24"/>
        </w:rPr>
      </w:pPr>
    </w:p>
    <w:p w14:paraId="03D0F78F" w14:textId="77777777" w:rsidR="0019606F" w:rsidRPr="00FE604A" w:rsidRDefault="0019606F" w:rsidP="0019606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FE604A">
        <w:rPr>
          <w:rFonts w:ascii="Garamond" w:hAnsi="Garamond"/>
          <w:b w:val="0"/>
          <w:spacing w:val="-1"/>
          <w:sz w:val="24"/>
          <w:szCs w:val="24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</w:t>
      </w:r>
      <w:r>
        <w:rPr>
          <w:rFonts w:ascii="Garamond" w:hAnsi="Garamond"/>
          <w:b w:val="0"/>
          <w:spacing w:val="-1"/>
          <w:sz w:val="24"/>
          <w:szCs w:val="24"/>
        </w:rPr>
        <w:t>21</w:t>
      </w:r>
      <w:r w:rsidRPr="00FE604A">
        <w:rPr>
          <w:rFonts w:ascii="Garamond" w:hAnsi="Garamond"/>
          <w:b w:val="0"/>
          <w:spacing w:val="-1"/>
          <w:sz w:val="24"/>
          <w:szCs w:val="24"/>
        </w:rPr>
        <w:t>.</w:t>
      </w:r>
    </w:p>
    <w:p w14:paraId="02B5E45F" w14:textId="77777777" w:rsidR="0019606F" w:rsidRPr="00FE604A" w:rsidRDefault="0019606F" w:rsidP="0019606F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  <w:b/>
          <w:bCs/>
        </w:rPr>
        <w:tab/>
      </w:r>
    </w:p>
    <w:p w14:paraId="1706C590" w14:textId="77777777" w:rsidR="0019606F" w:rsidRDefault="0019606F" w:rsidP="0019606F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  <w:b/>
          <w:bCs/>
        </w:rPr>
        <w:t>Zastupuje:</w:t>
      </w:r>
      <w:r w:rsidRPr="00FE604A">
        <w:rPr>
          <w:rFonts w:ascii="Garamond" w:hAnsi="Garamond"/>
          <w:b/>
          <w:bCs/>
        </w:rPr>
        <w:tab/>
      </w:r>
      <w:r w:rsidRPr="00FE604A">
        <w:rPr>
          <w:rFonts w:ascii="Garamond" w:hAnsi="Garamond"/>
        </w:rPr>
        <w:t>Petra Pražáková</w:t>
      </w:r>
    </w:p>
    <w:p w14:paraId="79D5EFDE" w14:textId="77777777" w:rsidR="0019606F" w:rsidRPr="00FE604A" w:rsidRDefault="0019606F" w:rsidP="0019606F">
      <w:pPr>
        <w:tabs>
          <w:tab w:val="left" w:pos="170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Lenka Mikešová</w:t>
      </w:r>
    </w:p>
    <w:p w14:paraId="1F5FFE3A" w14:textId="77777777" w:rsidR="0019606F" w:rsidRPr="00FE604A" w:rsidRDefault="0019606F" w:rsidP="0019606F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</w:rPr>
        <w:tab/>
        <w:t>Bc. Iva Müller, Dis.</w:t>
      </w:r>
    </w:p>
    <w:p w14:paraId="40A8C42C" w14:textId="77777777" w:rsidR="0019606F" w:rsidRPr="00FE604A" w:rsidRDefault="0019606F" w:rsidP="0019606F">
      <w:pPr>
        <w:tabs>
          <w:tab w:val="left" w:pos="1701"/>
        </w:tabs>
        <w:jc w:val="both"/>
        <w:rPr>
          <w:rFonts w:ascii="Garamond" w:hAnsi="Garamond"/>
        </w:rPr>
      </w:pPr>
      <w:r>
        <w:tab/>
      </w:r>
      <w:r w:rsidRPr="00FE604A">
        <w:rPr>
          <w:rFonts w:ascii="Garamond" w:hAnsi="Garamond"/>
        </w:rPr>
        <w:t>Jan Pavelka</w:t>
      </w:r>
    </w:p>
    <w:p w14:paraId="257AA24E" w14:textId="77777777" w:rsidR="0019606F" w:rsidRDefault="0019606F" w:rsidP="0019606F"/>
    <w:p w14:paraId="69F64626" w14:textId="77777777" w:rsidR="0019606F" w:rsidRDefault="0019606F" w:rsidP="00B527E4">
      <w:pPr>
        <w:rPr>
          <w:rFonts w:ascii="Garamond" w:hAnsi="Garamond"/>
        </w:rPr>
      </w:pPr>
    </w:p>
    <w:p w14:paraId="70721665" w14:textId="77777777" w:rsidR="0019606F" w:rsidRPr="009A706A" w:rsidRDefault="0019606F" w:rsidP="00B527E4">
      <w:pPr>
        <w:rPr>
          <w:rFonts w:ascii="Garamond" w:hAnsi="Garamond"/>
        </w:rPr>
      </w:pPr>
    </w:p>
    <w:p w14:paraId="6487628F" w14:textId="3AACA3E4" w:rsidR="00F54B04" w:rsidRDefault="009B1372" w:rsidP="00F54B04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0763FA">
        <w:rPr>
          <w:rFonts w:ascii="Garamond" w:hAnsi="Garamond"/>
        </w:rPr>
        <w:t>11</w:t>
      </w:r>
      <w:r w:rsidR="0081368A">
        <w:rPr>
          <w:rFonts w:ascii="Garamond" w:hAnsi="Garamond"/>
        </w:rPr>
        <w:t xml:space="preserve">. </w:t>
      </w:r>
      <w:r w:rsidR="000763FA">
        <w:rPr>
          <w:rFonts w:ascii="Garamond" w:hAnsi="Garamond"/>
        </w:rPr>
        <w:t>listopadu</w:t>
      </w:r>
      <w:r w:rsidR="00D96A26">
        <w:rPr>
          <w:rFonts w:ascii="Garamond" w:hAnsi="Garamond"/>
        </w:rPr>
        <w:t xml:space="preserve"> 2024</w:t>
      </w:r>
    </w:p>
    <w:p w14:paraId="38DD0262" w14:textId="77777777" w:rsidR="009B1372" w:rsidRDefault="00F54B04" w:rsidP="00D96A26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11B13BCD" w14:textId="77777777" w:rsidR="009B1372" w:rsidRDefault="009B1372" w:rsidP="00D96A26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E69B5"/>
    <w:multiLevelType w:val="hybridMultilevel"/>
    <w:tmpl w:val="FFFFFFFF"/>
    <w:lvl w:ilvl="0" w:tplc="C8ECB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376ED"/>
    <w:multiLevelType w:val="hybridMultilevel"/>
    <w:tmpl w:val="4D8EB566"/>
    <w:lvl w:ilvl="0" w:tplc="82CC2C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B86F77"/>
    <w:multiLevelType w:val="hybridMultilevel"/>
    <w:tmpl w:val="637269FC"/>
    <w:lvl w:ilvl="0" w:tplc="871A891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1CD6"/>
    <w:multiLevelType w:val="hybridMultilevel"/>
    <w:tmpl w:val="19067A68"/>
    <w:lvl w:ilvl="0" w:tplc="5E625E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4DC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A2E70"/>
    <w:multiLevelType w:val="hybridMultilevel"/>
    <w:tmpl w:val="3CC22EA6"/>
    <w:lvl w:ilvl="0" w:tplc="E8E66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2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6D603C"/>
    <w:multiLevelType w:val="hybridMultilevel"/>
    <w:tmpl w:val="845E9D32"/>
    <w:lvl w:ilvl="0" w:tplc="133C42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4B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8F3A15"/>
    <w:multiLevelType w:val="hybridMultilevel"/>
    <w:tmpl w:val="FFFFFFFF"/>
    <w:lvl w:ilvl="0" w:tplc="0792ED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F0573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9809E5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B416A9"/>
    <w:multiLevelType w:val="hybridMultilevel"/>
    <w:tmpl w:val="9D764A2C"/>
    <w:lvl w:ilvl="0" w:tplc="F44EF80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03709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1E87DB4"/>
    <w:multiLevelType w:val="hybridMultilevel"/>
    <w:tmpl w:val="A816E874"/>
    <w:lvl w:ilvl="0" w:tplc="31E217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65138"/>
    <w:multiLevelType w:val="hybridMultilevel"/>
    <w:tmpl w:val="FFFFFFFF"/>
    <w:lvl w:ilvl="0" w:tplc="3EA81DEE">
      <w:start w:val="1"/>
      <w:numFmt w:val="lowerLetter"/>
      <w:lvlText w:val="%1)"/>
      <w:lvlJc w:val="left"/>
      <w:pPr>
        <w:ind w:left="928" w:hanging="360"/>
      </w:pPr>
      <w:rPr>
        <w:rFonts w:cs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A5B2640"/>
    <w:multiLevelType w:val="hybridMultilevel"/>
    <w:tmpl w:val="76701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052C"/>
    <w:multiLevelType w:val="hybridMultilevel"/>
    <w:tmpl w:val="FFFFFFFF"/>
    <w:lvl w:ilvl="0" w:tplc="09F69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1837FEA"/>
    <w:multiLevelType w:val="hybridMultilevel"/>
    <w:tmpl w:val="6E066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2D252B"/>
    <w:multiLevelType w:val="hybridMultilevel"/>
    <w:tmpl w:val="581CBD62"/>
    <w:lvl w:ilvl="0" w:tplc="6B729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C589D"/>
    <w:multiLevelType w:val="hybridMultilevel"/>
    <w:tmpl w:val="FFFFFFFF"/>
    <w:lvl w:ilvl="0" w:tplc="A9908D1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232081">
    <w:abstractNumId w:val="28"/>
  </w:num>
  <w:num w:numId="2" w16cid:durableId="1272593984">
    <w:abstractNumId w:val="36"/>
  </w:num>
  <w:num w:numId="3" w16cid:durableId="1822425843">
    <w:abstractNumId w:val="10"/>
  </w:num>
  <w:num w:numId="4" w16cid:durableId="161324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9020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2300225">
    <w:abstractNumId w:val="29"/>
  </w:num>
  <w:num w:numId="7" w16cid:durableId="735977699">
    <w:abstractNumId w:val="11"/>
  </w:num>
  <w:num w:numId="8" w16cid:durableId="1088313171">
    <w:abstractNumId w:val="34"/>
  </w:num>
  <w:num w:numId="9" w16cid:durableId="1513182968">
    <w:abstractNumId w:val="18"/>
  </w:num>
  <w:num w:numId="10" w16cid:durableId="182403939">
    <w:abstractNumId w:val="31"/>
  </w:num>
  <w:num w:numId="11" w16cid:durableId="634456581">
    <w:abstractNumId w:val="15"/>
  </w:num>
  <w:num w:numId="12" w16cid:durableId="1329289360">
    <w:abstractNumId w:val="1"/>
  </w:num>
  <w:num w:numId="13" w16cid:durableId="2074967516">
    <w:abstractNumId w:val="17"/>
  </w:num>
  <w:num w:numId="14" w16cid:durableId="322437494">
    <w:abstractNumId w:val="22"/>
  </w:num>
  <w:num w:numId="15" w16cid:durableId="324476068">
    <w:abstractNumId w:val="30"/>
  </w:num>
  <w:num w:numId="16" w16cid:durableId="265383106">
    <w:abstractNumId w:val="8"/>
  </w:num>
  <w:num w:numId="17" w16cid:durableId="1644459195">
    <w:abstractNumId w:val="12"/>
  </w:num>
  <w:num w:numId="18" w16cid:durableId="1232154405">
    <w:abstractNumId w:val="35"/>
  </w:num>
  <w:num w:numId="19" w16cid:durableId="1174225483">
    <w:abstractNumId w:val="33"/>
  </w:num>
  <w:num w:numId="20" w16cid:durableId="727611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448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3704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3287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748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787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949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2416669">
    <w:abstractNumId w:val="14"/>
  </w:num>
  <w:num w:numId="28" w16cid:durableId="975792312">
    <w:abstractNumId w:val="23"/>
  </w:num>
  <w:num w:numId="29" w16cid:durableId="1772118874">
    <w:abstractNumId w:val="20"/>
  </w:num>
  <w:num w:numId="30" w16cid:durableId="1695688637">
    <w:abstractNumId w:val="27"/>
  </w:num>
  <w:num w:numId="31" w16cid:durableId="897981810">
    <w:abstractNumId w:val="2"/>
  </w:num>
  <w:num w:numId="32" w16cid:durableId="143160681">
    <w:abstractNumId w:val="37"/>
  </w:num>
  <w:num w:numId="33" w16cid:durableId="1551570000">
    <w:abstractNumId w:val="26"/>
  </w:num>
  <w:num w:numId="34" w16cid:durableId="1001009318">
    <w:abstractNumId w:val="5"/>
  </w:num>
  <w:num w:numId="35" w16cid:durableId="2119828881">
    <w:abstractNumId w:val="9"/>
  </w:num>
  <w:num w:numId="36" w16cid:durableId="1868524462">
    <w:abstractNumId w:val="7"/>
  </w:num>
  <w:num w:numId="37" w16cid:durableId="692145156">
    <w:abstractNumId w:val="3"/>
  </w:num>
  <w:num w:numId="38" w16cid:durableId="273293827">
    <w:abstractNumId w:val="21"/>
  </w:num>
  <w:num w:numId="39" w16cid:durableId="1389911454">
    <w:abstractNumId w:val="13"/>
  </w:num>
  <w:num w:numId="40" w16cid:durableId="168566579">
    <w:abstractNumId w:val="4"/>
  </w:num>
  <w:num w:numId="41" w16cid:durableId="1534881676">
    <w:abstractNumId w:val="24"/>
  </w:num>
  <w:num w:numId="42" w16cid:durableId="5491939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72"/>
    <w:rsid w:val="00013D5E"/>
    <w:rsid w:val="000153A6"/>
    <w:rsid w:val="00016CD2"/>
    <w:rsid w:val="00026473"/>
    <w:rsid w:val="000304EB"/>
    <w:rsid w:val="00031ED6"/>
    <w:rsid w:val="00052159"/>
    <w:rsid w:val="000763FA"/>
    <w:rsid w:val="000A21AC"/>
    <w:rsid w:val="000B1F22"/>
    <w:rsid w:val="000B4049"/>
    <w:rsid w:val="000C4D3E"/>
    <w:rsid w:val="000F273D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6E0A"/>
    <w:rsid w:val="00177180"/>
    <w:rsid w:val="0019606F"/>
    <w:rsid w:val="001C00AD"/>
    <w:rsid w:val="001D4087"/>
    <w:rsid w:val="001D6C7D"/>
    <w:rsid w:val="001E683F"/>
    <w:rsid w:val="001F5074"/>
    <w:rsid w:val="00207E4E"/>
    <w:rsid w:val="00216C90"/>
    <w:rsid w:val="0021771E"/>
    <w:rsid w:val="00224BC6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3141A"/>
    <w:rsid w:val="0033504A"/>
    <w:rsid w:val="0036792D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E40F9"/>
    <w:rsid w:val="004F6A67"/>
    <w:rsid w:val="0051526A"/>
    <w:rsid w:val="005202AC"/>
    <w:rsid w:val="005234D4"/>
    <w:rsid w:val="00547D34"/>
    <w:rsid w:val="00555E70"/>
    <w:rsid w:val="00560670"/>
    <w:rsid w:val="00570C8E"/>
    <w:rsid w:val="00575AC5"/>
    <w:rsid w:val="00595585"/>
    <w:rsid w:val="005A7BCF"/>
    <w:rsid w:val="005B6BCF"/>
    <w:rsid w:val="005C0790"/>
    <w:rsid w:val="006028B1"/>
    <w:rsid w:val="00605B7F"/>
    <w:rsid w:val="00623C34"/>
    <w:rsid w:val="00642073"/>
    <w:rsid w:val="006429B4"/>
    <w:rsid w:val="00643B03"/>
    <w:rsid w:val="00646DA3"/>
    <w:rsid w:val="00676223"/>
    <w:rsid w:val="00683E41"/>
    <w:rsid w:val="006A1FA5"/>
    <w:rsid w:val="006B2E53"/>
    <w:rsid w:val="006E5E04"/>
    <w:rsid w:val="006F7F84"/>
    <w:rsid w:val="0070139E"/>
    <w:rsid w:val="007117D4"/>
    <w:rsid w:val="0073703A"/>
    <w:rsid w:val="0074471A"/>
    <w:rsid w:val="00752CC8"/>
    <w:rsid w:val="00755FDC"/>
    <w:rsid w:val="00775F98"/>
    <w:rsid w:val="00784B98"/>
    <w:rsid w:val="007C69AE"/>
    <w:rsid w:val="007E2461"/>
    <w:rsid w:val="00801C90"/>
    <w:rsid w:val="0081368A"/>
    <w:rsid w:val="00813C39"/>
    <w:rsid w:val="00816700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8E7EF0"/>
    <w:rsid w:val="0090476A"/>
    <w:rsid w:val="00913B5D"/>
    <w:rsid w:val="00920284"/>
    <w:rsid w:val="00922EE5"/>
    <w:rsid w:val="009427D9"/>
    <w:rsid w:val="00951DD6"/>
    <w:rsid w:val="00955F64"/>
    <w:rsid w:val="00956501"/>
    <w:rsid w:val="009611C8"/>
    <w:rsid w:val="0096139C"/>
    <w:rsid w:val="0096156D"/>
    <w:rsid w:val="00975F59"/>
    <w:rsid w:val="00995FEE"/>
    <w:rsid w:val="009A706A"/>
    <w:rsid w:val="009B1372"/>
    <w:rsid w:val="009E4476"/>
    <w:rsid w:val="009F2A12"/>
    <w:rsid w:val="00A002FD"/>
    <w:rsid w:val="00A21B98"/>
    <w:rsid w:val="00A24A85"/>
    <w:rsid w:val="00A266E5"/>
    <w:rsid w:val="00A275A2"/>
    <w:rsid w:val="00A32538"/>
    <w:rsid w:val="00A510CE"/>
    <w:rsid w:val="00A52C67"/>
    <w:rsid w:val="00A55873"/>
    <w:rsid w:val="00A57EA7"/>
    <w:rsid w:val="00A61BD1"/>
    <w:rsid w:val="00A84B2E"/>
    <w:rsid w:val="00AB07BC"/>
    <w:rsid w:val="00AC5177"/>
    <w:rsid w:val="00AC69F6"/>
    <w:rsid w:val="00AD19C0"/>
    <w:rsid w:val="00AE45AA"/>
    <w:rsid w:val="00B1521E"/>
    <w:rsid w:val="00B15A7B"/>
    <w:rsid w:val="00B22845"/>
    <w:rsid w:val="00B26D76"/>
    <w:rsid w:val="00B4199A"/>
    <w:rsid w:val="00B450D8"/>
    <w:rsid w:val="00B527E4"/>
    <w:rsid w:val="00B569C3"/>
    <w:rsid w:val="00B63171"/>
    <w:rsid w:val="00B66592"/>
    <w:rsid w:val="00B71168"/>
    <w:rsid w:val="00B93EF0"/>
    <w:rsid w:val="00BB3498"/>
    <w:rsid w:val="00BB6A50"/>
    <w:rsid w:val="00BC73B6"/>
    <w:rsid w:val="00BD0470"/>
    <w:rsid w:val="00BD0851"/>
    <w:rsid w:val="00BE3973"/>
    <w:rsid w:val="00BE5A04"/>
    <w:rsid w:val="00BF4C0C"/>
    <w:rsid w:val="00BF5EF8"/>
    <w:rsid w:val="00BF73A5"/>
    <w:rsid w:val="00C11281"/>
    <w:rsid w:val="00C300BC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1549E"/>
    <w:rsid w:val="00D154BC"/>
    <w:rsid w:val="00D159C5"/>
    <w:rsid w:val="00D2160F"/>
    <w:rsid w:val="00D25AED"/>
    <w:rsid w:val="00D53F13"/>
    <w:rsid w:val="00D61731"/>
    <w:rsid w:val="00D74C45"/>
    <w:rsid w:val="00D93063"/>
    <w:rsid w:val="00D96A26"/>
    <w:rsid w:val="00DA6A0D"/>
    <w:rsid w:val="00DB11A7"/>
    <w:rsid w:val="00DB5AEF"/>
    <w:rsid w:val="00DB7576"/>
    <w:rsid w:val="00DC7013"/>
    <w:rsid w:val="00DD4B38"/>
    <w:rsid w:val="00E00F16"/>
    <w:rsid w:val="00E0212A"/>
    <w:rsid w:val="00E12CFD"/>
    <w:rsid w:val="00E1451A"/>
    <w:rsid w:val="00E20F0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90992"/>
    <w:rsid w:val="00EA7E1E"/>
    <w:rsid w:val="00EB6C6A"/>
    <w:rsid w:val="00ED4E59"/>
    <w:rsid w:val="00EE42EB"/>
    <w:rsid w:val="00EE70E7"/>
    <w:rsid w:val="00F3019F"/>
    <w:rsid w:val="00F54B04"/>
    <w:rsid w:val="00F57570"/>
    <w:rsid w:val="00F64259"/>
    <w:rsid w:val="00F71809"/>
    <w:rsid w:val="00F7315E"/>
    <w:rsid w:val="00F76803"/>
    <w:rsid w:val="00F854F6"/>
    <w:rsid w:val="00F94C68"/>
    <w:rsid w:val="00FA79BA"/>
    <w:rsid w:val="00FB0CBE"/>
    <w:rsid w:val="00FC2167"/>
    <w:rsid w:val="00FD0D16"/>
    <w:rsid w:val="00FD193F"/>
    <w:rsid w:val="00FE604A"/>
    <w:rsid w:val="00FE7C9F"/>
    <w:rsid w:val="00FE7E80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BCC0"/>
  <w14:defaultImageDpi w14:val="0"/>
  <w15:docId w15:val="{362FB2B4-EF19-460F-AA0B-6FB871C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93A-C592-42A7-AF4F-F8BB502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Nováková Petra</cp:lastModifiedBy>
  <cp:revision>4</cp:revision>
  <cp:lastPrinted>2024-06-26T11:17:00Z</cp:lastPrinted>
  <dcterms:created xsi:type="dcterms:W3CDTF">2024-11-11T13:42:00Z</dcterms:created>
  <dcterms:modified xsi:type="dcterms:W3CDTF">2024-11-11T13:44:00Z</dcterms:modified>
</cp:coreProperties>
</file>