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49386257"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73044D">
        <w:rPr>
          <w:rFonts w:ascii="Garamond" w:hAnsi="Garamond"/>
          <w:b/>
          <w:color w:val="FF0000"/>
          <w:sz w:val="28"/>
          <w:szCs w:val="28"/>
        </w:rPr>
        <w:t>3</w:t>
      </w:r>
      <w:r w:rsidRPr="003F63F5">
        <w:rPr>
          <w:rFonts w:ascii="Garamond" w:hAnsi="Garamond"/>
          <w:b/>
          <w:color w:val="FF0000"/>
          <w:sz w:val="28"/>
          <w:szCs w:val="28"/>
        </w:rPr>
        <w:t xml:space="preserve"> platná od 1.</w:t>
      </w:r>
      <w:r>
        <w:rPr>
          <w:rFonts w:ascii="Garamond" w:hAnsi="Garamond"/>
          <w:b/>
          <w:color w:val="FF0000"/>
          <w:sz w:val="28"/>
          <w:szCs w:val="28"/>
        </w:rPr>
        <w:t xml:space="preserve"> </w:t>
      </w:r>
      <w:r w:rsidR="0073044D">
        <w:rPr>
          <w:rFonts w:ascii="Garamond" w:hAnsi="Garamond"/>
          <w:b/>
          <w:color w:val="FF0000"/>
          <w:sz w:val="28"/>
          <w:szCs w:val="28"/>
        </w:rPr>
        <w:t>9</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4C0D1EF7" w14:textId="77777777" w:rsidR="007A64F0" w:rsidRPr="00F73F2C" w:rsidRDefault="007A64F0" w:rsidP="007A64F0">
      <w:pPr>
        <w:jc w:val="center"/>
        <w:rPr>
          <w:rFonts w:ascii="Garamond" w:hAnsi="Garamond"/>
        </w:rPr>
      </w:pPr>
      <w:r w:rsidRPr="00F73F2C">
        <w:rPr>
          <w:rFonts w:ascii="Garamond" w:hAnsi="Garamond"/>
        </w:rPr>
        <w:t>Návštěvy u předsedkyně okresního soudu: po předchozím objednání</w:t>
      </w: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703CF5E1" w14:textId="77777777"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6DB1A29C" w14:textId="77777777" w:rsidR="007A64F0" w:rsidRPr="0076084B" w:rsidRDefault="007A64F0" w:rsidP="007A64F0">
      <w:pPr>
        <w:ind w:left="1416" w:firstLine="708"/>
        <w:jc w:val="center"/>
        <w:outlineLvl w:val="0"/>
        <w:rPr>
          <w:rFonts w:ascii="Garamond" w:hAnsi="Garamond"/>
          <w:b/>
          <w:sz w:val="12"/>
          <w:szCs w:val="12"/>
        </w:rPr>
      </w:pPr>
    </w:p>
    <w:p w14:paraId="52B82DD6" w14:textId="77777777" w:rsidR="007A64F0" w:rsidRPr="00467344" w:rsidRDefault="007A64F0" w:rsidP="007A64F0">
      <w:pPr>
        <w:contextualSpacing/>
        <w:outlineLvl w:val="0"/>
        <w:rPr>
          <w:rFonts w:ascii="Garamond" w:hAnsi="Garamond"/>
          <w:b/>
          <w:color w:val="000000" w:themeColor="text1"/>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w:t>
      </w:r>
      <w:r>
        <w:rPr>
          <w:rFonts w:ascii="Garamond" w:hAnsi="Garamond"/>
          <w:b/>
          <w:u w:val="single"/>
        </w:rPr>
        <w:t xml:space="preserve"> </w:t>
      </w:r>
      <w:r w:rsidRPr="00F73F2C">
        <w:rPr>
          <w:rFonts w:ascii="Garamond" w:hAnsi="Garamond"/>
          <w:b/>
          <w:u w:val="single"/>
        </w:rPr>
        <w:t>správy</w:t>
      </w:r>
      <w:r>
        <w:rPr>
          <w:rFonts w:ascii="Garamond" w:hAnsi="Garamond"/>
          <w:b/>
          <w:u w:val="single"/>
        </w:rPr>
        <w:t xml:space="preserve"> </w:t>
      </w:r>
      <w:r w:rsidRPr="00F73F2C">
        <w:rPr>
          <w:rFonts w:ascii="Garamond" w:hAnsi="Garamond"/>
          <w:b/>
          <w:u w:val="single"/>
        </w:rPr>
        <w:t>soudu:</w:t>
      </w:r>
      <w:r>
        <w:rPr>
          <w:rFonts w:ascii="Garamond" w:hAnsi="Garamond"/>
          <w:b/>
          <w:u w:val="single"/>
        </w:rPr>
        <w:t xml:space="preserve"> </w:t>
      </w:r>
      <w:r w:rsidRPr="00667DBB">
        <w:rPr>
          <w:rFonts w:ascii="Garamond" w:hAnsi="Garamond"/>
          <w:b/>
        </w:rPr>
        <w:t xml:space="preserve">Ing. Mgr. Petra Borešová, </w:t>
      </w:r>
    </w:p>
    <w:p w14:paraId="7EC34B9F" w14:textId="77777777" w:rsidR="007A64F0" w:rsidRPr="00467344" w:rsidRDefault="007A64F0" w:rsidP="007A64F0">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vykonává státní správu okresního soudu dle § 127 zák. č.  6/2002 Sb</w:t>
      </w:r>
      <w:r>
        <w:rPr>
          <w:rFonts w:ascii="Garamond" w:hAnsi="Garamond"/>
        </w:rPr>
        <w:t>.</w:t>
      </w:r>
      <w:r>
        <w:rPr>
          <w:rFonts w:ascii="Garamond" w:hAnsi="Garamond"/>
          <w:b/>
          <w:color w:val="000000" w:themeColor="text1"/>
        </w:rPr>
        <w:t xml:space="preserve">            </w:t>
      </w:r>
      <w:r>
        <w:rPr>
          <w:rFonts w:ascii="Garamond" w:hAnsi="Garamond"/>
        </w:rPr>
        <w:t xml:space="preserve">- </w:t>
      </w:r>
      <w:r w:rsidRPr="00F73F2C">
        <w:rPr>
          <w:rFonts w:ascii="Garamond" w:hAnsi="Garamond"/>
        </w:rPr>
        <w:t>řídí a kontroluje činnost správy soudu, provádí kontrolu s</w:t>
      </w:r>
      <w:r>
        <w:rPr>
          <w:rFonts w:ascii="Garamond" w:hAnsi="Garamond"/>
        </w:rPr>
        <w:t>oudních kanceláří</w:t>
      </w:r>
    </w:p>
    <w:p w14:paraId="25390DA5" w14:textId="77777777" w:rsidR="007A64F0" w:rsidRDefault="007A64F0" w:rsidP="007A64F0">
      <w:pPr>
        <w:tabs>
          <w:tab w:val="left" w:pos="6946"/>
        </w:tabs>
        <w:contextualSpacing/>
        <w:rPr>
          <w:rFonts w:ascii="Garamond" w:hAnsi="Garamond"/>
        </w:rPr>
      </w:pPr>
      <w:r>
        <w:rPr>
          <w:rFonts w:ascii="Garamond" w:hAnsi="Garamond"/>
        </w:rPr>
        <w:t xml:space="preserve">- </w:t>
      </w:r>
      <w:r w:rsidRPr="00F73F2C">
        <w:rPr>
          <w:rFonts w:ascii="Garamond" w:hAnsi="Garamond"/>
        </w:rPr>
        <w:t xml:space="preserve">vyřizuje stížnosti podle § 171 a násl. zák. č. 6/2002 </w:t>
      </w:r>
      <w:proofErr w:type="spellStart"/>
      <w:r w:rsidRPr="00F73F2C">
        <w:rPr>
          <w:rFonts w:ascii="Garamond" w:hAnsi="Garamond"/>
        </w:rPr>
        <w:t>Sb</w:t>
      </w:r>
      <w:proofErr w:type="spellEnd"/>
      <w:r>
        <w:rPr>
          <w:rFonts w:ascii="Garamond" w:hAnsi="Garamond"/>
        </w:rPr>
        <w:tab/>
        <w:t xml:space="preserve">   a vykonává další práce na úseku správním a hospodářském                                                                                                                             </w:t>
      </w:r>
    </w:p>
    <w:p w14:paraId="18CD4896" w14:textId="77777777"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odpovídá za majetek</w:t>
      </w:r>
    </w:p>
    <w:p w14:paraId="29DD9927" w14:textId="05F548B8" w:rsidR="00C825CD" w:rsidRDefault="00C825CD"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 Mgr. Michaela Tajchl, Bc. Jana Stejskalová</w:t>
      </w:r>
      <w:r>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73044D">
        <w:rPr>
          <w:rFonts w:ascii="Garamond" w:hAnsi="Garamond"/>
          <w:b/>
          <w:bCs/>
          <w:color w:val="000000" w:themeColor="text1"/>
          <w:u w:val="single"/>
        </w:rPr>
        <w:t>Bezpečnostní ředitelka</w:t>
      </w:r>
      <w:r w:rsidR="001A77B5" w:rsidRPr="0073044D">
        <w:rPr>
          <w:rFonts w:ascii="Garamond" w:hAnsi="Garamond"/>
          <w:color w:val="000000" w:themeColor="text1"/>
        </w:rPr>
        <w:t xml:space="preserve">: </w:t>
      </w:r>
      <w:r w:rsidRPr="0073044D">
        <w:rPr>
          <w:rFonts w:ascii="Garamond" w:hAnsi="Garamond"/>
          <w:b/>
          <w:color w:val="000000" w:themeColor="text1"/>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xml:space="preserve">-    </w:t>
      </w:r>
      <w:r w:rsidRPr="0073044D">
        <w:rPr>
          <w:rFonts w:ascii="Garamond" w:hAnsi="Garamond"/>
          <w:color w:val="000000" w:themeColor="text1"/>
        </w:rPr>
        <w:t>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3044D">
        <w:rPr>
          <w:rFonts w:ascii="Garamond" w:hAnsi="Garamond"/>
          <w:bCs/>
          <w:color w:val="000000" w:themeColor="text1"/>
        </w:rPr>
        <w:t>Radka 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shd w:val="clear" w:color="auto" w:fill="auto"/>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shd w:val="clear" w:color="auto" w:fill="auto"/>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shd w:val="clear" w:color="auto" w:fill="auto"/>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shd w:val="clear" w:color="auto" w:fill="auto"/>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shd w:val="clear" w:color="auto" w:fill="auto"/>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6125F6" w:rsidRDefault="006125F6" w:rsidP="006125F6">
            <w:pPr>
              <w:rPr>
                <w:rFonts w:ascii="Garamond" w:hAnsi="Garamond"/>
                <w:color w:val="FF0000"/>
              </w:rPr>
            </w:pPr>
            <w:r w:rsidRPr="006125F6">
              <w:rPr>
                <w:rFonts w:ascii="Garamond" w:hAnsi="Garamond"/>
                <w:color w:val="FF0000"/>
              </w:rPr>
              <w:t xml:space="preserve">Dle rozpisu </w:t>
            </w:r>
            <w:r w:rsidRPr="006125F6">
              <w:rPr>
                <w:rFonts w:ascii="Garamond" w:hAnsi="Garamond"/>
                <w:b/>
                <w:bCs/>
                <w:color w:val="FF0000"/>
              </w:rPr>
              <w:t>dosažitelnosti</w:t>
            </w:r>
            <w:r w:rsidRPr="006125F6">
              <w:rPr>
                <w:rFonts w:ascii="Garamond" w:hAnsi="Garamond"/>
                <w:color w:val="FF0000"/>
              </w:rPr>
              <w:t xml:space="preserve"> soudců mimo pracovní dobu a ve dnech pracovního volna a klidu:</w:t>
            </w:r>
          </w:p>
          <w:p w14:paraId="4BCBA117" w14:textId="77777777" w:rsidR="006125F6" w:rsidRPr="006125F6" w:rsidRDefault="006125F6" w:rsidP="006125F6">
            <w:pPr>
              <w:rPr>
                <w:rFonts w:ascii="Garamond" w:hAnsi="Garamond"/>
                <w:color w:val="FF0000"/>
              </w:rPr>
            </w:pPr>
            <w:r w:rsidRPr="006125F6">
              <w:rPr>
                <w:rFonts w:ascii="Garamond" w:hAnsi="Garamond"/>
                <w:color w:val="FF0000"/>
              </w:rPr>
              <w:t xml:space="preserve">- potřebné úkony v příprav. řízení, ve </w:t>
            </w:r>
            <w:proofErr w:type="spellStart"/>
            <w:r w:rsidRPr="006125F6">
              <w:rPr>
                <w:rFonts w:ascii="Garamond" w:hAnsi="Garamond"/>
                <w:color w:val="FF0000"/>
              </w:rPr>
              <w:t>zkrác</w:t>
            </w:r>
            <w:proofErr w:type="spellEnd"/>
            <w:r w:rsidRPr="006125F6">
              <w:rPr>
                <w:rFonts w:ascii="Garamond" w:hAnsi="Garamond"/>
                <w:color w:val="FF0000"/>
              </w:rPr>
              <w:t xml:space="preserve">. </w:t>
            </w:r>
            <w:proofErr w:type="spellStart"/>
            <w:r w:rsidRPr="006125F6">
              <w:rPr>
                <w:rFonts w:ascii="Garamond" w:hAnsi="Garamond"/>
                <w:color w:val="FF0000"/>
              </w:rPr>
              <w:t>tr</w:t>
            </w:r>
            <w:proofErr w:type="spellEnd"/>
            <w:r w:rsidRPr="006125F6">
              <w:rPr>
                <w:rFonts w:ascii="Garamond" w:hAnsi="Garamond"/>
                <w:color w:val="FF0000"/>
              </w:rPr>
              <w:t>. řízení a v trestním řízení,</w:t>
            </w:r>
          </w:p>
          <w:p w14:paraId="5DEFD63B" w14:textId="77777777" w:rsidR="006125F6" w:rsidRPr="006125F6" w:rsidRDefault="006125F6" w:rsidP="006125F6">
            <w:pPr>
              <w:ind w:left="218" w:hanging="218"/>
              <w:rPr>
                <w:rFonts w:ascii="Garamond" w:hAnsi="Garamond"/>
                <w:color w:val="FF0000"/>
              </w:rPr>
            </w:pPr>
            <w:r w:rsidRPr="006125F6">
              <w:rPr>
                <w:rFonts w:ascii="Garamond" w:hAnsi="Garamond"/>
                <w:color w:val="FF0000"/>
              </w:rPr>
              <w:t xml:space="preserve">- rozhodování o předběžných opatření podle § 400 a násl. </w:t>
            </w:r>
            <w:proofErr w:type="spellStart"/>
            <w:r w:rsidRPr="006125F6">
              <w:rPr>
                <w:rFonts w:ascii="Garamond" w:hAnsi="Garamond"/>
                <w:color w:val="FF0000"/>
              </w:rPr>
              <w:t>z.ř.s</w:t>
            </w:r>
            <w:proofErr w:type="spellEnd"/>
            <w:r w:rsidRPr="006125F6">
              <w:rPr>
                <w:rFonts w:ascii="Garamond" w:hAnsi="Garamond"/>
                <w:color w:val="FF0000"/>
              </w:rPr>
              <w:t xml:space="preserve">., § 452 a násl.  </w:t>
            </w:r>
            <w:proofErr w:type="spellStart"/>
            <w:r w:rsidRPr="006125F6">
              <w:rPr>
                <w:rFonts w:ascii="Garamond" w:hAnsi="Garamond"/>
                <w:color w:val="FF0000"/>
              </w:rPr>
              <w:t>z.ř.s</w:t>
            </w:r>
            <w:proofErr w:type="spellEnd"/>
            <w:r w:rsidRPr="006125F6">
              <w:rPr>
                <w:rFonts w:ascii="Garamond" w:hAnsi="Garamond"/>
                <w:color w:val="FF0000"/>
              </w:rPr>
              <w:t xml:space="preserve">. </w:t>
            </w:r>
          </w:p>
          <w:p w14:paraId="54FA7E55" w14:textId="77777777" w:rsidR="006125F6" w:rsidRPr="006125F6" w:rsidRDefault="006125F6" w:rsidP="006125F6">
            <w:pPr>
              <w:ind w:left="218" w:hanging="218"/>
              <w:rPr>
                <w:rFonts w:ascii="Garamond" w:hAnsi="Garamond"/>
                <w:color w:val="FF0000"/>
              </w:rPr>
            </w:pPr>
          </w:p>
          <w:p w14:paraId="2224AB01" w14:textId="77777777" w:rsidR="007A64F0" w:rsidRPr="00B41E24" w:rsidRDefault="007A64F0" w:rsidP="00AE22D5">
            <w:pPr>
              <w:jc w:val="center"/>
              <w:rPr>
                <w:rFonts w:ascii="Garamond" w:hAnsi="Garamond"/>
                <w:b/>
                <w:color w:val="FF0000"/>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A64F0" w14:paraId="7ACA1581" w14:textId="77777777" w:rsidTr="00AE22D5">
        <w:trPr>
          <w:trHeight w:val="992"/>
        </w:trPr>
        <w:tc>
          <w:tcPr>
            <w:tcW w:w="1134"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2552"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26"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206"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E22D5">
        <w:trPr>
          <w:trHeight w:val="1827"/>
        </w:trPr>
        <w:tc>
          <w:tcPr>
            <w:tcW w:w="1134"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2552"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26"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4FC2A1DB" w14:textId="77777777" w:rsidR="007A64F0" w:rsidRPr="00F73F2C" w:rsidRDefault="007A64F0" w:rsidP="00AE22D5">
            <w:pPr>
              <w:rPr>
                <w:rFonts w:ascii="Garamond" w:hAnsi="Garamond"/>
              </w:rPr>
            </w:pPr>
            <w:r w:rsidRPr="00F73F2C">
              <w:rPr>
                <w:rFonts w:ascii="Garamond" w:hAnsi="Garamond"/>
              </w:rPr>
              <w:t>Mgr. D. Bedřichová</w:t>
            </w:r>
          </w:p>
          <w:p w14:paraId="78C8392E" w14:textId="77777777" w:rsidR="007A64F0" w:rsidRDefault="007A64F0" w:rsidP="00AE22D5">
            <w:pPr>
              <w:outlineLvl w:val="0"/>
              <w:rPr>
                <w:rFonts w:ascii="Garamond" w:hAnsi="Garamond"/>
              </w:rPr>
            </w:pPr>
            <w:r w:rsidRPr="00F73F2C">
              <w:rPr>
                <w:rFonts w:ascii="Garamond" w:hAnsi="Garamond"/>
              </w:rPr>
              <w:t>J. Martínek,</w:t>
            </w:r>
          </w:p>
          <w:p w14:paraId="344685C2" w14:textId="77777777" w:rsidR="007A64F0" w:rsidRDefault="007A64F0" w:rsidP="00AE22D5">
            <w:pPr>
              <w:outlineLvl w:val="0"/>
              <w:rPr>
                <w:rFonts w:ascii="Garamond" w:hAnsi="Garamond"/>
              </w:rPr>
            </w:pPr>
          </w:p>
        </w:tc>
        <w:tc>
          <w:tcPr>
            <w:tcW w:w="10206"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E22D5">
        <w:tc>
          <w:tcPr>
            <w:tcW w:w="1134"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2552"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26" w:type="dxa"/>
          </w:tcPr>
          <w:p w14:paraId="31A0C776" w14:textId="77777777" w:rsidR="007A64F0" w:rsidRPr="00F73F2C" w:rsidRDefault="007A64F0" w:rsidP="00AE22D5">
            <w:pPr>
              <w:ind w:left="-34"/>
              <w:rPr>
                <w:rFonts w:ascii="Garamond" w:hAnsi="Garamond"/>
              </w:rPr>
            </w:pPr>
            <w:r>
              <w:rPr>
                <w:rFonts w:ascii="Garamond" w:hAnsi="Garamond"/>
              </w:rPr>
              <w:t>Mgr. J. Doležal,</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206"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E22D5">
        <w:tc>
          <w:tcPr>
            <w:tcW w:w="1134"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2552"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26" w:type="dxa"/>
          </w:tcPr>
          <w:p w14:paraId="57AAF768"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 Březinová, </w:t>
            </w:r>
          </w:p>
          <w:p w14:paraId="54E22E84" w14:textId="77777777" w:rsidR="007A64F0" w:rsidRPr="00F73F2C" w:rsidRDefault="007A64F0" w:rsidP="00AE22D5">
            <w:pPr>
              <w:pBdr>
                <w:right w:val="single" w:sz="4" w:space="4" w:color="auto"/>
              </w:pBdr>
              <w:rPr>
                <w:rFonts w:ascii="Garamond" w:hAnsi="Garamond"/>
              </w:rPr>
            </w:pPr>
            <w:r w:rsidRPr="00F73F2C">
              <w:rPr>
                <w:rFonts w:ascii="Garamond" w:hAnsi="Garamond"/>
              </w:rPr>
              <w:t>J. Martínek,</w:t>
            </w:r>
          </w:p>
          <w:p w14:paraId="041F60B6"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p w14:paraId="42CDE907" w14:textId="77777777" w:rsidR="007A64F0" w:rsidRDefault="007A64F0" w:rsidP="00AE22D5">
            <w:pPr>
              <w:outlineLvl w:val="0"/>
              <w:rPr>
                <w:rFonts w:ascii="Garamond" w:hAnsi="Garamond"/>
              </w:rPr>
            </w:pPr>
            <w:r>
              <w:rPr>
                <w:rFonts w:ascii="Garamond" w:hAnsi="Garamond"/>
              </w:rPr>
              <w:t>Mgr. J. Doležal,</w:t>
            </w:r>
          </w:p>
        </w:tc>
        <w:tc>
          <w:tcPr>
            <w:tcW w:w="10206"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E22D5">
        <w:tc>
          <w:tcPr>
            <w:tcW w:w="1134" w:type="dxa"/>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2552"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26"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77777777" w:rsidR="007A64F0" w:rsidRDefault="007A64F0" w:rsidP="00AE22D5">
            <w:pPr>
              <w:outlineLvl w:val="0"/>
              <w:rPr>
                <w:rFonts w:ascii="Garamond" w:hAnsi="Garamond"/>
              </w:rPr>
            </w:pPr>
            <w:r>
              <w:rPr>
                <w:rFonts w:ascii="Garamond" w:hAnsi="Garamond"/>
              </w:rPr>
              <w:t>Mgr. J. Doležal,</w:t>
            </w:r>
          </w:p>
        </w:tc>
        <w:tc>
          <w:tcPr>
            <w:tcW w:w="10206" w:type="dxa"/>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00171196">
              <w:rPr>
                <w:rFonts w:ascii="Garamond" w:hAnsi="Garamond"/>
              </w:rPr>
              <w:t xml:space="preserve"> (</w:t>
            </w:r>
            <w:r w:rsidR="00171196" w:rsidRPr="006B2EB3">
              <w:rPr>
                <w:rFonts w:ascii="Garamond" w:hAnsi="Garamond"/>
                <w:color w:val="FF0000"/>
              </w:rPr>
              <w:t>vyjma</w:t>
            </w:r>
            <w:r w:rsidR="006B2EB3" w:rsidRPr="006B2EB3">
              <w:rPr>
                <w:rFonts w:ascii="Garamond" w:hAnsi="Garamond"/>
                <w:color w:val="FF0000"/>
              </w:rPr>
              <w:t xml:space="preserve"> oddílu rejstříku</w:t>
            </w:r>
            <w:r w:rsidR="00171196" w:rsidRPr="006B2EB3">
              <w:rPr>
                <w:rFonts w:ascii="Garamond" w:hAnsi="Garamond"/>
                <w:color w:val="FF0000"/>
              </w:rPr>
              <w:t xml:space="preserve"> všeobecné </w:t>
            </w:r>
            <w:proofErr w:type="spellStart"/>
            <w:r w:rsidR="00171196">
              <w:rPr>
                <w:rFonts w:ascii="Garamond" w:hAnsi="Garamond"/>
              </w:rPr>
              <w:t>Nc</w:t>
            </w:r>
            <w:proofErr w:type="spellEnd"/>
            <w:r w:rsidR="00171196">
              <w:rPr>
                <w:rFonts w:ascii="Garamond" w:hAnsi="Garamond"/>
              </w:rPr>
              <w:t>)</w:t>
            </w:r>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E22D5">
        <w:tc>
          <w:tcPr>
            <w:tcW w:w="1134" w:type="dxa"/>
          </w:tcPr>
          <w:p w14:paraId="3FB6A274" w14:textId="77777777" w:rsidR="007A64F0" w:rsidRDefault="007A64F0" w:rsidP="00AE22D5">
            <w:pPr>
              <w:jc w:val="center"/>
              <w:outlineLvl w:val="0"/>
              <w:rPr>
                <w:rFonts w:ascii="Garamond" w:hAnsi="Garamond"/>
              </w:rPr>
            </w:pPr>
          </w:p>
          <w:p w14:paraId="5C832257" w14:textId="77777777" w:rsidR="007A64F0" w:rsidRDefault="007A64F0" w:rsidP="00AE22D5">
            <w:pPr>
              <w:jc w:val="center"/>
              <w:outlineLvl w:val="0"/>
              <w:rPr>
                <w:rFonts w:ascii="Garamond" w:hAnsi="Garamond"/>
              </w:rPr>
            </w:pPr>
            <w:r>
              <w:rPr>
                <w:rFonts w:ascii="Garamond" w:hAnsi="Garamond"/>
              </w:rPr>
              <w:t>16</w:t>
            </w:r>
          </w:p>
          <w:p w14:paraId="2DC95A85" w14:textId="77777777" w:rsidR="007A64F0" w:rsidRDefault="007A64F0" w:rsidP="00AE22D5">
            <w:pPr>
              <w:jc w:val="center"/>
              <w:outlineLvl w:val="0"/>
              <w:rPr>
                <w:rFonts w:ascii="Garamond" w:hAnsi="Garamond"/>
              </w:rPr>
            </w:pPr>
          </w:p>
        </w:tc>
        <w:tc>
          <w:tcPr>
            <w:tcW w:w="2552"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26" w:type="dxa"/>
          </w:tcPr>
          <w:p w14:paraId="6FBC0D7F" w14:textId="77777777" w:rsidR="007A64F0" w:rsidRPr="00F73F2C" w:rsidRDefault="007A64F0" w:rsidP="00AE22D5">
            <w:pPr>
              <w:rPr>
                <w:rFonts w:ascii="Garamond" w:hAnsi="Garamond"/>
              </w:rPr>
            </w:pPr>
            <w:r>
              <w:rPr>
                <w:rFonts w:ascii="Garamond" w:hAnsi="Garamond"/>
              </w:rPr>
              <w:t>Mgr. J. Doležal,</w:t>
            </w:r>
          </w:p>
          <w:p w14:paraId="1C5EC1F1" w14:textId="77777777"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206"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7A64F0" w:rsidRPr="008617CE" w14:paraId="1F8EA870" w14:textId="77777777" w:rsidTr="00AE22D5">
        <w:trPr>
          <w:trHeight w:val="794"/>
        </w:trPr>
        <w:tc>
          <w:tcPr>
            <w:tcW w:w="1134"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2552"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26" w:type="dxa"/>
          </w:tcPr>
          <w:p w14:paraId="19C7D4A4" w14:textId="77777777" w:rsidR="007A64F0" w:rsidRPr="008617CE" w:rsidRDefault="007A64F0" w:rsidP="00AE22D5">
            <w:pPr>
              <w:rPr>
                <w:rFonts w:ascii="Garamond" w:hAnsi="Garamond"/>
              </w:rPr>
            </w:pPr>
            <w:r w:rsidRPr="008617CE">
              <w:rPr>
                <w:rFonts w:ascii="Garamond" w:hAnsi="Garamond"/>
              </w:rPr>
              <w:t>Mgr. D. Bedřichová, J. Martínek,</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206" w:type="dxa"/>
          </w:tcPr>
          <w:p w14:paraId="0C57CE36" w14:textId="77777777" w:rsidR="007A64F0" w:rsidRPr="008617CE"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tc>
      </w:tr>
      <w:tr w:rsidR="007A64F0" w:rsidRPr="008617CE" w14:paraId="2DCD6193" w14:textId="77777777" w:rsidTr="00AE22D5">
        <w:trPr>
          <w:trHeight w:val="794"/>
        </w:trPr>
        <w:tc>
          <w:tcPr>
            <w:tcW w:w="1134"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2552"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26" w:type="dxa"/>
          </w:tcPr>
          <w:p w14:paraId="130DD2BB" w14:textId="77777777" w:rsidR="007A64F0" w:rsidRPr="00D70D07" w:rsidRDefault="007A64F0" w:rsidP="00AE22D5">
            <w:pPr>
              <w:rPr>
                <w:rFonts w:ascii="Garamond" w:hAnsi="Garamond"/>
              </w:rPr>
            </w:pPr>
            <w:r w:rsidRPr="00D70D07">
              <w:rPr>
                <w:rFonts w:ascii="Garamond" w:hAnsi="Garamond"/>
              </w:rPr>
              <w:t>Lenka Kokšteinová</w:t>
            </w:r>
          </w:p>
          <w:p w14:paraId="1459FED7" w14:textId="77777777" w:rsidR="007A64F0" w:rsidRPr="008617CE" w:rsidRDefault="007A64F0" w:rsidP="00AE22D5">
            <w:pPr>
              <w:rPr>
                <w:rFonts w:ascii="Garamond" w:hAnsi="Garamond"/>
              </w:rPr>
            </w:pPr>
            <w:r w:rsidRPr="008617CE">
              <w:rPr>
                <w:rFonts w:ascii="Garamond" w:hAnsi="Garamond"/>
              </w:rPr>
              <w:t>Mgr. D. Bedřichová, J. Martínek,</w:t>
            </w:r>
          </w:p>
          <w:p w14:paraId="5B924CB4" w14:textId="77777777" w:rsidR="007A64F0" w:rsidRPr="008617CE" w:rsidRDefault="007A64F0" w:rsidP="00AE22D5">
            <w:pPr>
              <w:rPr>
                <w:rFonts w:ascii="Garamond" w:hAnsi="Garamond"/>
              </w:rPr>
            </w:pPr>
            <w:r w:rsidRPr="008617CE">
              <w:rPr>
                <w:rFonts w:ascii="Garamond" w:hAnsi="Garamond"/>
              </w:rPr>
              <w:t>Mgr. P. Vaculínová,</w:t>
            </w:r>
          </w:p>
          <w:p w14:paraId="169583FD" w14:textId="77777777" w:rsidR="007A64F0" w:rsidRPr="008617CE" w:rsidRDefault="007A64F0" w:rsidP="00AE22D5">
            <w:pPr>
              <w:rPr>
                <w:rFonts w:ascii="Garamond" w:hAnsi="Garamond"/>
              </w:rPr>
            </w:pPr>
            <w:r w:rsidRPr="008617CE">
              <w:rPr>
                <w:rFonts w:ascii="Garamond" w:hAnsi="Garamond"/>
              </w:rPr>
              <w:t>M. Březinová,</w:t>
            </w:r>
          </w:p>
          <w:p w14:paraId="00F53849" w14:textId="77777777" w:rsidR="007A64F0" w:rsidRPr="008617CE" w:rsidRDefault="007A64F0" w:rsidP="00AE22D5">
            <w:pPr>
              <w:rPr>
                <w:rFonts w:ascii="Garamond" w:hAnsi="Garamond"/>
              </w:rPr>
            </w:pPr>
          </w:p>
          <w:p w14:paraId="5A7D04E9" w14:textId="77777777" w:rsidR="007A64F0" w:rsidRPr="008617CE" w:rsidRDefault="007A64F0" w:rsidP="00AE22D5">
            <w:pPr>
              <w:outlineLvl w:val="0"/>
              <w:rPr>
                <w:rFonts w:ascii="Garamond" w:hAnsi="Garamond"/>
              </w:rPr>
            </w:pPr>
          </w:p>
        </w:tc>
        <w:tc>
          <w:tcPr>
            <w:tcW w:w="10206" w:type="dxa"/>
          </w:tcPr>
          <w:p w14:paraId="231E29F8" w14:textId="1C7BC9C1" w:rsidR="00D774F2" w:rsidRPr="008617CE"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68FDEF8A" w14:textId="77777777" w:rsidR="007A64F0" w:rsidRPr="008617CE" w:rsidRDefault="007A64F0" w:rsidP="00AE22D5">
            <w:pPr>
              <w:rPr>
                <w:rFonts w:ascii="Garamond" w:hAnsi="Garamond"/>
              </w:rPr>
            </w:pPr>
            <w:r w:rsidRPr="008617CE">
              <w:rPr>
                <w:rFonts w:ascii="Garamond" w:hAnsi="Garamond"/>
              </w:rPr>
              <w:t xml:space="preserve">- úkony ve věcech EPR - 25% nápad, </w:t>
            </w:r>
          </w:p>
          <w:p w14:paraId="5DB16F31" w14:textId="0D606264" w:rsidR="00D774F2" w:rsidRPr="00786091" w:rsidRDefault="007A64F0" w:rsidP="00AE22D5">
            <w:pPr>
              <w:rPr>
                <w:rFonts w:ascii="Garamond" w:hAnsi="Garamond"/>
              </w:rPr>
            </w:pPr>
            <w:r w:rsidRPr="008617CE">
              <w:rPr>
                <w:rFonts w:ascii="Garamond" w:hAnsi="Garamond"/>
              </w:rPr>
              <w:t xml:space="preserve">- úkony ve věcech platební rozkazy C–50% nápad </w:t>
            </w:r>
          </w:p>
          <w:p w14:paraId="2DFB0911" w14:textId="77777777" w:rsidR="007A64F0" w:rsidRDefault="007A64F0" w:rsidP="00AE22D5">
            <w:pPr>
              <w:rPr>
                <w:rFonts w:ascii="Garamond" w:hAnsi="Garamond"/>
              </w:rPr>
            </w:pPr>
            <w:r w:rsidRPr="008617CE">
              <w:rPr>
                <w:rFonts w:ascii="Garamond" w:hAnsi="Garamond"/>
              </w:rPr>
              <w:t xml:space="preserve">- </w:t>
            </w:r>
            <w:r w:rsidRPr="006B2EB3">
              <w:rPr>
                <w:rFonts w:ascii="Garamond" w:hAnsi="Garamond"/>
                <w:color w:val="000000" w:themeColor="text1"/>
              </w:rPr>
              <w:t>zástup ve věcech rejstříku EXE</w:t>
            </w:r>
            <w:r w:rsidRPr="008617CE">
              <w:rPr>
                <w:rFonts w:ascii="Garamond" w:hAnsi="Garamond"/>
              </w:rPr>
              <w:t xml:space="preserve">,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EC45CF">
              <w:rPr>
                <w:rFonts w:ascii="Garamond" w:hAnsi="Garamond"/>
                <w:color w:val="FF0000"/>
              </w:rPr>
              <w:t xml:space="preserve">úkony ve věcech </w:t>
            </w:r>
            <w:proofErr w:type="spellStart"/>
            <w:r w:rsidR="00EC45CF" w:rsidRPr="00EC45CF">
              <w:rPr>
                <w:rFonts w:ascii="Garamond" w:hAnsi="Garamond"/>
                <w:color w:val="FF0000"/>
              </w:rPr>
              <w:t>Nc</w:t>
            </w:r>
            <w:proofErr w:type="spellEnd"/>
            <w:r w:rsidR="00EC45CF" w:rsidRPr="00EC45CF">
              <w:rPr>
                <w:rFonts w:ascii="Garamond" w:hAnsi="Garamond"/>
                <w:color w:val="FF0000"/>
              </w:rPr>
              <w:t xml:space="preserve"> – </w:t>
            </w:r>
            <w:proofErr w:type="gramStart"/>
            <w:r w:rsidR="003E7DE8">
              <w:rPr>
                <w:rFonts w:ascii="Garamond" w:hAnsi="Garamond"/>
                <w:color w:val="FF0000"/>
              </w:rPr>
              <w:t>občanskoprávní</w:t>
            </w:r>
            <w:r w:rsidR="0057161F">
              <w:rPr>
                <w:rFonts w:ascii="Garamond" w:hAnsi="Garamond"/>
                <w:color w:val="FF0000"/>
              </w:rPr>
              <w:t xml:space="preserve"> - oddíl</w:t>
            </w:r>
            <w:proofErr w:type="gramEnd"/>
            <w:r w:rsidR="003E7DE8">
              <w:rPr>
                <w:rFonts w:ascii="Garamond" w:hAnsi="Garamond"/>
                <w:color w:val="FF0000"/>
              </w:rPr>
              <w:t xml:space="preserve"> </w:t>
            </w:r>
            <w:r w:rsidR="00EC45CF" w:rsidRPr="00EC45CF">
              <w:rPr>
                <w:rFonts w:ascii="Garamond" w:hAnsi="Garamond"/>
                <w:color w:val="FF0000"/>
              </w:rPr>
              <w:t xml:space="preserve">všeobecné </w:t>
            </w:r>
            <w:proofErr w:type="spellStart"/>
            <w:r w:rsidR="00EC45CF" w:rsidRPr="00EC45CF">
              <w:rPr>
                <w:rFonts w:ascii="Garamond" w:hAnsi="Garamond"/>
                <w:color w:val="FF0000"/>
              </w:rPr>
              <w:t>Nc</w:t>
            </w:r>
            <w:proofErr w:type="spellEnd"/>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6E9F5100" w14:textId="77777777" w:rsidR="00695C48" w:rsidRDefault="00695C48" w:rsidP="007A64F0">
      <w:pPr>
        <w:outlineLvl w:val="0"/>
        <w:rPr>
          <w:rFonts w:ascii="Garamond" w:hAnsi="Garamond"/>
        </w:rPr>
      </w:pPr>
    </w:p>
    <w:p w14:paraId="46243077" w14:textId="77777777" w:rsidR="00695C48" w:rsidRDefault="00695C48" w:rsidP="007A64F0">
      <w:pPr>
        <w:outlineLvl w:val="0"/>
        <w:rPr>
          <w:rFonts w:ascii="Garamond" w:hAnsi="Garamond"/>
        </w:rPr>
      </w:pPr>
    </w:p>
    <w:p w14:paraId="1C50CF7E" w14:textId="77777777" w:rsidR="00695C48" w:rsidRDefault="00695C48" w:rsidP="007A64F0">
      <w:pPr>
        <w:outlineLvl w:val="0"/>
        <w:rPr>
          <w:rFonts w:ascii="Garamond" w:hAnsi="Garamond"/>
        </w:rPr>
      </w:pPr>
    </w:p>
    <w:p w14:paraId="7A2F99B6" w14:textId="77777777" w:rsidR="00695C48" w:rsidRDefault="00695C48" w:rsidP="007A64F0">
      <w:pPr>
        <w:outlineLvl w:val="0"/>
        <w:rPr>
          <w:rFonts w:ascii="Garamond" w:hAnsi="Garamond"/>
        </w:rPr>
      </w:pPr>
    </w:p>
    <w:p w14:paraId="5D0247C3" w14:textId="77777777" w:rsidR="007A64F0" w:rsidRDefault="007A64F0"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shd w:val="clear" w:color="auto" w:fill="auto"/>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shd w:val="clear" w:color="auto" w:fill="auto"/>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529CA8E3"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6169E3">
        <w:rPr>
          <w:rFonts w:ascii="Garamond" w:hAnsi="Garamond"/>
        </w:rPr>
        <w:t>26</w:t>
      </w:r>
      <w:r w:rsidR="003E7DE8">
        <w:rPr>
          <w:rFonts w:ascii="Garamond" w:hAnsi="Garamond"/>
        </w:rPr>
        <w:t xml:space="preserve">. srpna </w:t>
      </w:r>
      <w:r>
        <w:rPr>
          <w:rFonts w:ascii="Garamond" w:hAnsi="Garamond"/>
        </w:rPr>
        <w:t>2025</w:t>
      </w:r>
    </w:p>
    <w:p w14:paraId="04CB4F8E" w14:textId="77777777" w:rsidR="007A64F0" w:rsidRPr="00F73F2C" w:rsidRDefault="007A64F0" w:rsidP="007A64F0">
      <w:pPr>
        <w:ind w:left="142"/>
        <w:outlineLvl w:val="0"/>
        <w:rPr>
          <w:rFonts w:ascii="Garamond" w:hAnsi="Garamond"/>
        </w:rPr>
      </w:pPr>
    </w:p>
    <w:p w14:paraId="06B7A9B8" w14:textId="77777777" w:rsidR="007A64F0" w:rsidRPr="00F73F2C"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6FA5F626" w14:textId="77777777" w:rsidR="007A64F0" w:rsidRPr="00F73F2C" w:rsidRDefault="007A64F0" w:rsidP="007A64F0">
      <w:pPr>
        <w:jc w:val="center"/>
        <w:rPr>
          <w:rFonts w:ascii="Garamond" w:hAnsi="Garamond"/>
        </w:rPr>
      </w:pPr>
      <w:r w:rsidRPr="00F73F2C">
        <w:rPr>
          <w:rFonts w:ascii="Garamond" w:hAnsi="Garamond"/>
        </w:rPr>
        <w:t xml:space="preserve">předsedkyně Okresního soudu  </w:t>
      </w:r>
    </w:p>
    <w:p w14:paraId="4CE10E5C" w14:textId="77777777" w:rsidR="007A64F0" w:rsidRPr="00F73F2C" w:rsidRDefault="007A64F0" w:rsidP="007A64F0">
      <w:pPr>
        <w:jc w:val="center"/>
        <w:rPr>
          <w:rFonts w:ascii="Garamond" w:hAnsi="Garamond"/>
        </w:rPr>
      </w:pPr>
      <w:r w:rsidRPr="00F73F2C">
        <w:rPr>
          <w:rFonts w:ascii="Garamond" w:hAnsi="Garamond"/>
        </w:rPr>
        <w:t>v Pelhřimově</w:t>
      </w:r>
    </w:p>
    <w:p w14:paraId="70F0B151" w14:textId="77777777" w:rsidR="007A64F0" w:rsidRPr="00F73F2C" w:rsidRDefault="007A64F0" w:rsidP="007A64F0">
      <w:pPr>
        <w:rPr>
          <w:rFonts w:ascii="Garamond" w:hAnsi="Garamond"/>
        </w:rPr>
      </w:pPr>
    </w:p>
    <w:p w14:paraId="5CCF5EB8" w14:textId="77777777" w:rsidR="007A64F0" w:rsidRDefault="007A64F0" w:rsidP="007A64F0">
      <w:pPr>
        <w:rPr>
          <w:rFonts w:ascii="Garamond" w:hAnsi="Garamond"/>
        </w:rPr>
      </w:pP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90C34C6" w14:textId="77777777"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změna č. 2 rozvrhu práce účinná od 1. 6. 2025 byla projednána na shromáždění soudců Okresního soudu v Pelhřimově dne 26.5.2025</w:t>
      </w:r>
    </w:p>
    <w:p w14:paraId="54516439" w14:textId="77777777"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 xml:space="preserve">pod 15 </w:t>
      </w:r>
      <w:proofErr w:type="spellStart"/>
      <w:r w:rsidRPr="00A04A63">
        <w:rPr>
          <w:rFonts w:ascii="Garamond" w:hAnsi="Garamond"/>
          <w:color w:val="000000" w:themeColor="text1"/>
        </w:rPr>
        <w:t>Spr</w:t>
      </w:r>
      <w:proofErr w:type="spellEnd"/>
      <w:r w:rsidRPr="00A04A63">
        <w:rPr>
          <w:rFonts w:ascii="Garamond" w:hAnsi="Garamond"/>
          <w:color w:val="000000" w:themeColor="text1"/>
        </w:rPr>
        <w:t xml:space="preserve"> 434/2025.</w:t>
      </w:r>
    </w:p>
    <w:p w14:paraId="247299F7" w14:textId="24DDA8E8" w:rsidR="006169E3" w:rsidRPr="00DC6BD0" w:rsidRDefault="006169E3" w:rsidP="006169E3">
      <w:pPr>
        <w:tabs>
          <w:tab w:val="left" w:pos="6261"/>
        </w:tabs>
        <w:rPr>
          <w:rFonts w:ascii="Garamond" w:hAnsi="Garamond"/>
          <w:color w:val="FF0000"/>
        </w:rPr>
      </w:pPr>
      <w:r w:rsidRPr="00DC6BD0">
        <w:rPr>
          <w:rFonts w:ascii="Garamond" w:hAnsi="Garamond"/>
          <w:color w:val="FF0000"/>
        </w:rPr>
        <w:t>z</w:t>
      </w:r>
      <w:r w:rsidR="007A64F0" w:rsidRPr="00DC6BD0">
        <w:rPr>
          <w:rFonts w:ascii="Garamond" w:hAnsi="Garamond"/>
          <w:color w:val="FF0000"/>
        </w:rPr>
        <w:t xml:space="preserve">měna č. </w:t>
      </w:r>
      <w:r w:rsidR="006125F6" w:rsidRPr="00DC6BD0">
        <w:rPr>
          <w:rFonts w:ascii="Garamond" w:hAnsi="Garamond"/>
          <w:color w:val="FF0000"/>
        </w:rPr>
        <w:t>3</w:t>
      </w:r>
      <w:r w:rsidR="007A64F0" w:rsidRPr="00DC6BD0">
        <w:rPr>
          <w:rFonts w:ascii="Garamond" w:hAnsi="Garamond"/>
          <w:color w:val="FF0000"/>
        </w:rPr>
        <w:t xml:space="preserve"> rozvrhu práce účinná od 1. </w:t>
      </w:r>
      <w:r w:rsidR="00DC6BD0">
        <w:rPr>
          <w:rFonts w:ascii="Garamond" w:hAnsi="Garamond"/>
          <w:color w:val="FF0000"/>
        </w:rPr>
        <w:t>9</w:t>
      </w:r>
      <w:r w:rsidR="007A64F0" w:rsidRPr="00DC6BD0">
        <w:rPr>
          <w:rFonts w:ascii="Garamond" w:hAnsi="Garamond"/>
          <w:color w:val="FF0000"/>
        </w:rPr>
        <w:t>. 2025 byla projednána na shromáždění soudců Okresního soudu v Pelhřimově dne</w:t>
      </w:r>
      <w:r w:rsidRPr="00DC6BD0">
        <w:rPr>
          <w:rFonts w:ascii="Garamond" w:hAnsi="Garamond"/>
          <w:color w:val="FF0000"/>
        </w:rPr>
        <w:t xml:space="preserve"> 26.</w:t>
      </w:r>
      <w:r w:rsidR="00A04A63" w:rsidRPr="00DC6BD0">
        <w:rPr>
          <w:rFonts w:ascii="Garamond" w:hAnsi="Garamond"/>
          <w:color w:val="FF0000"/>
        </w:rPr>
        <w:t>8</w:t>
      </w:r>
      <w:r w:rsidRPr="00DC6BD0">
        <w:rPr>
          <w:rFonts w:ascii="Garamond" w:hAnsi="Garamond"/>
          <w:color w:val="FF0000"/>
        </w:rPr>
        <w:t>.2025</w:t>
      </w:r>
    </w:p>
    <w:p w14:paraId="2876F7F3" w14:textId="1AF177A5" w:rsidR="007A64F0" w:rsidRPr="00DC6BD0" w:rsidRDefault="007A64F0" w:rsidP="006169E3">
      <w:pPr>
        <w:tabs>
          <w:tab w:val="left" w:pos="6261"/>
        </w:tabs>
        <w:rPr>
          <w:rFonts w:ascii="Garamond" w:hAnsi="Garamond"/>
          <w:color w:val="FF0000"/>
        </w:rPr>
      </w:pPr>
      <w:r w:rsidRPr="00DC6BD0">
        <w:rPr>
          <w:rFonts w:ascii="Garamond" w:hAnsi="Garamond"/>
          <w:color w:val="FF0000"/>
        </w:rPr>
        <w:t xml:space="preserve">pod 15 </w:t>
      </w:r>
      <w:proofErr w:type="spellStart"/>
      <w:r w:rsidRPr="00DC6BD0">
        <w:rPr>
          <w:rFonts w:ascii="Garamond" w:hAnsi="Garamond"/>
          <w:color w:val="FF0000"/>
        </w:rPr>
        <w:t>Spr</w:t>
      </w:r>
      <w:proofErr w:type="spellEnd"/>
      <w:r w:rsidRPr="00DC6BD0">
        <w:rPr>
          <w:rFonts w:ascii="Garamond" w:hAnsi="Garamond"/>
          <w:color w:val="FF0000"/>
        </w:rPr>
        <w:t xml:space="preserve"> </w:t>
      </w:r>
      <w:r w:rsidR="003E7DE8" w:rsidRPr="00DC6BD0">
        <w:rPr>
          <w:rFonts w:ascii="Garamond" w:hAnsi="Garamond"/>
          <w:color w:val="FF0000"/>
        </w:rPr>
        <w:t>637</w:t>
      </w:r>
      <w:r w:rsidRPr="00DC6BD0">
        <w:rPr>
          <w:rFonts w:ascii="Garamond" w:hAnsi="Garamond"/>
          <w:color w:val="FF0000"/>
        </w:rPr>
        <w:t>/2025.</w:t>
      </w:r>
    </w:p>
    <w:p w14:paraId="7712FF6A" w14:textId="77777777" w:rsidR="007A64F0" w:rsidRPr="002D72B9" w:rsidRDefault="007A64F0" w:rsidP="007A64F0">
      <w:pPr>
        <w:rPr>
          <w:rFonts w:ascii="Garamond" w:hAnsi="Garamond"/>
          <w:color w:val="FF0000"/>
        </w:rPr>
      </w:pPr>
      <w:r>
        <w:rPr>
          <w:rFonts w:ascii="Garamond" w:hAnsi="Garamond"/>
        </w:rPr>
        <w:t xml:space="preserve"> .</w:t>
      </w:r>
    </w:p>
    <w:p w14:paraId="2EDD8A0F" w14:textId="77777777" w:rsidR="007A64F0" w:rsidRPr="002D72B9" w:rsidRDefault="007A64F0" w:rsidP="007A64F0">
      <w:pPr>
        <w:tabs>
          <w:tab w:val="left" w:pos="6261"/>
        </w:tabs>
        <w:rPr>
          <w:rFonts w:ascii="Garamond" w:hAnsi="Garamond"/>
          <w:color w:val="FF0000"/>
        </w:rPr>
      </w:pPr>
    </w:p>
    <w:p w14:paraId="0406215E" w14:textId="77777777" w:rsidR="007A64F0" w:rsidRPr="00F73F2C" w:rsidRDefault="007A64F0" w:rsidP="007A64F0">
      <w:pPr>
        <w:tabs>
          <w:tab w:val="left" w:pos="6261"/>
        </w:tabs>
        <w:rPr>
          <w:rFonts w:ascii="Garamond" w:hAnsi="Garamond"/>
        </w:rPr>
      </w:pPr>
    </w:p>
    <w:p w14:paraId="7A3AC44C" w14:textId="77777777" w:rsidR="007A64F0" w:rsidRPr="00F73F2C" w:rsidRDefault="007A64F0" w:rsidP="007A64F0">
      <w:pPr>
        <w:ind w:left="142"/>
        <w:outlineLvl w:val="0"/>
        <w:rPr>
          <w:rFonts w:ascii="Garamond" w:hAnsi="Garamond"/>
        </w:rPr>
      </w:pPr>
    </w:p>
    <w:p w14:paraId="2C827C65" w14:textId="77777777" w:rsidR="00AD7FA3" w:rsidRDefault="00AD7FA3" w:rsidP="007A64F0">
      <w:pPr>
        <w:rPr>
          <w:rFonts w:ascii="Garamond" w:hAnsi="Garamond"/>
          <w:b/>
          <w:u w:val="single"/>
        </w:rPr>
      </w:pPr>
    </w:p>
    <w:p w14:paraId="6529784E" w14:textId="77777777" w:rsidR="00AD7FA3" w:rsidRDefault="00AD7FA3" w:rsidP="007A64F0">
      <w:pPr>
        <w:rPr>
          <w:rFonts w:ascii="Garamond" w:hAnsi="Garamond"/>
          <w:b/>
          <w:u w:val="single"/>
        </w:rPr>
      </w:pPr>
    </w:p>
    <w:p w14:paraId="2C27D86F" w14:textId="77777777" w:rsidR="00AD7FA3" w:rsidRDefault="00AD7FA3" w:rsidP="007A64F0">
      <w:pPr>
        <w:rPr>
          <w:rFonts w:ascii="Garamond" w:hAnsi="Garamond"/>
          <w:b/>
          <w:u w:val="single"/>
        </w:rPr>
      </w:pPr>
    </w:p>
    <w:p w14:paraId="0F5FC110" w14:textId="77777777" w:rsidR="00AD7FA3" w:rsidRDefault="00AD7FA3" w:rsidP="007A64F0">
      <w:pPr>
        <w:rPr>
          <w:rFonts w:ascii="Garamond" w:hAnsi="Garamond"/>
          <w:b/>
          <w:u w:val="single"/>
        </w:rPr>
      </w:pPr>
    </w:p>
    <w:p w14:paraId="4B096A56" w14:textId="77777777" w:rsidR="004D5C4A" w:rsidRDefault="004D5C4A" w:rsidP="007A64F0">
      <w:pPr>
        <w:rPr>
          <w:rFonts w:ascii="Garamond" w:hAnsi="Garamond"/>
          <w:b/>
          <w:u w:val="single"/>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w:t>
      </w:r>
      <w:r w:rsidR="009A1702" w:rsidRPr="00F73F2C">
        <w:rPr>
          <w:rFonts w:ascii="Garamond" w:hAnsi="Garamond"/>
        </w:rPr>
        <w:lastRenderedPageBreak/>
        <w:t>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77777777"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+420 737244425.</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29ACEEFD" w:rsidR="00C6711F" w:rsidRDefault="00C6711F" w:rsidP="00C6711F">
      <w:pPr>
        <w:pStyle w:val="Odstavecseseznamem"/>
        <w:ind w:left="0"/>
      </w:pPr>
      <w:r w:rsidRPr="00F73F2C">
        <w:rPr>
          <w:rFonts w:ascii="Garamond" w:hAnsi="Garamond"/>
        </w:rPr>
        <w:lastRenderedPageBreak/>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nutí pohotovostní soudce dle rozpisu dosažitelnosti, když soudce je k zastižení na pohotovostním telefonu +420 737244425.</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3BA5" w14:textId="77777777" w:rsidR="00FF315B" w:rsidRDefault="00FF315B" w:rsidP="00695C48">
      <w:r>
        <w:separator/>
      </w:r>
    </w:p>
  </w:endnote>
  <w:endnote w:type="continuationSeparator" w:id="0">
    <w:p w14:paraId="6CF5D226" w14:textId="77777777" w:rsidR="00FF315B" w:rsidRDefault="00FF315B"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A107" w14:textId="77777777" w:rsidR="00FF315B" w:rsidRDefault="00FF315B" w:rsidP="00695C48">
      <w:r>
        <w:separator/>
      </w:r>
    </w:p>
  </w:footnote>
  <w:footnote w:type="continuationSeparator" w:id="0">
    <w:p w14:paraId="0AA4B772" w14:textId="77777777" w:rsidR="00FF315B" w:rsidRDefault="00FF315B"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7777777" w:rsidR="009E4979" w:rsidRPr="00447C20" w:rsidRDefault="00DC18EF" w:rsidP="00447C20">
    <w:pPr>
      <w:pStyle w:val="Zhlav"/>
      <w:jc w:val="right"/>
      <w:rPr>
        <w:lang w:val="cs-CZ"/>
      </w:rPr>
    </w:pPr>
    <w:r>
      <w:rPr>
        <w:lang w:val="cs-CZ"/>
      </w:rPr>
      <w:t>15 Spr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64C71"/>
    <w:rsid w:val="00107BB9"/>
    <w:rsid w:val="00171196"/>
    <w:rsid w:val="001A77B5"/>
    <w:rsid w:val="001D65CE"/>
    <w:rsid w:val="00212ADD"/>
    <w:rsid w:val="002468E5"/>
    <w:rsid w:val="003A2E44"/>
    <w:rsid w:val="003E7DE8"/>
    <w:rsid w:val="00423839"/>
    <w:rsid w:val="004265D6"/>
    <w:rsid w:val="0043172C"/>
    <w:rsid w:val="004D5C4A"/>
    <w:rsid w:val="0057161F"/>
    <w:rsid w:val="006125F6"/>
    <w:rsid w:val="006169E3"/>
    <w:rsid w:val="00664785"/>
    <w:rsid w:val="00695C48"/>
    <w:rsid w:val="006B2B77"/>
    <w:rsid w:val="006B2EB3"/>
    <w:rsid w:val="0073044D"/>
    <w:rsid w:val="00786091"/>
    <w:rsid w:val="00791125"/>
    <w:rsid w:val="007A64F0"/>
    <w:rsid w:val="007D6FC8"/>
    <w:rsid w:val="007F7DEB"/>
    <w:rsid w:val="008159E7"/>
    <w:rsid w:val="008165EC"/>
    <w:rsid w:val="00855435"/>
    <w:rsid w:val="00873B79"/>
    <w:rsid w:val="00884E7A"/>
    <w:rsid w:val="008A2813"/>
    <w:rsid w:val="00920A77"/>
    <w:rsid w:val="00932F0B"/>
    <w:rsid w:val="00934B73"/>
    <w:rsid w:val="009A1702"/>
    <w:rsid w:val="009D33B4"/>
    <w:rsid w:val="009E4979"/>
    <w:rsid w:val="009E7D61"/>
    <w:rsid w:val="009F2193"/>
    <w:rsid w:val="00A04A63"/>
    <w:rsid w:val="00AD2A1B"/>
    <w:rsid w:val="00AD7FA3"/>
    <w:rsid w:val="00B35F13"/>
    <w:rsid w:val="00B37CB0"/>
    <w:rsid w:val="00B5525A"/>
    <w:rsid w:val="00BC7FA3"/>
    <w:rsid w:val="00BF0CFD"/>
    <w:rsid w:val="00BF601F"/>
    <w:rsid w:val="00C077CB"/>
    <w:rsid w:val="00C22C75"/>
    <w:rsid w:val="00C23B2D"/>
    <w:rsid w:val="00C52FAC"/>
    <w:rsid w:val="00C6711F"/>
    <w:rsid w:val="00C70F43"/>
    <w:rsid w:val="00C825CD"/>
    <w:rsid w:val="00CC2137"/>
    <w:rsid w:val="00CC60FF"/>
    <w:rsid w:val="00CF7C5F"/>
    <w:rsid w:val="00D756D0"/>
    <w:rsid w:val="00D774F2"/>
    <w:rsid w:val="00DC18EF"/>
    <w:rsid w:val="00DC43EB"/>
    <w:rsid w:val="00DC6BD0"/>
    <w:rsid w:val="00DD0503"/>
    <w:rsid w:val="00E649ED"/>
    <w:rsid w:val="00EA2244"/>
    <w:rsid w:val="00EC45CF"/>
    <w:rsid w:val="00ED3914"/>
    <w:rsid w:val="00F57504"/>
    <w:rsid w:val="00F7358B"/>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5F6"/>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3690</Words>
  <Characters>21775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7</cp:revision>
  <cp:lastPrinted>2025-09-01T08:05:00Z</cp:lastPrinted>
  <dcterms:created xsi:type="dcterms:W3CDTF">2025-09-05T06:46:00Z</dcterms:created>
  <dcterms:modified xsi:type="dcterms:W3CDTF">2025-09-10T06:09:00Z</dcterms:modified>
</cp:coreProperties>
</file>