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02DD2" w14:textId="77777777" w:rsidR="00F94B1E" w:rsidRDefault="00F94B1E" w:rsidP="00F94B1E">
      <w:pPr>
        <w:pStyle w:val="Standard"/>
      </w:pPr>
      <w:r>
        <w:t>Žádosti o poskytnutí soupisu soudních řízení, v nichž jako účastník řízení vystupuje konkrétní žadatelem označená osoba</w:t>
      </w:r>
    </w:p>
    <w:p w14:paraId="4B5AB83D" w14:textId="77777777" w:rsidR="00F94B1E" w:rsidRDefault="00F94B1E" w:rsidP="00F94B1E">
      <w:pPr>
        <w:pStyle w:val="Standard"/>
      </w:pPr>
    </w:p>
    <w:p w14:paraId="725AEC06" w14:textId="77777777" w:rsidR="00F94B1E" w:rsidRDefault="00F94B1E" w:rsidP="00F94B1E">
      <w:pPr>
        <w:pStyle w:val="Standard"/>
      </w:pPr>
    </w:p>
    <w:p w14:paraId="251DA9A7" w14:textId="7076D5FB" w:rsidR="00F94B1E" w:rsidRDefault="00F94B1E" w:rsidP="00F94B1E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Přehled za období 1.1.-31.12.2026</w:t>
      </w:r>
    </w:p>
    <w:p w14:paraId="7E022EBA" w14:textId="77777777" w:rsidR="00F94B1E" w:rsidRDefault="00F94B1E" w:rsidP="00F94B1E">
      <w:pPr>
        <w:pStyle w:val="Standard"/>
      </w:pPr>
    </w:p>
    <w:p w14:paraId="34C78537" w14:textId="77777777" w:rsidR="00F94B1E" w:rsidRDefault="00F94B1E" w:rsidP="00F94B1E">
      <w:pPr>
        <w:pStyle w:val="Standard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0"/>
        <w:gridCol w:w="3975"/>
        <w:gridCol w:w="4260"/>
      </w:tblGrid>
      <w:tr w:rsidR="00F94B1E" w14:paraId="7E06F333" w14:textId="77777777" w:rsidTr="00F94B1E">
        <w:tc>
          <w:tcPr>
            <w:tcW w:w="1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E5B55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</w:p>
          <w:p w14:paraId="0A12A93E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Měsíc</w:t>
            </w:r>
          </w:p>
        </w:tc>
        <w:tc>
          <w:tcPr>
            <w:tcW w:w="82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F36F71" w14:textId="77777777" w:rsidR="00F94B1E" w:rsidRDefault="00F94B1E">
            <w:pPr>
              <w:pStyle w:val="TableContents"/>
              <w:spacing w:line="276" w:lineRule="auto"/>
              <w:jc w:val="center"/>
              <w:rPr>
                <w14:ligatures w14:val="standardContextual"/>
              </w:rPr>
            </w:pPr>
            <w:r>
              <w:rPr>
                <w14:ligatures w14:val="standardContextual"/>
              </w:rPr>
              <w:t xml:space="preserve">Počet </w:t>
            </w:r>
            <w:proofErr w:type="spellStart"/>
            <w:r>
              <w:rPr>
                <w14:ligatures w14:val="standardContextual"/>
              </w:rPr>
              <w:t>vyhověných</w:t>
            </w:r>
            <w:proofErr w:type="spellEnd"/>
            <w:r>
              <w:rPr>
                <w14:ligatures w14:val="standardContextual"/>
              </w:rPr>
              <w:t xml:space="preserve"> žádostí v období</w:t>
            </w:r>
          </w:p>
        </w:tc>
      </w:tr>
      <w:tr w:rsidR="00F94B1E" w14:paraId="0DFB483D" w14:textId="77777777" w:rsidTr="00F94B1E">
        <w:tc>
          <w:tcPr>
            <w:tcW w:w="1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ACF1B9" w14:textId="77777777" w:rsidR="00F94B1E" w:rsidRDefault="00F94B1E">
            <w:pPr>
              <w:overflowPunct/>
              <w:autoSpaceDE/>
              <w:autoSpaceDN/>
              <w:adjustRightInd/>
              <w:spacing w:line="256" w:lineRule="auto"/>
              <w:rPr>
                <w:rFonts w:eastAsia="SimSun" w:cs="Arial Unicode MS"/>
                <w:kern w:val="3"/>
                <w:sz w:val="24"/>
                <w:szCs w:val="24"/>
                <w:lang w:eastAsia="zh-CN" w:bidi="hi-IN"/>
                <w14:ligatures w14:val="standardContextual"/>
              </w:rPr>
            </w:pP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C22C55" w14:textId="77777777" w:rsidR="00F94B1E" w:rsidRDefault="00F94B1E">
            <w:pPr>
              <w:pStyle w:val="TableContents"/>
              <w:spacing w:line="276" w:lineRule="auto"/>
              <w:jc w:val="center"/>
              <w:rPr>
                <w14:ligatures w14:val="standardContextual"/>
              </w:rPr>
            </w:pPr>
            <w:r>
              <w:rPr>
                <w14:ligatures w14:val="standardContextual"/>
              </w:rPr>
              <w:t>1. - 15. den v měsíci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2BA8E7" w14:textId="77777777" w:rsidR="00F94B1E" w:rsidRDefault="00F94B1E">
            <w:pPr>
              <w:pStyle w:val="TableContents"/>
              <w:spacing w:line="276" w:lineRule="auto"/>
              <w:jc w:val="center"/>
              <w:rPr>
                <w14:ligatures w14:val="standardContextual"/>
              </w:rPr>
            </w:pPr>
            <w:r>
              <w:rPr>
                <w14:ligatures w14:val="standardContextual"/>
              </w:rPr>
              <w:t>16. - 30/31. den v měsíci</w:t>
            </w:r>
          </w:p>
        </w:tc>
      </w:tr>
      <w:tr w:rsidR="00F94B1E" w14:paraId="14BF45A8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0F06FA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leden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8B9536" w14:textId="5A79C484" w:rsidR="00F94B1E" w:rsidRDefault="00FB6407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7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E82423" w14:textId="0C74E8AD" w:rsidR="00F94B1E" w:rsidRDefault="00FB6407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9</w:t>
            </w:r>
          </w:p>
        </w:tc>
      </w:tr>
      <w:tr w:rsidR="00F94B1E" w14:paraId="572745A5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E00A16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únor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EFAF7B" w14:textId="34D8A75E" w:rsidR="00F94B1E" w:rsidRDefault="00330E4C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2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2BD215" w14:textId="7699913E" w:rsidR="00F94B1E" w:rsidRDefault="00330E4C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3</w:t>
            </w:r>
          </w:p>
        </w:tc>
      </w:tr>
      <w:tr w:rsidR="00F94B1E" w14:paraId="6EEBA9EC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A7B8DD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březen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6BBBAA" w14:textId="26AF7999" w:rsidR="00F94B1E" w:rsidRDefault="00330E4C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6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0B709A" w14:textId="35E17E1A" w:rsidR="00F94B1E" w:rsidRDefault="00330E4C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8</w:t>
            </w:r>
          </w:p>
        </w:tc>
      </w:tr>
      <w:tr w:rsidR="00F94B1E" w14:paraId="22944893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E2A4BD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duben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D6D6FA" w14:textId="2F7D346C" w:rsidR="00F94B1E" w:rsidRDefault="00165E78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4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021960" w14:textId="62A968BA" w:rsidR="00F94B1E" w:rsidRDefault="009801A3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8</w:t>
            </w:r>
          </w:p>
        </w:tc>
      </w:tr>
      <w:tr w:rsidR="00F94B1E" w14:paraId="1A05033C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B0FAEE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květen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9759E5" w14:textId="1823956B" w:rsidR="00F94B1E" w:rsidRDefault="009801A3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4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609370" w14:textId="2827E84A" w:rsidR="00F94B1E" w:rsidRDefault="009801A3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5</w:t>
            </w:r>
          </w:p>
        </w:tc>
      </w:tr>
      <w:tr w:rsidR="00F94B1E" w14:paraId="54DFBBEB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59DC94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červen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6FF40F" w14:textId="1E071E20" w:rsidR="00F94B1E" w:rsidRDefault="009801A3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4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29234" w14:textId="121B70CB" w:rsidR="00F94B1E" w:rsidRDefault="009801A3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4</w:t>
            </w:r>
          </w:p>
        </w:tc>
      </w:tr>
      <w:tr w:rsidR="00F94B1E" w14:paraId="35B3434F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38F6D9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červenec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629974" w14:textId="3714188C" w:rsidR="00F94B1E" w:rsidRDefault="00552844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4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A5E0F0" w14:textId="18FE7AF1" w:rsidR="00F94B1E" w:rsidRDefault="00552844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3</w:t>
            </w:r>
          </w:p>
        </w:tc>
      </w:tr>
      <w:tr w:rsidR="00F94B1E" w14:paraId="2E066C73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2A0BA9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srpen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0E23B2" w14:textId="75BF3F59" w:rsidR="00F94B1E" w:rsidRDefault="00552844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6</w:t>
            </w: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7C1A36" w14:textId="44EE2454" w:rsidR="00F94B1E" w:rsidRDefault="00552844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8</w:t>
            </w:r>
          </w:p>
        </w:tc>
      </w:tr>
      <w:tr w:rsidR="00F94B1E" w14:paraId="02148880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7B41A8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září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92A79D" w14:textId="015B9D14" w:rsidR="00F94B1E" w:rsidRDefault="00F94B1E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352D38" w14:textId="2051E7E3" w:rsidR="00F94B1E" w:rsidRDefault="00F94B1E">
            <w:pPr>
              <w:pStyle w:val="TableContents"/>
              <w:spacing w:line="276" w:lineRule="auto"/>
              <w:jc w:val="center"/>
              <w:rPr>
                <w:rFonts w:ascii="Garamond" w:hAnsi="Garamond"/>
                <w14:ligatures w14:val="standardContextual"/>
              </w:rPr>
            </w:pPr>
          </w:p>
        </w:tc>
      </w:tr>
      <w:tr w:rsidR="00F94B1E" w14:paraId="71A5391D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C55117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říjen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C4E135" w14:textId="32A5AD35" w:rsidR="00F94B1E" w:rsidRDefault="00F94B1E">
            <w:pPr>
              <w:spacing w:line="276" w:lineRule="auto"/>
              <w:jc w:val="center"/>
              <w:rPr>
                <w:rFonts w:ascii="Garamond" w:hAnsi="Garamond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0096C7" w14:textId="2C91AF4B" w:rsidR="00F94B1E" w:rsidRDefault="00F94B1E">
            <w:pPr>
              <w:spacing w:line="276" w:lineRule="auto"/>
              <w:jc w:val="center"/>
              <w:rPr>
                <w:rFonts w:ascii="Garamond" w:hAnsi="Garamond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F94B1E" w14:paraId="6B947809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8D1228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listopad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FE75DA" w14:textId="18F292CA" w:rsidR="00F94B1E" w:rsidRDefault="00F94B1E">
            <w:pPr>
              <w:spacing w:line="276" w:lineRule="auto"/>
              <w:jc w:val="center"/>
              <w:rPr>
                <w:rFonts w:ascii="Garamond" w:hAnsi="Garamond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FC068E" w14:textId="68414F72" w:rsidR="00F94B1E" w:rsidRDefault="00F94B1E">
            <w:pPr>
              <w:spacing w:line="276" w:lineRule="auto"/>
              <w:jc w:val="center"/>
              <w:rPr>
                <w:rFonts w:ascii="Garamond" w:hAnsi="Garamond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F94B1E" w14:paraId="7698B5C6" w14:textId="77777777" w:rsidTr="00F94B1E">
        <w:tc>
          <w:tcPr>
            <w:tcW w:w="1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CDD440" w14:textId="77777777" w:rsidR="00F94B1E" w:rsidRDefault="00F94B1E">
            <w:pPr>
              <w:pStyle w:val="TableContents"/>
              <w:spacing w:line="276" w:lineRule="auto"/>
              <w:rPr>
                <w14:ligatures w14:val="standardContextual"/>
              </w:rPr>
            </w:pPr>
            <w:r>
              <w:rPr>
                <w14:ligatures w14:val="standardContextual"/>
              </w:rPr>
              <w:t>prosinec</w:t>
            </w:r>
          </w:p>
        </w:tc>
        <w:tc>
          <w:tcPr>
            <w:tcW w:w="39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547325" w14:textId="2CF607C5" w:rsidR="00F94B1E" w:rsidRDefault="00F94B1E">
            <w:pPr>
              <w:spacing w:line="276" w:lineRule="auto"/>
              <w:jc w:val="center"/>
              <w:rPr>
                <w:rFonts w:ascii="Garamond" w:hAnsi="Garamond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4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D20864" w14:textId="7594CB1F" w:rsidR="00F94B1E" w:rsidRDefault="00F94B1E">
            <w:pPr>
              <w:spacing w:line="276" w:lineRule="auto"/>
              <w:jc w:val="center"/>
              <w:rPr>
                <w:rFonts w:ascii="Garamond" w:hAnsi="Garamond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5B8257C7" w14:textId="77777777" w:rsidR="00F94B1E" w:rsidRDefault="00F94B1E" w:rsidP="00F94B1E">
      <w:pPr>
        <w:pStyle w:val="Standard"/>
      </w:pPr>
    </w:p>
    <w:p w14:paraId="326E4808" w14:textId="77777777" w:rsidR="00F94B1E" w:rsidRDefault="00F94B1E" w:rsidP="00F94B1E"/>
    <w:p w14:paraId="4BCE3379" w14:textId="77777777" w:rsidR="00F94B1E" w:rsidRDefault="00F94B1E" w:rsidP="00F94B1E"/>
    <w:p w14:paraId="72E1DF29" w14:textId="77777777" w:rsidR="00EB4670" w:rsidRDefault="00EB4670"/>
    <w:sectPr w:rsidR="00EB4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1E"/>
    <w:rsid w:val="00165E78"/>
    <w:rsid w:val="001B2E43"/>
    <w:rsid w:val="00330E4C"/>
    <w:rsid w:val="003D67B3"/>
    <w:rsid w:val="0041133D"/>
    <w:rsid w:val="00535FCD"/>
    <w:rsid w:val="00550D05"/>
    <w:rsid w:val="00552844"/>
    <w:rsid w:val="00605175"/>
    <w:rsid w:val="00972F7F"/>
    <w:rsid w:val="009801A3"/>
    <w:rsid w:val="009C54C4"/>
    <w:rsid w:val="009C63B2"/>
    <w:rsid w:val="00A15A23"/>
    <w:rsid w:val="00A86E21"/>
    <w:rsid w:val="00AC35E5"/>
    <w:rsid w:val="00EB4670"/>
    <w:rsid w:val="00F94B1E"/>
    <w:rsid w:val="00FB3E84"/>
    <w:rsid w:val="00FB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AA038"/>
  <w15:chartTrackingRefBased/>
  <w15:docId w15:val="{615DEF01-54F1-4403-8FCE-04A33268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4B1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94B1E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4B1E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4B1E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4B1E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4B1E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4B1E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4B1E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4B1E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4B1E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4B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4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4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4B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4B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4B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4B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4B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4B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4B1E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94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4B1E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94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4B1E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94B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4B1E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94B1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4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4B1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4B1E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F94B1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 Unicode MS"/>
      <w:kern w:val="3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F94B1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9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332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Hejnová Lenka</dc:creator>
  <cp:keywords/>
  <dc:description/>
  <cp:lastModifiedBy>Dvořáková Dita</cp:lastModifiedBy>
  <cp:revision>4</cp:revision>
  <dcterms:created xsi:type="dcterms:W3CDTF">2026-07-14T10:22:00Z</dcterms:created>
  <dcterms:modified xsi:type="dcterms:W3CDTF">2026-09-07T06:40:00Z</dcterms:modified>
</cp:coreProperties>
</file>