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FE6CC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FE6CC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FE6CCF" w:rsidRDefault="007F22FD" w:rsidP="007F22FD">
      <w:pPr>
        <w:pStyle w:val="Nzev"/>
        <w:rPr>
          <w:rFonts w:ascii="Garamond" w:hAnsi="Garamond"/>
          <w:sz w:val="24"/>
        </w:rPr>
      </w:pPr>
      <w:r w:rsidRPr="00FE6CCF">
        <w:rPr>
          <w:rFonts w:ascii="Garamond" w:hAnsi="Garamond"/>
          <w:sz w:val="24"/>
        </w:rPr>
        <w:t xml:space="preserve">Rozpis služeb a </w:t>
      </w:r>
      <w:proofErr w:type="spellStart"/>
      <w:r w:rsidRPr="00FE6CCF">
        <w:rPr>
          <w:rFonts w:ascii="Garamond" w:hAnsi="Garamond"/>
          <w:sz w:val="24"/>
        </w:rPr>
        <w:t>příslužby</w:t>
      </w:r>
      <w:proofErr w:type="spellEnd"/>
      <w:r w:rsidRPr="00FE6CCF">
        <w:rPr>
          <w:rFonts w:ascii="Garamond" w:hAnsi="Garamond"/>
          <w:sz w:val="24"/>
        </w:rPr>
        <w:t xml:space="preserve"> T a </w:t>
      </w:r>
      <w:proofErr w:type="spellStart"/>
      <w:r w:rsidRPr="00FE6CCF">
        <w:rPr>
          <w:rFonts w:ascii="Garamond" w:hAnsi="Garamond"/>
          <w:sz w:val="24"/>
        </w:rPr>
        <w:t>Nt</w:t>
      </w:r>
      <w:proofErr w:type="spellEnd"/>
    </w:p>
    <w:p w14:paraId="75DF3F26" w14:textId="77777777" w:rsidR="00A275DE" w:rsidRPr="00FE6CCF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A275DE" w:rsidRPr="00FE6CCF" w14:paraId="20835817" w14:textId="77777777" w:rsidTr="00A275DE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8AF8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10CE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6CCF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77F8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6CCF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235B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FE6CCF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A275DE" w:rsidRPr="00FE6CCF" w14:paraId="1637049E" w14:textId="77777777" w:rsidTr="00A275DE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31C3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/>
                <w:bCs/>
                <w:sz w:val="24"/>
                <w:szCs w:val="24"/>
              </w:rPr>
              <w:t>30. 3. – 6. 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E3A6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6CCF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4107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6CCF">
              <w:rPr>
                <w:rFonts w:ascii="Garamond" w:hAnsi="Garamond"/>
                <w:b/>
                <w:sz w:val="24"/>
                <w:szCs w:val="24"/>
              </w:rPr>
              <w:t>Mgr. Baudiš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8EC5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6CCF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</w:tr>
      <w:tr w:rsidR="00A275DE" w:rsidRPr="00FE6CCF" w14:paraId="21F8AF30" w14:textId="77777777" w:rsidTr="00A275DE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EE59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BB13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Cs/>
                <w:sz w:val="24"/>
                <w:szCs w:val="24"/>
              </w:rPr>
              <w:t xml:space="preserve">JUDr. Tollingerová JUDr. Protivová </w:t>
            </w:r>
          </w:p>
          <w:p w14:paraId="53C1B393" w14:textId="5CF9538E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8FE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58122E6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7624CE75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7D1156E9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24F4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40D6654E" w14:textId="77777777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FE6CCF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7BF931CE" w14:textId="64074A5F" w:rsidR="00A275DE" w:rsidRPr="00FE6CCF" w:rsidRDefault="00A275D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5C6587F2" w14:textId="77777777" w:rsidR="00A275DE" w:rsidRPr="00FE6CCF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E1D4201" w14:textId="77777777" w:rsidR="00A275DE" w:rsidRPr="00FE6CCF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A275DE" w:rsidRPr="00FE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3/26 09:48:59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3C4A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3B88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16F8C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E6CCF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2026-03-26T11:13:00Z</dcterms:created>
  <dcterms:modified xsi:type="dcterms:W3CDTF">2026-03-26T11:13:00Z</dcterms:modified>
</cp:coreProperties>
</file>