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7B1C9" w14:textId="0FA32DD1" w:rsidR="001328E3" w:rsidRDefault="009B61E9" w:rsidP="006C1DE9">
      <w:pPr>
        <w:spacing w:after="120" w:line="240" w:lineRule="auto"/>
        <w:rPr>
          <w:rFonts w:ascii="Garamond" w:hAnsi="Garamond"/>
          <w:sz w:val="24"/>
          <w:szCs w:val="24"/>
        </w:rPr>
      </w:pPr>
      <w:r w:rsidRPr="00B72CA9">
        <w:rPr>
          <w:rFonts w:ascii="Garamond" w:hAnsi="Garamond"/>
          <w:sz w:val="24"/>
          <w:szCs w:val="24"/>
        </w:rPr>
        <w:t xml:space="preserve">0 </w:t>
      </w:r>
      <w:proofErr w:type="spellStart"/>
      <w:r w:rsidR="00BB6095" w:rsidRPr="00B72CA9">
        <w:rPr>
          <w:rFonts w:ascii="Garamond" w:hAnsi="Garamond"/>
          <w:sz w:val="24"/>
          <w:szCs w:val="24"/>
        </w:rPr>
        <w:t>Spr</w:t>
      </w:r>
      <w:proofErr w:type="spellEnd"/>
      <w:r w:rsidR="001D3796" w:rsidRPr="00B72CA9">
        <w:rPr>
          <w:rFonts w:ascii="Garamond" w:hAnsi="Garamond"/>
          <w:sz w:val="24"/>
          <w:szCs w:val="24"/>
        </w:rPr>
        <w:t xml:space="preserve"> </w:t>
      </w:r>
      <w:r w:rsidR="00317164">
        <w:rPr>
          <w:rFonts w:ascii="Garamond" w:hAnsi="Garamond"/>
          <w:sz w:val="24"/>
          <w:szCs w:val="24"/>
        </w:rPr>
        <w:t>397</w:t>
      </w:r>
      <w:r w:rsidR="00F07D4F">
        <w:rPr>
          <w:rFonts w:ascii="Garamond" w:hAnsi="Garamond"/>
          <w:sz w:val="24"/>
          <w:szCs w:val="24"/>
        </w:rPr>
        <w:t>/2025</w:t>
      </w:r>
    </w:p>
    <w:p w14:paraId="7E822BA3" w14:textId="77777777" w:rsidR="0084435C" w:rsidRDefault="0084435C" w:rsidP="006C1DE9">
      <w:pPr>
        <w:spacing w:after="120" w:line="240" w:lineRule="auto"/>
        <w:rPr>
          <w:rFonts w:ascii="Garamond" w:hAnsi="Garamond"/>
          <w:sz w:val="24"/>
          <w:szCs w:val="24"/>
        </w:rPr>
      </w:pPr>
    </w:p>
    <w:p w14:paraId="0154AA26" w14:textId="77777777" w:rsidR="00E46490" w:rsidRDefault="00E46490" w:rsidP="006C1DE9">
      <w:pPr>
        <w:spacing w:after="120" w:line="240" w:lineRule="auto"/>
        <w:rPr>
          <w:rFonts w:ascii="Garamond" w:hAnsi="Garamond"/>
          <w:sz w:val="24"/>
          <w:szCs w:val="24"/>
        </w:rPr>
      </w:pPr>
    </w:p>
    <w:p w14:paraId="32B37A47" w14:textId="77777777" w:rsidR="00723FE4" w:rsidRDefault="00723FE4" w:rsidP="006C1DE9">
      <w:pPr>
        <w:spacing w:after="120" w:line="240" w:lineRule="auto"/>
        <w:rPr>
          <w:rFonts w:ascii="Garamond" w:hAnsi="Garamond"/>
          <w:sz w:val="24"/>
          <w:szCs w:val="24"/>
        </w:rPr>
      </w:pPr>
    </w:p>
    <w:p w14:paraId="2BC2825E" w14:textId="55FE5DC7" w:rsidR="00BB6095" w:rsidRPr="00B86564" w:rsidRDefault="00BB6095" w:rsidP="006C1DE9">
      <w:pPr>
        <w:spacing w:after="12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317164">
        <w:rPr>
          <w:rFonts w:ascii="Garamond" w:hAnsi="Garamond"/>
          <w:b/>
          <w:sz w:val="40"/>
          <w:szCs w:val="24"/>
        </w:rPr>
        <w:t>2</w:t>
      </w:r>
    </w:p>
    <w:p w14:paraId="6010208B" w14:textId="63F36B40" w:rsidR="00BB6095" w:rsidRPr="00B86564" w:rsidRDefault="00BB6095" w:rsidP="006C1DE9">
      <w:pPr>
        <w:spacing w:after="12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1F1A23">
        <w:rPr>
          <w:rFonts w:ascii="Garamond" w:hAnsi="Garamond"/>
          <w:b/>
          <w:sz w:val="40"/>
          <w:szCs w:val="24"/>
        </w:rPr>
        <w:t>202</w:t>
      </w:r>
      <w:r w:rsidR="00F07D4F">
        <w:rPr>
          <w:rFonts w:ascii="Garamond" w:hAnsi="Garamond"/>
          <w:b/>
          <w:sz w:val="40"/>
          <w:szCs w:val="24"/>
        </w:rPr>
        <w:t>5</w:t>
      </w:r>
    </w:p>
    <w:p w14:paraId="2FA02F4C" w14:textId="77777777" w:rsidR="00D5297D" w:rsidRDefault="00D5297D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63AFFE2" w14:textId="77777777" w:rsidR="00723FE4" w:rsidRDefault="00723FE4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F4F805E" w14:textId="77777777" w:rsidR="00E46490" w:rsidRDefault="00E46490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F433BFF" w14:textId="142F2157" w:rsidR="008724EB" w:rsidRDefault="00050B21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</w:t>
      </w:r>
      <w:r w:rsidR="00E645B2">
        <w:rPr>
          <w:rFonts w:ascii="Garamond" w:hAnsi="Garamond"/>
          <w:b/>
          <w:sz w:val="24"/>
          <w:szCs w:val="24"/>
        </w:rPr>
        <w:t xml:space="preserve">od </w:t>
      </w:r>
      <w:r w:rsidR="002F533E">
        <w:rPr>
          <w:rFonts w:ascii="Garamond" w:hAnsi="Garamond"/>
          <w:b/>
          <w:sz w:val="24"/>
          <w:szCs w:val="24"/>
        </w:rPr>
        <w:t>1</w:t>
      </w:r>
      <w:r w:rsidR="00317164">
        <w:rPr>
          <w:rFonts w:ascii="Garamond" w:hAnsi="Garamond"/>
          <w:b/>
          <w:sz w:val="24"/>
          <w:szCs w:val="24"/>
        </w:rPr>
        <w:t>5</w:t>
      </w:r>
      <w:r w:rsidR="002F533E">
        <w:rPr>
          <w:rFonts w:ascii="Garamond" w:hAnsi="Garamond"/>
          <w:b/>
          <w:sz w:val="24"/>
          <w:szCs w:val="24"/>
        </w:rPr>
        <w:t xml:space="preserve">. </w:t>
      </w:r>
      <w:r w:rsidR="00317164">
        <w:rPr>
          <w:rFonts w:ascii="Garamond" w:hAnsi="Garamond"/>
          <w:b/>
          <w:sz w:val="24"/>
          <w:szCs w:val="24"/>
        </w:rPr>
        <w:t>3</w:t>
      </w:r>
      <w:r w:rsidR="002F533E">
        <w:rPr>
          <w:rFonts w:ascii="Garamond" w:hAnsi="Garamond"/>
          <w:b/>
          <w:sz w:val="24"/>
          <w:szCs w:val="24"/>
        </w:rPr>
        <w:t>. 202</w:t>
      </w:r>
      <w:r w:rsidR="00F07D4F">
        <w:rPr>
          <w:rFonts w:ascii="Garamond" w:hAnsi="Garamond"/>
          <w:b/>
          <w:sz w:val="24"/>
          <w:szCs w:val="24"/>
        </w:rPr>
        <w:t>5</w:t>
      </w:r>
      <w:r w:rsidR="00CF05A5">
        <w:rPr>
          <w:rFonts w:ascii="Garamond" w:hAnsi="Garamond"/>
          <w:b/>
          <w:sz w:val="24"/>
          <w:szCs w:val="24"/>
        </w:rPr>
        <w:t xml:space="preserve"> </w:t>
      </w:r>
      <w:r w:rsidR="008724EB" w:rsidRPr="001052A7">
        <w:rPr>
          <w:rFonts w:ascii="Garamond" w:hAnsi="Garamond"/>
          <w:sz w:val="24"/>
          <w:szCs w:val="24"/>
        </w:rPr>
        <w:t xml:space="preserve">mění rozvrh práce soudu pro rok </w:t>
      </w:r>
      <w:r w:rsidR="008724EB">
        <w:rPr>
          <w:rFonts w:ascii="Garamond" w:hAnsi="Garamond"/>
          <w:sz w:val="24"/>
          <w:szCs w:val="24"/>
        </w:rPr>
        <w:t>202</w:t>
      </w:r>
      <w:r w:rsidR="00F07D4F">
        <w:rPr>
          <w:rFonts w:ascii="Garamond" w:hAnsi="Garamond"/>
          <w:sz w:val="24"/>
          <w:szCs w:val="24"/>
        </w:rPr>
        <w:t>5</w:t>
      </w:r>
      <w:r w:rsidR="008724EB">
        <w:rPr>
          <w:rFonts w:ascii="Garamond" w:hAnsi="Garamond"/>
          <w:sz w:val="24"/>
          <w:szCs w:val="24"/>
        </w:rPr>
        <w:t xml:space="preserve"> </w:t>
      </w:r>
      <w:r w:rsidR="008724EB" w:rsidRPr="001052A7">
        <w:rPr>
          <w:rFonts w:ascii="Garamond" w:hAnsi="Garamond"/>
          <w:sz w:val="24"/>
          <w:szCs w:val="24"/>
        </w:rPr>
        <w:t>takto:</w:t>
      </w:r>
    </w:p>
    <w:p w14:paraId="416160C1" w14:textId="77777777" w:rsidR="009472C2" w:rsidRDefault="009472C2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FC00C03" w14:textId="77777777" w:rsidR="00723FE4" w:rsidRDefault="00723FE4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1B653F6" w14:textId="5927EDE6" w:rsidR="00FE741C" w:rsidRPr="00920A81" w:rsidRDefault="00920A81" w:rsidP="00920A81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20A81">
        <w:rPr>
          <w:rFonts w:ascii="Garamond" w:hAnsi="Garamond"/>
          <w:b/>
          <w:sz w:val="24"/>
          <w:szCs w:val="24"/>
        </w:rPr>
        <w:t>I.</w:t>
      </w:r>
      <w:r>
        <w:rPr>
          <w:rFonts w:ascii="Garamond" w:hAnsi="Garamond"/>
          <w:b/>
          <w:sz w:val="24"/>
          <w:szCs w:val="24"/>
        </w:rPr>
        <w:t xml:space="preserve">  </w:t>
      </w:r>
      <w:r w:rsidR="00FE741C" w:rsidRPr="00920A81">
        <w:rPr>
          <w:rFonts w:ascii="Garamond" w:hAnsi="Garamond"/>
          <w:b/>
          <w:sz w:val="24"/>
          <w:szCs w:val="24"/>
        </w:rPr>
        <w:t>Trestní oddělení</w:t>
      </w:r>
    </w:p>
    <w:p w14:paraId="28C39B2C" w14:textId="77777777" w:rsidR="00920A81" w:rsidRPr="00920A81" w:rsidRDefault="00920A81" w:rsidP="00920A81"/>
    <w:p w14:paraId="11B3636A" w14:textId="36668FFF" w:rsidR="00FE741C" w:rsidRDefault="00317164" w:rsidP="00613347">
      <w:pPr>
        <w:pStyle w:val="Odstavecseseznamem"/>
        <w:numPr>
          <w:ilvl w:val="0"/>
          <w:numId w:val="1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 soudního oddělení 21 T se zastavuje nápad</w:t>
      </w:r>
      <w:r w:rsidR="00963865">
        <w:rPr>
          <w:rFonts w:ascii="Garamond" w:hAnsi="Garamond"/>
          <w:sz w:val="24"/>
          <w:szCs w:val="24"/>
        </w:rPr>
        <w:t>, vyjma návrhů státního zástupce na potrestání se zadrženým podezřelým podle § 314b odst. 1, 2 trestního řádu podaných v rámci dosažitelnosti</w:t>
      </w:r>
      <w:r>
        <w:rPr>
          <w:rFonts w:ascii="Garamond" w:hAnsi="Garamond"/>
          <w:sz w:val="24"/>
          <w:szCs w:val="24"/>
        </w:rPr>
        <w:t>.</w:t>
      </w:r>
    </w:p>
    <w:p w14:paraId="3C03A3A3" w14:textId="77777777" w:rsidR="00613347" w:rsidRDefault="00613347" w:rsidP="00613347">
      <w:pPr>
        <w:pStyle w:val="Odstavecseseznamem"/>
        <w:ind w:left="786"/>
        <w:jc w:val="both"/>
        <w:rPr>
          <w:rFonts w:ascii="Garamond" w:hAnsi="Garamond"/>
          <w:sz w:val="24"/>
          <w:szCs w:val="24"/>
        </w:rPr>
      </w:pPr>
    </w:p>
    <w:p w14:paraId="5BB4292D" w14:textId="35C0DA89" w:rsidR="00613347" w:rsidRDefault="00613347" w:rsidP="00613347">
      <w:pPr>
        <w:pStyle w:val="Odstavecseseznamem"/>
        <w:numPr>
          <w:ilvl w:val="0"/>
          <w:numId w:val="1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straně 11 rozvrhu práce se v pravidlu pro přidělování č. 8, v pátém a šestém </w:t>
      </w:r>
      <w:proofErr w:type="spellStart"/>
      <w:r>
        <w:rPr>
          <w:rFonts w:ascii="Garamond" w:hAnsi="Garamond"/>
          <w:sz w:val="24"/>
          <w:szCs w:val="24"/>
        </w:rPr>
        <w:t>odstavi</w:t>
      </w:r>
      <w:proofErr w:type="spellEnd"/>
      <w:r>
        <w:rPr>
          <w:rFonts w:ascii="Garamond" w:hAnsi="Garamond"/>
          <w:sz w:val="24"/>
          <w:szCs w:val="24"/>
        </w:rPr>
        <w:t xml:space="preserve"> vyškrtává soudní oddělení 21 T.</w:t>
      </w:r>
    </w:p>
    <w:p w14:paraId="5C486BDE" w14:textId="77777777" w:rsidR="008D651A" w:rsidRPr="008D651A" w:rsidRDefault="008D651A" w:rsidP="008D651A">
      <w:pPr>
        <w:pStyle w:val="Odstavecseseznamem"/>
        <w:rPr>
          <w:rFonts w:ascii="Garamond" w:hAnsi="Garamond"/>
          <w:sz w:val="24"/>
          <w:szCs w:val="24"/>
        </w:rPr>
      </w:pPr>
    </w:p>
    <w:p w14:paraId="2089A9EB" w14:textId="42903578" w:rsidR="008D651A" w:rsidRDefault="008D651A" w:rsidP="00613347">
      <w:pPr>
        <w:pStyle w:val="Odstavecseseznamem"/>
        <w:numPr>
          <w:ilvl w:val="0"/>
          <w:numId w:val="1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straně 12 rozvrhu práce se v pravidlu pro přidělování č. 10 vyškrtává JUDr. Radoslav Krůšek a na jeho místo se vkládá Mgr. Dana Kordíková.</w:t>
      </w:r>
    </w:p>
    <w:p w14:paraId="00167696" w14:textId="77777777" w:rsidR="008D651A" w:rsidRPr="008D651A" w:rsidRDefault="008D651A" w:rsidP="008D651A">
      <w:pPr>
        <w:pStyle w:val="Odstavecseseznamem"/>
        <w:rPr>
          <w:rFonts w:ascii="Garamond" w:hAnsi="Garamond"/>
          <w:sz w:val="24"/>
          <w:szCs w:val="24"/>
        </w:rPr>
      </w:pPr>
    </w:p>
    <w:p w14:paraId="09FB3F48" w14:textId="241FA4D3" w:rsidR="00860CE2" w:rsidRDefault="00591015" w:rsidP="00FE741C">
      <w:pPr>
        <w:pStyle w:val="Odstavecseseznamem"/>
        <w:ind w:left="709" w:hanging="28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</w:t>
      </w:r>
      <w:r w:rsidR="00860CE2">
        <w:rPr>
          <w:rFonts w:ascii="Garamond" w:hAnsi="Garamond"/>
          <w:sz w:val="24"/>
          <w:szCs w:val="24"/>
        </w:rPr>
        <w:t>) Na straně 13 rozvrhu práce se v pravidlu pro přidělování č. 14 vyškrtává soudní oddělení 21 T.</w:t>
      </w:r>
    </w:p>
    <w:p w14:paraId="03D9304A" w14:textId="77777777" w:rsidR="00860CE2" w:rsidRDefault="00860CE2" w:rsidP="00FE741C">
      <w:pPr>
        <w:pStyle w:val="Odstavecseseznamem"/>
        <w:ind w:left="709" w:hanging="283"/>
        <w:jc w:val="both"/>
        <w:rPr>
          <w:rFonts w:ascii="Garamond" w:hAnsi="Garamond"/>
          <w:sz w:val="24"/>
          <w:szCs w:val="24"/>
        </w:rPr>
      </w:pPr>
    </w:p>
    <w:p w14:paraId="269B0526" w14:textId="287355EA" w:rsidR="00860CE2" w:rsidRDefault="00591015" w:rsidP="00FE741C">
      <w:pPr>
        <w:pStyle w:val="Odstavecseseznamem"/>
        <w:ind w:left="709" w:hanging="28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</w:t>
      </w:r>
      <w:r w:rsidR="00860CE2">
        <w:rPr>
          <w:rFonts w:ascii="Garamond" w:hAnsi="Garamond"/>
          <w:sz w:val="24"/>
          <w:szCs w:val="24"/>
        </w:rPr>
        <w:t>) Na straně 13 rozvrhu práce se v pravidlu pro přidělování č. 15 se v prvním odstavci, větě třetí vyškrtává soudní oddělení 21 T</w:t>
      </w:r>
      <w:r w:rsidR="00FE6A52">
        <w:rPr>
          <w:rFonts w:ascii="Garamond" w:hAnsi="Garamond"/>
          <w:sz w:val="24"/>
          <w:szCs w:val="24"/>
        </w:rPr>
        <w:t>.</w:t>
      </w:r>
    </w:p>
    <w:p w14:paraId="4C7B4A00" w14:textId="77777777" w:rsidR="004639D6" w:rsidRDefault="004639D6" w:rsidP="00FE741C">
      <w:pPr>
        <w:pStyle w:val="Odstavecseseznamem"/>
        <w:ind w:left="709" w:hanging="283"/>
        <w:jc w:val="both"/>
        <w:rPr>
          <w:rFonts w:ascii="Garamond" w:hAnsi="Garamond"/>
          <w:sz w:val="24"/>
          <w:szCs w:val="24"/>
        </w:rPr>
      </w:pPr>
    </w:p>
    <w:p w14:paraId="6C63BCCB" w14:textId="05090BDD" w:rsidR="004639D6" w:rsidRDefault="00417AD9" w:rsidP="004639D6">
      <w:pPr>
        <w:pStyle w:val="Odstavecseseznamem"/>
        <w:ind w:left="709" w:hanging="28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6</w:t>
      </w:r>
      <w:r w:rsidR="004639D6" w:rsidRPr="004639D6">
        <w:rPr>
          <w:rFonts w:ascii="Garamond" w:hAnsi="Garamond"/>
          <w:sz w:val="24"/>
          <w:szCs w:val="24"/>
        </w:rPr>
        <w:t>) Na straně 15 rozvrhu práce se v pravidlu pro přidělování č. 19</w:t>
      </w:r>
      <w:r>
        <w:rPr>
          <w:rFonts w:ascii="Garamond" w:hAnsi="Garamond"/>
          <w:sz w:val="24"/>
          <w:szCs w:val="24"/>
        </w:rPr>
        <w:t>, ve třetím odstavci,</w:t>
      </w:r>
      <w:r w:rsidR="004639D6" w:rsidRPr="004639D6">
        <w:rPr>
          <w:rFonts w:ascii="Garamond" w:hAnsi="Garamond"/>
          <w:sz w:val="24"/>
          <w:szCs w:val="24"/>
        </w:rPr>
        <w:t xml:space="preserve"> vyškrtává JUDr. Krůšek.</w:t>
      </w:r>
    </w:p>
    <w:p w14:paraId="302D1223" w14:textId="77777777" w:rsidR="00613347" w:rsidRDefault="00613347" w:rsidP="004639D6">
      <w:pPr>
        <w:pStyle w:val="Odstavecseseznamem"/>
        <w:ind w:left="709" w:hanging="283"/>
        <w:jc w:val="both"/>
        <w:rPr>
          <w:rFonts w:ascii="Garamond" w:hAnsi="Garamond"/>
          <w:sz w:val="24"/>
          <w:szCs w:val="24"/>
        </w:rPr>
      </w:pPr>
    </w:p>
    <w:p w14:paraId="25E9AAAB" w14:textId="7F49C8E7" w:rsidR="00613347" w:rsidRDefault="00417AD9" w:rsidP="004639D6">
      <w:pPr>
        <w:pStyle w:val="Odstavecseseznamem"/>
        <w:ind w:left="709" w:hanging="28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7</w:t>
      </w:r>
      <w:r w:rsidR="00613347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 Na straně 15 rozvrhu práce se v pravidlu pro přidělování č. 21, ve čtvrtém odstavci, vyškrtává JUDr. Radoslav Krůšek a na jeho místo se vkládá Mgr. Dana Kordíková.</w:t>
      </w:r>
      <w:r w:rsidR="00613347">
        <w:rPr>
          <w:rFonts w:ascii="Garamond" w:hAnsi="Garamond"/>
          <w:sz w:val="24"/>
          <w:szCs w:val="24"/>
        </w:rPr>
        <w:t xml:space="preserve"> </w:t>
      </w:r>
    </w:p>
    <w:p w14:paraId="406ADC01" w14:textId="77777777" w:rsidR="007575BA" w:rsidRDefault="007575BA" w:rsidP="004639D6">
      <w:pPr>
        <w:pStyle w:val="Odstavecseseznamem"/>
        <w:ind w:left="709" w:hanging="283"/>
        <w:jc w:val="both"/>
        <w:rPr>
          <w:rFonts w:ascii="Garamond" w:hAnsi="Garamond"/>
          <w:sz w:val="24"/>
          <w:szCs w:val="24"/>
        </w:rPr>
      </w:pPr>
    </w:p>
    <w:p w14:paraId="7B455FDC" w14:textId="0341B51F" w:rsidR="007575BA" w:rsidRPr="004639D6" w:rsidRDefault="007575BA" w:rsidP="004639D6">
      <w:pPr>
        <w:pStyle w:val="Odstavecseseznamem"/>
        <w:ind w:left="709" w:hanging="28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8) Na straně 16 rozvrhu práce se v pravidlu č. 23 doplňuje další odstavec ve znění „Pokud provádě</w:t>
      </w:r>
      <w:r w:rsidR="003B7153">
        <w:rPr>
          <w:rFonts w:ascii="Garamond" w:hAnsi="Garamond"/>
          <w:sz w:val="24"/>
          <w:szCs w:val="24"/>
        </w:rPr>
        <w:t>l v dané věci první úkon soudce, který již na soudu nepůsobí, přidělí se věc v případě opakovaného úkonu soudci v tomto pořadí: Mgr. Vít Kastl, Mgr. Emil Pešina, Mgr. Dana Kordíková, JUDr. Gabriela Siegelová, a to po jedné věci a bez přerušení tohoto pořadí v následujících kalendářních letech.</w:t>
      </w:r>
    </w:p>
    <w:p w14:paraId="7EA25E94" w14:textId="6599B72A" w:rsidR="00723FE4" w:rsidRDefault="00723FE4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 w:type="page"/>
      </w:r>
    </w:p>
    <w:p w14:paraId="5514AB8F" w14:textId="77777777" w:rsidR="00FE741C" w:rsidRDefault="00FE741C" w:rsidP="00F07D4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654F84CE" w14:textId="3E0A45A6" w:rsidR="001E1D5A" w:rsidRDefault="00FE741C" w:rsidP="00F07D4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II. </w:t>
      </w:r>
      <w:r w:rsidR="00317164">
        <w:rPr>
          <w:rFonts w:ascii="Garamond" w:hAnsi="Garamond"/>
          <w:b/>
          <w:sz w:val="24"/>
          <w:szCs w:val="24"/>
        </w:rPr>
        <w:t>Občanskoprávní úsek</w:t>
      </w:r>
      <w:r w:rsidR="001E1D5A" w:rsidRPr="00953597">
        <w:rPr>
          <w:rFonts w:ascii="Garamond" w:hAnsi="Garamond"/>
          <w:b/>
          <w:sz w:val="24"/>
          <w:szCs w:val="24"/>
        </w:rPr>
        <w:t xml:space="preserve"> </w:t>
      </w:r>
    </w:p>
    <w:p w14:paraId="6F564DFF" w14:textId="77777777" w:rsidR="00920A81" w:rsidRPr="00953597" w:rsidRDefault="00920A81" w:rsidP="00F07D4F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45CD54A4" w14:textId="1E94B8AB" w:rsidR="00F07D4F" w:rsidRDefault="00317164" w:rsidP="00317164">
      <w:pPr>
        <w:pStyle w:val="Odstavecseseznamem"/>
        <w:numPr>
          <w:ilvl w:val="0"/>
          <w:numId w:val="12"/>
        </w:numPr>
        <w:spacing w:after="0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Na straně 33 rozvrhu práce se mění pravidlo pro přidělování č. 20, které </w:t>
      </w:r>
      <w:r w:rsidR="004B1373">
        <w:rPr>
          <w:rFonts w:ascii="Garamond" w:hAnsi="Garamond"/>
          <w:bCs/>
          <w:sz w:val="24"/>
          <w:szCs w:val="24"/>
        </w:rPr>
        <w:t xml:space="preserve">nově </w:t>
      </w:r>
      <w:r>
        <w:rPr>
          <w:rFonts w:ascii="Garamond" w:hAnsi="Garamond"/>
          <w:bCs/>
          <w:sz w:val="24"/>
          <w:szCs w:val="24"/>
        </w:rPr>
        <w:t>zní:</w:t>
      </w:r>
    </w:p>
    <w:p w14:paraId="07070559" w14:textId="2CA23B8F" w:rsidR="00317164" w:rsidRPr="00317164" w:rsidRDefault="00317164" w:rsidP="00317164">
      <w:pPr>
        <w:pStyle w:val="Odstavecseseznamem"/>
        <w:spacing w:after="0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V případě objektivních důvodů, které by spočívaly v nemožnosti přísedícího účastnit se příslušného procesního úkonu, budou přísedící z jednotlivých senátů občanskoprávního úseku zastoupeni </w:t>
      </w:r>
      <w:r w:rsidR="004B1373">
        <w:rPr>
          <w:rFonts w:ascii="Garamond" w:hAnsi="Garamond"/>
          <w:bCs/>
          <w:sz w:val="24"/>
          <w:szCs w:val="24"/>
        </w:rPr>
        <w:t xml:space="preserve">ostatními </w:t>
      </w:r>
      <w:r>
        <w:rPr>
          <w:rFonts w:ascii="Garamond" w:hAnsi="Garamond"/>
          <w:bCs/>
          <w:sz w:val="24"/>
          <w:szCs w:val="24"/>
        </w:rPr>
        <w:t xml:space="preserve">přísedícími </w:t>
      </w:r>
      <w:r w:rsidR="004B1373">
        <w:rPr>
          <w:rFonts w:ascii="Garamond" w:hAnsi="Garamond"/>
          <w:bCs/>
          <w:sz w:val="24"/>
          <w:szCs w:val="24"/>
        </w:rPr>
        <w:t xml:space="preserve">uvedenými v přehledu přísedících, který je přílohou rozvrhu práce. </w:t>
      </w:r>
    </w:p>
    <w:p w14:paraId="0BF3032E" w14:textId="77777777" w:rsidR="00F07D4F" w:rsidRDefault="00F07D4F" w:rsidP="00F07D4F">
      <w:pPr>
        <w:spacing w:after="0"/>
        <w:jc w:val="both"/>
        <w:rPr>
          <w:rFonts w:ascii="Garamond" w:hAnsi="Garamond"/>
          <w:bCs/>
          <w:sz w:val="24"/>
          <w:szCs w:val="24"/>
        </w:rPr>
      </w:pPr>
    </w:p>
    <w:p w14:paraId="281A2A91" w14:textId="1A35D0BC" w:rsidR="0028416F" w:rsidRDefault="00097F00" w:rsidP="008C10A8">
      <w:p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</w:t>
      </w:r>
      <w:r w:rsidR="004B1373">
        <w:rPr>
          <w:rFonts w:ascii="Garamond" w:hAnsi="Garamond"/>
          <w:b/>
          <w:sz w:val="24"/>
          <w:szCs w:val="24"/>
        </w:rPr>
        <w:t>II</w:t>
      </w:r>
      <w:r w:rsidR="009775AB">
        <w:rPr>
          <w:rFonts w:ascii="Garamond" w:hAnsi="Garamond"/>
          <w:b/>
          <w:sz w:val="24"/>
          <w:szCs w:val="24"/>
        </w:rPr>
        <w:t xml:space="preserve">. </w:t>
      </w:r>
      <w:r w:rsidR="0028416F">
        <w:rPr>
          <w:rFonts w:ascii="Garamond" w:hAnsi="Garamond"/>
          <w:b/>
          <w:sz w:val="24"/>
          <w:szCs w:val="24"/>
        </w:rPr>
        <w:t>Ostatní</w:t>
      </w:r>
    </w:p>
    <w:p w14:paraId="397AD70D" w14:textId="0505A4C4" w:rsidR="00D9771E" w:rsidRDefault="0028416F" w:rsidP="00013299">
      <w:pPr>
        <w:pStyle w:val="Odstavecseseznamem"/>
        <w:numPr>
          <w:ilvl w:val="0"/>
          <w:numId w:val="8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Změna soudních přísedících (volební období)</w:t>
      </w:r>
    </w:p>
    <w:p w14:paraId="5665AB5D" w14:textId="77777777" w:rsidR="00F07D4F" w:rsidRDefault="00F07D4F" w:rsidP="00F07D4F">
      <w:pPr>
        <w:rPr>
          <w:rFonts w:ascii="Garamond" w:hAnsi="Garamond"/>
          <w:sz w:val="24"/>
          <w:szCs w:val="24"/>
        </w:rPr>
      </w:pPr>
    </w:p>
    <w:p w14:paraId="3898EB16" w14:textId="34D526E4" w:rsidR="00362428" w:rsidRDefault="00F07D4F" w:rsidP="00F07D4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="002D76D6">
        <w:rPr>
          <w:rFonts w:ascii="Garamond" w:hAnsi="Garamond"/>
          <w:sz w:val="24"/>
          <w:szCs w:val="24"/>
        </w:rPr>
        <w:t xml:space="preserve"> Sokolově dne </w:t>
      </w:r>
      <w:r w:rsidR="00723FE4">
        <w:rPr>
          <w:rFonts w:ascii="Garamond" w:hAnsi="Garamond"/>
          <w:sz w:val="24"/>
          <w:szCs w:val="24"/>
        </w:rPr>
        <w:t>5. března 2025</w:t>
      </w:r>
      <w:r w:rsidR="009A378A">
        <w:rPr>
          <w:rFonts w:ascii="Garamond" w:hAnsi="Garamond"/>
          <w:sz w:val="24"/>
          <w:szCs w:val="24"/>
        </w:rPr>
        <w:t xml:space="preserve"> </w:t>
      </w:r>
    </w:p>
    <w:p w14:paraId="09733ABD" w14:textId="77777777" w:rsidR="008C10A8" w:rsidRDefault="008C10A8" w:rsidP="008C10A8">
      <w:pPr>
        <w:tabs>
          <w:tab w:val="left" w:pos="1134"/>
        </w:tabs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</w:p>
    <w:p w14:paraId="5D7F6AE8" w14:textId="77777777" w:rsidR="00050B21" w:rsidRPr="009B0571" w:rsidRDefault="00050B21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>________________________________</w:t>
      </w:r>
    </w:p>
    <w:p w14:paraId="7C351DCB" w14:textId="77777777" w:rsidR="00050B21" w:rsidRPr="009B0571" w:rsidRDefault="00050B21" w:rsidP="008C10A8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  <w:t xml:space="preserve">JUDr. </w:t>
      </w:r>
      <w:r w:rsidR="00C94828">
        <w:rPr>
          <w:rFonts w:ascii="Garamond" w:hAnsi="Garamond"/>
          <w:b/>
          <w:sz w:val="24"/>
          <w:szCs w:val="24"/>
        </w:rPr>
        <w:t>Radoslav Krůšek</w:t>
      </w:r>
    </w:p>
    <w:p w14:paraId="1CC4FAF2" w14:textId="77777777" w:rsidR="00050B21" w:rsidRDefault="000E4DE6" w:rsidP="008C10A8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p</w:t>
      </w:r>
      <w:r w:rsidR="00050B21" w:rsidRPr="009B0571">
        <w:rPr>
          <w:rFonts w:ascii="Garamond" w:hAnsi="Garamond"/>
          <w:sz w:val="24"/>
          <w:szCs w:val="24"/>
        </w:rPr>
        <w:t>ředseda okresního soudu</w:t>
      </w:r>
    </w:p>
    <w:p w14:paraId="4BDBD5AD" w14:textId="77777777" w:rsidR="00E62820" w:rsidRDefault="00E62820" w:rsidP="008C10A8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BA13DCA" w14:textId="77777777" w:rsidR="00051079" w:rsidRDefault="00051079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A55CB0B" w14:textId="77777777" w:rsidR="00E46490" w:rsidRDefault="00E46490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F69AAB6" w14:textId="77777777" w:rsidR="00E46490" w:rsidRDefault="00E46490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3CC5676" w14:textId="11F43A7F" w:rsidR="00C94D0A" w:rsidRDefault="00050B21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>Změna rozvrhu práce byla projednána se soudcovskou radou dne</w:t>
      </w:r>
      <w:r w:rsidR="00C4750F">
        <w:rPr>
          <w:rFonts w:ascii="Garamond" w:hAnsi="Garamond"/>
          <w:sz w:val="24"/>
          <w:szCs w:val="24"/>
        </w:rPr>
        <w:t xml:space="preserve"> </w:t>
      </w:r>
      <w:r w:rsidR="00A73602">
        <w:rPr>
          <w:rFonts w:ascii="Garamond" w:hAnsi="Garamond"/>
          <w:sz w:val="24"/>
          <w:szCs w:val="24"/>
        </w:rPr>
        <w:t>6. 3. 2025</w:t>
      </w:r>
      <w:r w:rsidR="00097F00">
        <w:rPr>
          <w:rFonts w:ascii="Garamond" w:hAnsi="Garamond"/>
          <w:sz w:val="24"/>
          <w:szCs w:val="24"/>
        </w:rPr>
        <w:t xml:space="preserve"> </w:t>
      </w:r>
      <w:r w:rsidR="00C94D0A" w:rsidRPr="009B0571">
        <w:rPr>
          <w:rFonts w:ascii="Garamond" w:hAnsi="Garamond"/>
          <w:sz w:val="24"/>
          <w:szCs w:val="24"/>
        </w:rPr>
        <w:t>a</w:t>
      </w:r>
      <w:r w:rsidR="00E62820">
        <w:rPr>
          <w:rFonts w:ascii="Garamond" w:hAnsi="Garamond"/>
          <w:sz w:val="24"/>
          <w:szCs w:val="24"/>
        </w:rPr>
        <w:t xml:space="preserve"> </w:t>
      </w:r>
      <w:r w:rsidR="00C94D0A" w:rsidRPr="009B0571">
        <w:rPr>
          <w:rFonts w:ascii="Garamond" w:hAnsi="Garamond"/>
          <w:sz w:val="24"/>
          <w:szCs w:val="24"/>
        </w:rPr>
        <w:t xml:space="preserve">byla </w:t>
      </w:r>
      <w:r w:rsidR="00362428">
        <w:rPr>
          <w:rFonts w:ascii="Garamond" w:hAnsi="Garamond"/>
          <w:sz w:val="24"/>
          <w:szCs w:val="24"/>
        </w:rPr>
        <w:t xml:space="preserve">jí </w:t>
      </w:r>
      <w:r w:rsidR="00C94D0A" w:rsidRPr="009B0571">
        <w:rPr>
          <w:rFonts w:ascii="Garamond" w:hAnsi="Garamond"/>
          <w:sz w:val="24"/>
          <w:szCs w:val="24"/>
        </w:rPr>
        <w:t>poskytnuta lhůta 5 dnů k případným návrhům na změny.</w:t>
      </w:r>
    </w:p>
    <w:p w14:paraId="511DABCE" w14:textId="77777777" w:rsidR="00E62820" w:rsidRPr="009B0571" w:rsidRDefault="00E62820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A54EDDA" w14:textId="4BED73D5" w:rsidR="00AA2E62" w:rsidRDefault="00BE02EC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Souhlasím, dne </w:t>
      </w:r>
      <w:r w:rsidR="00A73602">
        <w:rPr>
          <w:rFonts w:ascii="Garamond" w:hAnsi="Garamond"/>
          <w:sz w:val="24"/>
          <w:szCs w:val="24"/>
        </w:rPr>
        <w:t>6. 3. 2025</w:t>
      </w:r>
    </w:p>
    <w:p w14:paraId="2735B33E" w14:textId="77777777" w:rsidR="00050B21" w:rsidRPr="009B0571" w:rsidRDefault="00050B21" w:rsidP="008C10A8">
      <w:pPr>
        <w:spacing w:after="0" w:line="240" w:lineRule="auto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14:paraId="522A0C7E" w14:textId="77777777" w:rsidR="002318EE" w:rsidRDefault="00050B21" w:rsidP="008C10A8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0D17B9" w:rsidRPr="009B0571">
        <w:rPr>
          <w:rFonts w:ascii="Garamond" w:hAnsi="Garamond"/>
          <w:b/>
          <w:sz w:val="24"/>
          <w:szCs w:val="24"/>
        </w:rPr>
        <w:t>Mgr. Dana Kordíková</w:t>
      </w:r>
    </w:p>
    <w:p w14:paraId="322E15BE" w14:textId="77777777" w:rsidR="0010531A" w:rsidRDefault="002318EE" w:rsidP="008C10A8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 w:rsidR="00050B21" w:rsidRPr="009B0571">
        <w:rPr>
          <w:rFonts w:ascii="Garamond" w:hAnsi="Garamond"/>
          <w:sz w:val="24"/>
          <w:szCs w:val="24"/>
        </w:rPr>
        <w:t>předsedkyně soudcovské rady</w:t>
      </w:r>
    </w:p>
    <w:sectPr w:rsidR="0010531A" w:rsidSect="009C09CE">
      <w:headerReference w:type="default" r:id="rId8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894B2" w14:textId="77777777" w:rsidR="00812553" w:rsidRDefault="00812553" w:rsidP="001052A7">
      <w:pPr>
        <w:spacing w:after="0" w:line="240" w:lineRule="auto"/>
      </w:pPr>
      <w:r>
        <w:separator/>
      </w:r>
    </w:p>
  </w:endnote>
  <w:endnote w:type="continuationSeparator" w:id="0">
    <w:p w14:paraId="4FFC8D14" w14:textId="77777777" w:rsidR="00812553" w:rsidRDefault="00812553" w:rsidP="001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4D6F1" w14:textId="77777777" w:rsidR="00812553" w:rsidRDefault="00812553" w:rsidP="001052A7">
      <w:pPr>
        <w:spacing w:after="0" w:line="240" w:lineRule="auto"/>
      </w:pPr>
      <w:r>
        <w:separator/>
      </w:r>
    </w:p>
  </w:footnote>
  <w:footnote w:type="continuationSeparator" w:id="0">
    <w:p w14:paraId="53798499" w14:textId="77777777" w:rsidR="00812553" w:rsidRDefault="00812553" w:rsidP="001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2698262"/>
      <w:docPartObj>
        <w:docPartGallery w:val="Page Numbers (Top of Page)"/>
        <w:docPartUnique/>
      </w:docPartObj>
    </w:sdtPr>
    <w:sdtEndPr>
      <w:rPr>
        <w:rFonts w:ascii="Garamond" w:hAnsi="Garamond"/>
        <w:sz w:val="20"/>
      </w:rPr>
    </w:sdtEndPr>
    <w:sdtContent>
      <w:p w14:paraId="416BE4F3" w14:textId="77777777" w:rsidR="00332829" w:rsidRPr="001052A7" w:rsidRDefault="00332829" w:rsidP="001052A7">
        <w:pPr>
          <w:pStyle w:val="Zhlav"/>
          <w:jc w:val="center"/>
          <w:rPr>
            <w:rFonts w:ascii="Garamond" w:hAnsi="Garamond"/>
            <w:sz w:val="20"/>
          </w:rPr>
        </w:pPr>
        <w:r w:rsidRPr="001052A7">
          <w:rPr>
            <w:rFonts w:ascii="Garamond" w:hAnsi="Garamond"/>
            <w:sz w:val="20"/>
          </w:rPr>
          <w:fldChar w:fldCharType="begin"/>
        </w:r>
        <w:r w:rsidRPr="001052A7">
          <w:rPr>
            <w:rFonts w:ascii="Garamond" w:hAnsi="Garamond"/>
            <w:sz w:val="20"/>
          </w:rPr>
          <w:instrText>PAGE   \* MERGEFORMAT</w:instrText>
        </w:r>
        <w:r w:rsidRPr="001052A7">
          <w:rPr>
            <w:rFonts w:ascii="Garamond" w:hAnsi="Garamond"/>
            <w:sz w:val="20"/>
          </w:rPr>
          <w:fldChar w:fldCharType="separate"/>
        </w:r>
        <w:r w:rsidR="00F167BD">
          <w:rPr>
            <w:rFonts w:ascii="Garamond" w:hAnsi="Garamond"/>
            <w:noProof/>
            <w:sz w:val="20"/>
          </w:rPr>
          <w:t>2</w:t>
        </w:r>
        <w:r w:rsidRPr="001052A7">
          <w:rPr>
            <w:rFonts w:ascii="Garamond" w:hAnsi="Garamond"/>
            <w:sz w:val="20"/>
          </w:rPr>
          <w:fldChar w:fldCharType="end"/>
        </w:r>
      </w:p>
    </w:sdtContent>
  </w:sdt>
  <w:p w14:paraId="633B23E1" w14:textId="4F46EBAB" w:rsidR="00332829" w:rsidRPr="001052A7" w:rsidRDefault="00332829" w:rsidP="001052A7">
    <w:pPr>
      <w:pStyle w:val="Zhlav"/>
      <w:jc w:val="right"/>
      <w:rPr>
        <w:rFonts w:ascii="Garamond" w:hAnsi="Garamond"/>
        <w:sz w:val="20"/>
      </w:rPr>
    </w:pPr>
    <w:r w:rsidRPr="001052A7">
      <w:rPr>
        <w:rFonts w:ascii="Garamond" w:hAnsi="Garamond"/>
        <w:sz w:val="20"/>
      </w:rPr>
      <w:t>0</w:t>
    </w:r>
    <w:r>
      <w:rPr>
        <w:rFonts w:ascii="Garamond" w:hAnsi="Garamond"/>
        <w:sz w:val="20"/>
      </w:rPr>
      <w:t xml:space="preserve"> </w:t>
    </w:r>
    <w:proofErr w:type="spellStart"/>
    <w:r w:rsidRPr="001052A7">
      <w:rPr>
        <w:rFonts w:ascii="Garamond" w:hAnsi="Garamond"/>
        <w:sz w:val="20"/>
      </w:rPr>
      <w:t>Spr</w:t>
    </w:r>
    <w:proofErr w:type="spellEnd"/>
    <w:r w:rsidRPr="001052A7">
      <w:rPr>
        <w:rFonts w:ascii="Garamond" w:hAnsi="Garamond"/>
        <w:sz w:val="20"/>
      </w:rPr>
      <w:t xml:space="preserve"> </w:t>
    </w:r>
    <w:r w:rsidR="00920A81">
      <w:rPr>
        <w:rFonts w:ascii="Garamond" w:hAnsi="Garamond"/>
        <w:sz w:val="20"/>
      </w:rPr>
      <w:t>397/2025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84288"/>
    <w:multiLevelType w:val="hybridMultilevel"/>
    <w:tmpl w:val="85BE667E"/>
    <w:lvl w:ilvl="0" w:tplc="41E2C82A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D4CF1"/>
    <w:multiLevelType w:val="hybridMultilevel"/>
    <w:tmpl w:val="A9DE48C2"/>
    <w:lvl w:ilvl="0" w:tplc="2FD201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27820"/>
    <w:multiLevelType w:val="hybridMultilevel"/>
    <w:tmpl w:val="539289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67DE7"/>
    <w:multiLevelType w:val="hybridMultilevel"/>
    <w:tmpl w:val="9CE80B6E"/>
    <w:lvl w:ilvl="0" w:tplc="21B0A482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9112FBA"/>
    <w:multiLevelType w:val="hybridMultilevel"/>
    <w:tmpl w:val="DBAE59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55F22"/>
    <w:multiLevelType w:val="hybridMultilevel"/>
    <w:tmpl w:val="2FEE11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84B3B"/>
    <w:multiLevelType w:val="hybridMultilevel"/>
    <w:tmpl w:val="3382694E"/>
    <w:lvl w:ilvl="0" w:tplc="ECA418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A4E4C"/>
    <w:multiLevelType w:val="hybridMultilevel"/>
    <w:tmpl w:val="FBD257C0"/>
    <w:lvl w:ilvl="0" w:tplc="6310D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B6DBA"/>
    <w:multiLevelType w:val="hybridMultilevel"/>
    <w:tmpl w:val="5394D6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D322C"/>
    <w:multiLevelType w:val="hybridMultilevel"/>
    <w:tmpl w:val="B03C6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410F9"/>
    <w:multiLevelType w:val="hybridMultilevel"/>
    <w:tmpl w:val="A9BE68E6"/>
    <w:lvl w:ilvl="0" w:tplc="6310D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E6DBA"/>
    <w:multiLevelType w:val="hybridMultilevel"/>
    <w:tmpl w:val="61A452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D388F"/>
    <w:multiLevelType w:val="hybridMultilevel"/>
    <w:tmpl w:val="755E0DAE"/>
    <w:lvl w:ilvl="0" w:tplc="8BF02226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B5134"/>
    <w:multiLevelType w:val="hybridMultilevel"/>
    <w:tmpl w:val="C45CB6F6"/>
    <w:lvl w:ilvl="0" w:tplc="5E4AA8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64A51C8"/>
    <w:multiLevelType w:val="hybridMultilevel"/>
    <w:tmpl w:val="263AD7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011317">
    <w:abstractNumId w:val="14"/>
  </w:num>
  <w:num w:numId="2" w16cid:durableId="1829244890">
    <w:abstractNumId w:val="5"/>
  </w:num>
  <w:num w:numId="3" w16cid:durableId="219899591">
    <w:abstractNumId w:val="11"/>
  </w:num>
  <w:num w:numId="4" w16cid:durableId="1707950329">
    <w:abstractNumId w:val="0"/>
  </w:num>
  <w:num w:numId="5" w16cid:durableId="1105854738">
    <w:abstractNumId w:val="4"/>
  </w:num>
  <w:num w:numId="6" w16cid:durableId="50003986">
    <w:abstractNumId w:val="2"/>
  </w:num>
  <w:num w:numId="7" w16cid:durableId="850607693">
    <w:abstractNumId w:val="12"/>
  </w:num>
  <w:num w:numId="8" w16cid:durableId="1924559542">
    <w:abstractNumId w:val="3"/>
  </w:num>
  <w:num w:numId="9" w16cid:durableId="1517768469">
    <w:abstractNumId w:val="8"/>
  </w:num>
  <w:num w:numId="10" w16cid:durableId="929700786">
    <w:abstractNumId w:val="10"/>
  </w:num>
  <w:num w:numId="11" w16cid:durableId="1237857621">
    <w:abstractNumId w:val="7"/>
  </w:num>
  <w:num w:numId="12" w16cid:durableId="716507665">
    <w:abstractNumId w:val="9"/>
  </w:num>
  <w:num w:numId="13" w16cid:durableId="1724908717">
    <w:abstractNumId w:val="1"/>
  </w:num>
  <w:num w:numId="14" w16cid:durableId="1965689500">
    <w:abstractNumId w:val="13"/>
  </w:num>
  <w:num w:numId="15" w16cid:durableId="131059402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095"/>
    <w:rsid w:val="00013299"/>
    <w:rsid w:val="00026161"/>
    <w:rsid w:val="0003460F"/>
    <w:rsid w:val="0004112E"/>
    <w:rsid w:val="00043432"/>
    <w:rsid w:val="0004416B"/>
    <w:rsid w:val="00045EC9"/>
    <w:rsid w:val="00046D98"/>
    <w:rsid w:val="000501E6"/>
    <w:rsid w:val="00050B21"/>
    <w:rsid w:val="00051079"/>
    <w:rsid w:val="00053447"/>
    <w:rsid w:val="00054D31"/>
    <w:rsid w:val="00061235"/>
    <w:rsid w:val="00061B59"/>
    <w:rsid w:val="0006533C"/>
    <w:rsid w:val="00067B6A"/>
    <w:rsid w:val="0007775D"/>
    <w:rsid w:val="00081DC9"/>
    <w:rsid w:val="0008320E"/>
    <w:rsid w:val="000923FF"/>
    <w:rsid w:val="00097F00"/>
    <w:rsid w:val="000A0693"/>
    <w:rsid w:val="000B3E13"/>
    <w:rsid w:val="000C0180"/>
    <w:rsid w:val="000C15A9"/>
    <w:rsid w:val="000C44CB"/>
    <w:rsid w:val="000D00C0"/>
    <w:rsid w:val="000D17B9"/>
    <w:rsid w:val="000D5881"/>
    <w:rsid w:val="000E03F0"/>
    <w:rsid w:val="000E0466"/>
    <w:rsid w:val="000E2C58"/>
    <w:rsid w:val="000E4DE6"/>
    <w:rsid w:val="000F7565"/>
    <w:rsid w:val="00101CC0"/>
    <w:rsid w:val="001052A7"/>
    <w:rsid w:val="0010531A"/>
    <w:rsid w:val="0011063B"/>
    <w:rsid w:val="0011568F"/>
    <w:rsid w:val="00116FE5"/>
    <w:rsid w:val="00117AB4"/>
    <w:rsid w:val="00123C6E"/>
    <w:rsid w:val="001244DC"/>
    <w:rsid w:val="0012585C"/>
    <w:rsid w:val="00126747"/>
    <w:rsid w:val="00130A42"/>
    <w:rsid w:val="0013191E"/>
    <w:rsid w:val="0013193C"/>
    <w:rsid w:val="001328E3"/>
    <w:rsid w:val="00133B5B"/>
    <w:rsid w:val="00136771"/>
    <w:rsid w:val="001374D7"/>
    <w:rsid w:val="00143E70"/>
    <w:rsid w:val="00145779"/>
    <w:rsid w:val="0015403E"/>
    <w:rsid w:val="00161B79"/>
    <w:rsid w:val="00166A9B"/>
    <w:rsid w:val="0017538C"/>
    <w:rsid w:val="001812FF"/>
    <w:rsid w:val="0019058A"/>
    <w:rsid w:val="0019183C"/>
    <w:rsid w:val="00193AFA"/>
    <w:rsid w:val="00194A22"/>
    <w:rsid w:val="001A0DD5"/>
    <w:rsid w:val="001A36ED"/>
    <w:rsid w:val="001B237D"/>
    <w:rsid w:val="001B2749"/>
    <w:rsid w:val="001C2670"/>
    <w:rsid w:val="001C6A5E"/>
    <w:rsid w:val="001C6C59"/>
    <w:rsid w:val="001D06F5"/>
    <w:rsid w:val="001D2CB5"/>
    <w:rsid w:val="001D3796"/>
    <w:rsid w:val="001E194A"/>
    <w:rsid w:val="001E1D5A"/>
    <w:rsid w:val="001F1A23"/>
    <w:rsid w:val="001F5361"/>
    <w:rsid w:val="001F6A51"/>
    <w:rsid w:val="002022E7"/>
    <w:rsid w:val="00207882"/>
    <w:rsid w:val="00207F00"/>
    <w:rsid w:val="0021537D"/>
    <w:rsid w:val="002153D7"/>
    <w:rsid w:val="00220688"/>
    <w:rsid w:val="00222C07"/>
    <w:rsid w:val="00225128"/>
    <w:rsid w:val="002273BE"/>
    <w:rsid w:val="00230222"/>
    <w:rsid w:val="002318EE"/>
    <w:rsid w:val="00231D12"/>
    <w:rsid w:val="00236801"/>
    <w:rsid w:val="00237FA3"/>
    <w:rsid w:val="002439FC"/>
    <w:rsid w:val="00243DF1"/>
    <w:rsid w:val="00247C1C"/>
    <w:rsid w:val="00252340"/>
    <w:rsid w:val="00252AA3"/>
    <w:rsid w:val="00252B50"/>
    <w:rsid w:val="00261C60"/>
    <w:rsid w:val="00266639"/>
    <w:rsid w:val="002757FA"/>
    <w:rsid w:val="0027764E"/>
    <w:rsid w:val="0028322B"/>
    <w:rsid w:val="0028416F"/>
    <w:rsid w:val="002909DE"/>
    <w:rsid w:val="00292EFC"/>
    <w:rsid w:val="00297051"/>
    <w:rsid w:val="002A009B"/>
    <w:rsid w:val="002A4037"/>
    <w:rsid w:val="002A737B"/>
    <w:rsid w:val="002B1F0E"/>
    <w:rsid w:val="002B4433"/>
    <w:rsid w:val="002C0E3E"/>
    <w:rsid w:val="002C341E"/>
    <w:rsid w:val="002C734E"/>
    <w:rsid w:val="002D18EE"/>
    <w:rsid w:val="002D392E"/>
    <w:rsid w:val="002D676D"/>
    <w:rsid w:val="002D76D6"/>
    <w:rsid w:val="002E0F45"/>
    <w:rsid w:val="002E42BD"/>
    <w:rsid w:val="002E62AE"/>
    <w:rsid w:val="002F331E"/>
    <w:rsid w:val="002F4AD9"/>
    <w:rsid w:val="002F533E"/>
    <w:rsid w:val="0031115C"/>
    <w:rsid w:val="003120ED"/>
    <w:rsid w:val="003152A4"/>
    <w:rsid w:val="00316056"/>
    <w:rsid w:val="00317164"/>
    <w:rsid w:val="00320DFF"/>
    <w:rsid w:val="003213E0"/>
    <w:rsid w:val="00323D69"/>
    <w:rsid w:val="00332829"/>
    <w:rsid w:val="003331DF"/>
    <w:rsid w:val="00340228"/>
    <w:rsid w:val="003412C3"/>
    <w:rsid w:val="0034212B"/>
    <w:rsid w:val="003435C8"/>
    <w:rsid w:val="003443C6"/>
    <w:rsid w:val="0034566D"/>
    <w:rsid w:val="0034699C"/>
    <w:rsid w:val="0035132E"/>
    <w:rsid w:val="003562D7"/>
    <w:rsid w:val="00356C69"/>
    <w:rsid w:val="00360DE1"/>
    <w:rsid w:val="00362428"/>
    <w:rsid w:val="00365C13"/>
    <w:rsid w:val="003733A8"/>
    <w:rsid w:val="0037451D"/>
    <w:rsid w:val="0038130D"/>
    <w:rsid w:val="003825B2"/>
    <w:rsid w:val="00390027"/>
    <w:rsid w:val="003936E5"/>
    <w:rsid w:val="003A5194"/>
    <w:rsid w:val="003B07A2"/>
    <w:rsid w:val="003B1659"/>
    <w:rsid w:val="003B354D"/>
    <w:rsid w:val="003B397E"/>
    <w:rsid w:val="003B5ABF"/>
    <w:rsid w:val="003B7153"/>
    <w:rsid w:val="003C0A42"/>
    <w:rsid w:val="003C191E"/>
    <w:rsid w:val="003C478F"/>
    <w:rsid w:val="003D4259"/>
    <w:rsid w:val="003D50C6"/>
    <w:rsid w:val="003D6963"/>
    <w:rsid w:val="003E331F"/>
    <w:rsid w:val="003F1568"/>
    <w:rsid w:val="003F2F0B"/>
    <w:rsid w:val="003F5323"/>
    <w:rsid w:val="003F7E1D"/>
    <w:rsid w:val="00414C09"/>
    <w:rsid w:val="00417AD9"/>
    <w:rsid w:val="00422495"/>
    <w:rsid w:val="00430F7B"/>
    <w:rsid w:val="0044031E"/>
    <w:rsid w:val="00447CF2"/>
    <w:rsid w:val="00454820"/>
    <w:rsid w:val="004636F6"/>
    <w:rsid w:val="004639D6"/>
    <w:rsid w:val="00464014"/>
    <w:rsid w:val="004666A5"/>
    <w:rsid w:val="004720E7"/>
    <w:rsid w:val="00480DBC"/>
    <w:rsid w:val="00480FCE"/>
    <w:rsid w:val="00486734"/>
    <w:rsid w:val="00486C72"/>
    <w:rsid w:val="00487F3B"/>
    <w:rsid w:val="0049231B"/>
    <w:rsid w:val="00495399"/>
    <w:rsid w:val="004953C1"/>
    <w:rsid w:val="004A4E5D"/>
    <w:rsid w:val="004B1373"/>
    <w:rsid w:val="004B6156"/>
    <w:rsid w:val="004C72E9"/>
    <w:rsid w:val="004D1FCB"/>
    <w:rsid w:val="004D79D4"/>
    <w:rsid w:val="004D7C02"/>
    <w:rsid w:val="004E291B"/>
    <w:rsid w:val="004E2D54"/>
    <w:rsid w:val="004E4192"/>
    <w:rsid w:val="004E54F9"/>
    <w:rsid w:val="004F05F5"/>
    <w:rsid w:val="004F29FA"/>
    <w:rsid w:val="004F3237"/>
    <w:rsid w:val="004F3E32"/>
    <w:rsid w:val="004F4BD2"/>
    <w:rsid w:val="004F73DD"/>
    <w:rsid w:val="00501B5C"/>
    <w:rsid w:val="00503404"/>
    <w:rsid w:val="00505489"/>
    <w:rsid w:val="00506E0B"/>
    <w:rsid w:val="005077F2"/>
    <w:rsid w:val="00510F34"/>
    <w:rsid w:val="00515575"/>
    <w:rsid w:val="005200BE"/>
    <w:rsid w:val="0052044C"/>
    <w:rsid w:val="00525D04"/>
    <w:rsid w:val="00530FF1"/>
    <w:rsid w:val="0053168B"/>
    <w:rsid w:val="00542535"/>
    <w:rsid w:val="00543AE9"/>
    <w:rsid w:val="0054547E"/>
    <w:rsid w:val="0055767B"/>
    <w:rsid w:val="00560437"/>
    <w:rsid w:val="00566802"/>
    <w:rsid w:val="0057064B"/>
    <w:rsid w:val="005712D3"/>
    <w:rsid w:val="005748B6"/>
    <w:rsid w:val="00577F28"/>
    <w:rsid w:val="00580168"/>
    <w:rsid w:val="00591015"/>
    <w:rsid w:val="00591E80"/>
    <w:rsid w:val="00591F97"/>
    <w:rsid w:val="00593066"/>
    <w:rsid w:val="00597134"/>
    <w:rsid w:val="005A7CC5"/>
    <w:rsid w:val="005B1611"/>
    <w:rsid w:val="005B4A94"/>
    <w:rsid w:val="005B59DF"/>
    <w:rsid w:val="005B6D50"/>
    <w:rsid w:val="005C3556"/>
    <w:rsid w:val="005C3EF9"/>
    <w:rsid w:val="005C7886"/>
    <w:rsid w:val="005D2AB4"/>
    <w:rsid w:val="005D53C4"/>
    <w:rsid w:val="005D61C8"/>
    <w:rsid w:val="005D7107"/>
    <w:rsid w:val="005D7E8B"/>
    <w:rsid w:val="005E4325"/>
    <w:rsid w:val="005E7967"/>
    <w:rsid w:val="005E7D1D"/>
    <w:rsid w:val="005F01F6"/>
    <w:rsid w:val="005F2544"/>
    <w:rsid w:val="005F5088"/>
    <w:rsid w:val="005F7D15"/>
    <w:rsid w:val="006010BA"/>
    <w:rsid w:val="0060266A"/>
    <w:rsid w:val="006030A9"/>
    <w:rsid w:val="00613347"/>
    <w:rsid w:val="00633844"/>
    <w:rsid w:val="00635207"/>
    <w:rsid w:val="00646E44"/>
    <w:rsid w:val="006502E1"/>
    <w:rsid w:val="006516F8"/>
    <w:rsid w:val="00660349"/>
    <w:rsid w:val="006617C6"/>
    <w:rsid w:val="006626BA"/>
    <w:rsid w:val="00664606"/>
    <w:rsid w:val="006666AA"/>
    <w:rsid w:val="00673D21"/>
    <w:rsid w:val="00675989"/>
    <w:rsid w:val="00690771"/>
    <w:rsid w:val="00691682"/>
    <w:rsid w:val="0069669F"/>
    <w:rsid w:val="006A3326"/>
    <w:rsid w:val="006A41E7"/>
    <w:rsid w:val="006B44AC"/>
    <w:rsid w:val="006C076B"/>
    <w:rsid w:val="006C16B7"/>
    <w:rsid w:val="006C1DE9"/>
    <w:rsid w:val="006C55F8"/>
    <w:rsid w:val="006C5A98"/>
    <w:rsid w:val="006D79CB"/>
    <w:rsid w:val="006D7F7E"/>
    <w:rsid w:val="006E09A3"/>
    <w:rsid w:val="006E12A1"/>
    <w:rsid w:val="006E213E"/>
    <w:rsid w:val="006F70ED"/>
    <w:rsid w:val="00701B7F"/>
    <w:rsid w:val="00716A9A"/>
    <w:rsid w:val="00716C81"/>
    <w:rsid w:val="00723FE4"/>
    <w:rsid w:val="00724D10"/>
    <w:rsid w:val="0072600F"/>
    <w:rsid w:val="0072732E"/>
    <w:rsid w:val="00731173"/>
    <w:rsid w:val="00732D5F"/>
    <w:rsid w:val="00733E87"/>
    <w:rsid w:val="00741479"/>
    <w:rsid w:val="00746002"/>
    <w:rsid w:val="00750800"/>
    <w:rsid w:val="0075162D"/>
    <w:rsid w:val="00752A27"/>
    <w:rsid w:val="007549B7"/>
    <w:rsid w:val="007575BA"/>
    <w:rsid w:val="0076375D"/>
    <w:rsid w:val="00767AD9"/>
    <w:rsid w:val="007815E4"/>
    <w:rsid w:val="00784816"/>
    <w:rsid w:val="00784D73"/>
    <w:rsid w:val="0078554C"/>
    <w:rsid w:val="00787899"/>
    <w:rsid w:val="00797F8D"/>
    <w:rsid w:val="007C53E2"/>
    <w:rsid w:val="007D1FEC"/>
    <w:rsid w:val="007D6A0A"/>
    <w:rsid w:val="007E1E00"/>
    <w:rsid w:val="007F1963"/>
    <w:rsid w:val="0080106B"/>
    <w:rsid w:val="00807F1C"/>
    <w:rsid w:val="00812553"/>
    <w:rsid w:val="0081418E"/>
    <w:rsid w:val="00814A3F"/>
    <w:rsid w:val="00814B0C"/>
    <w:rsid w:val="008151A1"/>
    <w:rsid w:val="00815AA1"/>
    <w:rsid w:val="0081720C"/>
    <w:rsid w:val="00820127"/>
    <w:rsid w:val="008216D1"/>
    <w:rsid w:val="008329E0"/>
    <w:rsid w:val="00833237"/>
    <w:rsid w:val="008336A2"/>
    <w:rsid w:val="00834313"/>
    <w:rsid w:val="0084435C"/>
    <w:rsid w:val="00850E77"/>
    <w:rsid w:val="00854E46"/>
    <w:rsid w:val="00860CE2"/>
    <w:rsid w:val="008623C3"/>
    <w:rsid w:val="00865460"/>
    <w:rsid w:val="008724EB"/>
    <w:rsid w:val="00872A49"/>
    <w:rsid w:val="008978C2"/>
    <w:rsid w:val="008A4B14"/>
    <w:rsid w:val="008A659A"/>
    <w:rsid w:val="008B3FF0"/>
    <w:rsid w:val="008C10A8"/>
    <w:rsid w:val="008C13B3"/>
    <w:rsid w:val="008C2640"/>
    <w:rsid w:val="008C4BE0"/>
    <w:rsid w:val="008D2D5E"/>
    <w:rsid w:val="008D651A"/>
    <w:rsid w:val="008D79BA"/>
    <w:rsid w:val="008E0879"/>
    <w:rsid w:val="008E3E8C"/>
    <w:rsid w:val="008E4BFD"/>
    <w:rsid w:val="008E7D97"/>
    <w:rsid w:val="008F067C"/>
    <w:rsid w:val="008F2B41"/>
    <w:rsid w:val="008F3E2D"/>
    <w:rsid w:val="008F5CF5"/>
    <w:rsid w:val="00901765"/>
    <w:rsid w:val="0090249E"/>
    <w:rsid w:val="00904A8A"/>
    <w:rsid w:val="0090595F"/>
    <w:rsid w:val="00906210"/>
    <w:rsid w:val="009077B5"/>
    <w:rsid w:val="009109FC"/>
    <w:rsid w:val="0091137D"/>
    <w:rsid w:val="00913993"/>
    <w:rsid w:val="009147BB"/>
    <w:rsid w:val="00917CE8"/>
    <w:rsid w:val="00920A81"/>
    <w:rsid w:val="009278B5"/>
    <w:rsid w:val="009341F2"/>
    <w:rsid w:val="00935CB5"/>
    <w:rsid w:val="009446AF"/>
    <w:rsid w:val="009456F1"/>
    <w:rsid w:val="009472C2"/>
    <w:rsid w:val="0095033C"/>
    <w:rsid w:val="00953597"/>
    <w:rsid w:val="00953FC9"/>
    <w:rsid w:val="00954754"/>
    <w:rsid w:val="00955C18"/>
    <w:rsid w:val="00957D9F"/>
    <w:rsid w:val="00960008"/>
    <w:rsid w:val="00963865"/>
    <w:rsid w:val="00964000"/>
    <w:rsid w:val="009670CE"/>
    <w:rsid w:val="009675A1"/>
    <w:rsid w:val="009775AB"/>
    <w:rsid w:val="009806F1"/>
    <w:rsid w:val="00981669"/>
    <w:rsid w:val="00985C23"/>
    <w:rsid w:val="009919A6"/>
    <w:rsid w:val="00992283"/>
    <w:rsid w:val="009945C0"/>
    <w:rsid w:val="00997159"/>
    <w:rsid w:val="009A348E"/>
    <w:rsid w:val="009A378A"/>
    <w:rsid w:val="009A6C4E"/>
    <w:rsid w:val="009B0571"/>
    <w:rsid w:val="009B17AA"/>
    <w:rsid w:val="009B2066"/>
    <w:rsid w:val="009B2320"/>
    <w:rsid w:val="009B38E3"/>
    <w:rsid w:val="009B5E57"/>
    <w:rsid w:val="009B61E9"/>
    <w:rsid w:val="009C0256"/>
    <w:rsid w:val="009C09CE"/>
    <w:rsid w:val="009D04E1"/>
    <w:rsid w:val="009D27C1"/>
    <w:rsid w:val="009D465E"/>
    <w:rsid w:val="009D7796"/>
    <w:rsid w:val="009D7A98"/>
    <w:rsid w:val="009E27B9"/>
    <w:rsid w:val="009E7E8C"/>
    <w:rsid w:val="009F2872"/>
    <w:rsid w:val="009F5E5D"/>
    <w:rsid w:val="009F5E95"/>
    <w:rsid w:val="009F6BCD"/>
    <w:rsid w:val="009F7F16"/>
    <w:rsid w:val="00A157E0"/>
    <w:rsid w:val="00A15AE3"/>
    <w:rsid w:val="00A23051"/>
    <w:rsid w:val="00A2457C"/>
    <w:rsid w:val="00A30B10"/>
    <w:rsid w:val="00A315D2"/>
    <w:rsid w:val="00A328A8"/>
    <w:rsid w:val="00A34BF9"/>
    <w:rsid w:val="00A3502D"/>
    <w:rsid w:val="00A35DB6"/>
    <w:rsid w:val="00A3717E"/>
    <w:rsid w:val="00A41A39"/>
    <w:rsid w:val="00A4616C"/>
    <w:rsid w:val="00A47900"/>
    <w:rsid w:val="00A57AD1"/>
    <w:rsid w:val="00A60635"/>
    <w:rsid w:val="00A67685"/>
    <w:rsid w:val="00A7100E"/>
    <w:rsid w:val="00A72312"/>
    <w:rsid w:val="00A73602"/>
    <w:rsid w:val="00A803DD"/>
    <w:rsid w:val="00A80879"/>
    <w:rsid w:val="00A83352"/>
    <w:rsid w:val="00A9249E"/>
    <w:rsid w:val="00AA1D31"/>
    <w:rsid w:val="00AA2E62"/>
    <w:rsid w:val="00AB429F"/>
    <w:rsid w:val="00AB5DD7"/>
    <w:rsid w:val="00AC0323"/>
    <w:rsid w:val="00AC0A56"/>
    <w:rsid w:val="00AC5192"/>
    <w:rsid w:val="00AE0043"/>
    <w:rsid w:val="00AE008E"/>
    <w:rsid w:val="00AE0926"/>
    <w:rsid w:val="00AE2444"/>
    <w:rsid w:val="00AE70B4"/>
    <w:rsid w:val="00AE7D78"/>
    <w:rsid w:val="00AF08A4"/>
    <w:rsid w:val="00B057CB"/>
    <w:rsid w:val="00B074C0"/>
    <w:rsid w:val="00B23168"/>
    <w:rsid w:val="00B254A1"/>
    <w:rsid w:val="00B268EE"/>
    <w:rsid w:val="00B33E85"/>
    <w:rsid w:val="00B36B40"/>
    <w:rsid w:val="00B413D9"/>
    <w:rsid w:val="00B43496"/>
    <w:rsid w:val="00B43528"/>
    <w:rsid w:val="00B45E79"/>
    <w:rsid w:val="00B5168A"/>
    <w:rsid w:val="00B54A69"/>
    <w:rsid w:val="00B6010E"/>
    <w:rsid w:val="00B64BB0"/>
    <w:rsid w:val="00B664C0"/>
    <w:rsid w:val="00B672E6"/>
    <w:rsid w:val="00B72CA9"/>
    <w:rsid w:val="00B86564"/>
    <w:rsid w:val="00B87412"/>
    <w:rsid w:val="00B93E9C"/>
    <w:rsid w:val="00BA0B10"/>
    <w:rsid w:val="00BB2CE9"/>
    <w:rsid w:val="00BB6095"/>
    <w:rsid w:val="00BB63DB"/>
    <w:rsid w:val="00BB6CA6"/>
    <w:rsid w:val="00BC06DB"/>
    <w:rsid w:val="00BC12CF"/>
    <w:rsid w:val="00BC4C25"/>
    <w:rsid w:val="00BD350C"/>
    <w:rsid w:val="00BD6B08"/>
    <w:rsid w:val="00BE02EC"/>
    <w:rsid w:val="00BE2919"/>
    <w:rsid w:val="00BE4850"/>
    <w:rsid w:val="00BF1F07"/>
    <w:rsid w:val="00BF76ED"/>
    <w:rsid w:val="00C06797"/>
    <w:rsid w:val="00C15A17"/>
    <w:rsid w:val="00C15A85"/>
    <w:rsid w:val="00C23A70"/>
    <w:rsid w:val="00C24AC6"/>
    <w:rsid w:val="00C26FC9"/>
    <w:rsid w:val="00C328B0"/>
    <w:rsid w:val="00C372B9"/>
    <w:rsid w:val="00C41559"/>
    <w:rsid w:val="00C460BA"/>
    <w:rsid w:val="00C4699A"/>
    <w:rsid w:val="00C4750F"/>
    <w:rsid w:val="00C50F55"/>
    <w:rsid w:val="00C52714"/>
    <w:rsid w:val="00C52C70"/>
    <w:rsid w:val="00C63548"/>
    <w:rsid w:val="00C64AAC"/>
    <w:rsid w:val="00C7359B"/>
    <w:rsid w:val="00C73721"/>
    <w:rsid w:val="00C752CE"/>
    <w:rsid w:val="00C77F7F"/>
    <w:rsid w:val="00C80E12"/>
    <w:rsid w:val="00C83B93"/>
    <w:rsid w:val="00C87D8E"/>
    <w:rsid w:val="00C90C39"/>
    <w:rsid w:val="00C91A86"/>
    <w:rsid w:val="00C93F64"/>
    <w:rsid w:val="00C94828"/>
    <w:rsid w:val="00C94D0A"/>
    <w:rsid w:val="00C95F85"/>
    <w:rsid w:val="00C97D9E"/>
    <w:rsid w:val="00C97DF4"/>
    <w:rsid w:val="00CA0C21"/>
    <w:rsid w:val="00CA0C5E"/>
    <w:rsid w:val="00CA129F"/>
    <w:rsid w:val="00CA4207"/>
    <w:rsid w:val="00CA5D19"/>
    <w:rsid w:val="00CA5DA9"/>
    <w:rsid w:val="00CB2BFD"/>
    <w:rsid w:val="00CC0DCD"/>
    <w:rsid w:val="00CC58A3"/>
    <w:rsid w:val="00CD12B1"/>
    <w:rsid w:val="00CD1F10"/>
    <w:rsid w:val="00CD4B08"/>
    <w:rsid w:val="00CE6023"/>
    <w:rsid w:val="00CE6B98"/>
    <w:rsid w:val="00CE724A"/>
    <w:rsid w:val="00CE7BBC"/>
    <w:rsid w:val="00CF05A5"/>
    <w:rsid w:val="00CF73A8"/>
    <w:rsid w:val="00D0177B"/>
    <w:rsid w:val="00D063F3"/>
    <w:rsid w:val="00D06821"/>
    <w:rsid w:val="00D07B44"/>
    <w:rsid w:val="00D148C0"/>
    <w:rsid w:val="00D148F4"/>
    <w:rsid w:val="00D16DD9"/>
    <w:rsid w:val="00D17ACA"/>
    <w:rsid w:val="00D25ACB"/>
    <w:rsid w:val="00D301F9"/>
    <w:rsid w:val="00D32CDA"/>
    <w:rsid w:val="00D365E3"/>
    <w:rsid w:val="00D40E9F"/>
    <w:rsid w:val="00D4451E"/>
    <w:rsid w:val="00D47BAF"/>
    <w:rsid w:val="00D5297D"/>
    <w:rsid w:val="00D52BBF"/>
    <w:rsid w:val="00D559F3"/>
    <w:rsid w:val="00D646CD"/>
    <w:rsid w:val="00D74D54"/>
    <w:rsid w:val="00D8073E"/>
    <w:rsid w:val="00D864B0"/>
    <w:rsid w:val="00D867F6"/>
    <w:rsid w:val="00D900AD"/>
    <w:rsid w:val="00D9771E"/>
    <w:rsid w:val="00D97786"/>
    <w:rsid w:val="00DA142F"/>
    <w:rsid w:val="00DA4CAC"/>
    <w:rsid w:val="00DB29EF"/>
    <w:rsid w:val="00DB6DF0"/>
    <w:rsid w:val="00DC0549"/>
    <w:rsid w:val="00DC1057"/>
    <w:rsid w:val="00DC1A23"/>
    <w:rsid w:val="00DC1F86"/>
    <w:rsid w:val="00DD26FF"/>
    <w:rsid w:val="00DD51C6"/>
    <w:rsid w:val="00DD5E00"/>
    <w:rsid w:val="00DD6E3F"/>
    <w:rsid w:val="00DE450A"/>
    <w:rsid w:val="00DE70B3"/>
    <w:rsid w:val="00DF0001"/>
    <w:rsid w:val="00DF0867"/>
    <w:rsid w:val="00DF24B0"/>
    <w:rsid w:val="00DF2F8D"/>
    <w:rsid w:val="00DF73EF"/>
    <w:rsid w:val="00E00CE1"/>
    <w:rsid w:val="00E0162D"/>
    <w:rsid w:val="00E0560F"/>
    <w:rsid w:val="00E17354"/>
    <w:rsid w:val="00E23652"/>
    <w:rsid w:val="00E30243"/>
    <w:rsid w:val="00E3197F"/>
    <w:rsid w:val="00E3233E"/>
    <w:rsid w:val="00E3287E"/>
    <w:rsid w:val="00E3513A"/>
    <w:rsid w:val="00E4448A"/>
    <w:rsid w:val="00E46490"/>
    <w:rsid w:val="00E47062"/>
    <w:rsid w:val="00E53FED"/>
    <w:rsid w:val="00E54F4B"/>
    <w:rsid w:val="00E60A1F"/>
    <w:rsid w:val="00E60B3F"/>
    <w:rsid w:val="00E617E9"/>
    <w:rsid w:val="00E62820"/>
    <w:rsid w:val="00E645B2"/>
    <w:rsid w:val="00E73CE2"/>
    <w:rsid w:val="00E74BB5"/>
    <w:rsid w:val="00E769AA"/>
    <w:rsid w:val="00E85714"/>
    <w:rsid w:val="00E96A1E"/>
    <w:rsid w:val="00E9737E"/>
    <w:rsid w:val="00E97A06"/>
    <w:rsid w:val="00E97A88"/>
    <w:rsid w:val="00EA5B40"/>
    <w:rsid w:val="00EA5D75"/>
    <w:rsid w:val="00EB3B41"/>
    <w:rsid w:val="00EC1406"/>
    <w:rsid w:val="00ED16AF"/>
    <w:rsid w:val="00ED25BE"/>
    <w:rsid w:val="00EE0D48"/>
    <w:rsid w:val="00EE3D91"/>
    <w:rsid w:val="00EF098D"/>
    <w:rsid w:val="00F03A6E"/>
    <w:rsid w:val="00F07D4F"/>
    <w:rsid w:val="00F13E33"/>
    <w:rsid w:val="00F16631"/>
    <w:rsid w:val="00F167BD"/>
    <w:rsid w:val="00F202C2"/>
    <w:rsid w:val="00F2463E"/>
    <w:rsid w:val="00F26645"/>
    <w:rsid w:val="00F363C2"/>
    <w:rsid w:val="00F40BF4"/>
    <w:rsid w:val="00F53541"/>
    <w:rsid w:val="00F53D3D"/>
    <w:rsid w:val="00F56466"/>
    <w:rsid w:val="00F575C4"/>
    <w:rsid w:val="00F61ACD"/>
    <w:rsid w:val="00F622CE"/>
    <w:rsid w:val="00F6422D"/>
    <w:rsid w:val="00F652D4"/>
    <w:rsid w:val="00F65D95"/>
    <w:rsid w:val="00F65EEF"/>
    <w:rsid w:val="00F67B04"/>
    <w:rsid w:val="00F71B94"/>
    <w:rsid w:val="00F746E1"/>
    <w:rsid w:val="00F827D1"/>
    <w:rsid w:val="00F82A1C"/>
    <w:rsid w:val="00F82ED7"/>
    <w:rsid w:val="00F8510A"/>
    <w:rsid w:val="00F92D66"/>
    <w:rsid w:val="00F96A40"/>
    <w:rsid w:val="00F96C49"/>
    <w:rsid w:val="00F96D11"/>
    <w:rsid w:val="00F97D17"/>
    <w:rsid w:val="00FA146F"/>
    <w:rsid w:val="00FA547F"/>
    <w:rsid w:val="00FB4B87"/>
    <w:rsid w:val="00FC1F1B"/>
    <w:rsid w:val="00FC3D8E"/>
    <w:rsid w:val="00FD1C35"/>
    <w:rsid w:val="00FD28AC"/>
    <w:rsid w:val="00FE0DA0"/>
    <w:rsid w:val="00FE2A91"/>
    <w:rsid w:val="00FE595E"/>
    <w:rsid w:val="00FE6A52"/>
    <w:rsid w:val="00FE741C"/>
    <w:rsid w:val="00FF3E73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5DB0E5DD"/>
  <w15:docId w15:val="{B009039A-9F99-4FDC-B3DE-60F01048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4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  <w:style w:type="paragraph" w:styleId="Prosttext">
    <w:name w:val="Plain Text"/>
    <w:basedOn w:val="Normln"/>
    <w:link w:val="ProsttextChar"/>
    <w:uiPriority w:val="99"/>
    <w:semiHidden/>
    <w:unhideWhenUsed/>
    <w:rsid w:val="00AA2E62"/>
    <w:pPr>
      <w:spacing w:after="0" w:line="240" w:lineRule="auto"/>
    </w:pPr>
    <w:rPr>
      <w:rFonts w:ascii="Garamond" w:hAnsi="Garamond"/>
      <w:sz w:val="24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A2E62"/>
    <w:rPr>
      <w:rFonts w:ascii="Garamond" w:hAnsi="Garamond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6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E27C8-237F-466D-BD63-FFFEBBA90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348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Dundová Olga Bc.</cp:lastModifiedBy>
  <cp:revision>15</cp:revision>
  <cp:lastPrinted>2024-10-23T05:36:00Z</cp:lastPrinted>
  <dcterms:created xsi:type="dcterms:W3CDTF">2025-01-14T08:03:00Z</dcterms:created>
  <dcterms:modified xsi:type="dcterms:W3CDTF">2025-03-14T09:10:00Z</dcterms:modified>
</cp:coreProperties>
</file>