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7120" w14:textId="77777777" w:rsidR="001328E3" w:rsidRDefault="009B61E9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B72CA9">
        <w:rPr>
          <w:rFonts w:ascii="Garamond" w:hAnsi="Garamond"/>
          <w:sz w:val="24"/>
          <w:szCs w:val="24"/>
        </w:rPr>
        <w:t xml:space="preserve">0 </w:t>
      </w:r>
      <w:proofErr w:type="spellStart"/>
      <w:r w:rsidR="00BB6095" w:rsidRPr="00B72CA9">
        <w:rPr>
          <w:rFonts w:ascii="Garamond" w:hAnsi="Garamond"/>
          <w:sz w:val="24"/>
          <w:szCs w:val="24"/>
        </w:rPr>
        <w:t>Spr</w:t>
      </w:r>
      <w:proofErr w:type="spellEnd"/>
      <w:r w:rsidR="001D3796" w:rsidRPr="00B72CA9">
        <w:rPr>
          <w:rFonts w:ascii="Garamond" w:hAnsi="Garamond"/>
          <w:sz w:val="24"/>
          <w:szCs w:val="24"/>
        </w:rPr>
        <w:t xml:space="preserve"> </w:t>
      </w:r>
      <w:r w:rsidR="000764DA">
        <w:rPr>
          <w:rFonts w:ascii="Garamond" w:hAnsi="Garamond"/>
          <w:sz w:val="24"/>
          <w:szCs w:val="24"/>
        </w:rPr>
        <w:t>834</w:t>
      </w:r>
      <w:r w:rsidR="006B13E6">
        <w:rPr>
          <w:rFonts w:ascii="Garamond" w:hAnsi="Garamond"/>
          <w:sz w:val="24"/>
          <w:szCs w:val="24"/>
        </w:rPr>
        <w:t>/2024</w:t>
      </w:r>
    </w:p>
    <w:p w14:paraId="0B8E7B9F" w14:textId="77777777" w:rsidR="003E471A" w:rsidRPr="00147531" w:rsidRDefault="003E471A" w:rsidP="00147531">
      <w:pPr>
        <w:spacing w:after="120" w:line="240" w:lineRule="auto"/>
        <w:jc w:val="both"/>
        <w:rPr>
          <w:rFonts w:ascii="Garamond" w:hAnsi="Garamond"/>
          <w:sz w:val="8"/>
          <w:szCs w:val="8"/>
        </w:rPr>
      </w:pPr>
    </w:p>
    <w:p w14:paraId="74292F91" w14:textId="77777777" w:rsidR="00BB6095" w:rsidRPr="00B86564" w:rsidRDefault="00BB6095" w:rsidP="00147531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Doplněk č. </w:t>
      </w:r>
      <w:r w:rsidR="000764DA">
        <w:rPr>
          <w:rFonts w:ascii="Garamond" w:hAnsi="Garamond"/>
          <w:b/>
          <w:sz w:val="40"/>
          <w:szCs w:val="24"/>
        </w:rPr>
        <w:t>3</w:t>
      </w:r>
    </w:p>
    <w:p w14:paraId="6B12BF57" w14:textId="77777777" w:rsidR="00BB6095" w:rsidRPr="00B86564" w:rsidRDefault="00BB6095" w:rsidP="00147531">
      <w:pPr>
        <w:spacing w:after="120" w:line="240" w:lineRule="auto"/>
        <w:jc w:val="center"/>
        <w:rPr>
          <w:rFonts w:ascii="Garamond" w:hAnsi="Garamond"/>
          <w:b/>
          <w:sz w:val="40"/>
          <w:szCs w:val="24"/>
        </w:rPr>
      </w:pPr>
      <w:r w:rsidRPr="00B86564">
        <w:rPr>
          <w:rFonts w:ascii="Garamond" w:hAnsi="Garamond"/>
          <w:b/>
          <w:sz w:val="40"/>
          <w:szCs w:val="24"/>
        </w:rPr>
        <w:t xml:space="preserve">Změna rozvrhu práce pro rok </w:t>
      </w:r>
      <w:r w:rsidR="001F1A23">
        <w:rPr>
          <w:rFonts w:ascii="Garamond" w:hAnsi="Garamond"/>
          <w:b/>
          <w:sz w:val="40"/>
          <w:szCs w:val="24"/>
        </w:rPr>
        <w:t>202</w:t>
      </w:r>
      <w:r w:rsidR="006B13E6">
        <w:rPr>
          <w:rFonts w:ascii="Garamond" w:hAnsi="Garamond"/>
          <w:b/>
          <w:sz w:val="40"/>
          <w:szCs w:val="24"/>
        </w:rPr>
        <w:t>4</w:t>
      </w:r>
    </w:p>
    <w:p w14:paraId="49435B93" w14:textId="77777777" w:rsidR="003E471A" w:rsidRDefault="003E471A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381CF0B1" w14:textId="77777777" w:rsidR="008724EB" w:rsidRDefault="00050B21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1052A7">
        <w:rPr>
          <w:rFonts w:ascii="Garamond" w:hAnsi="Garamond"/>
          <w:sz w:val="24"/>
          <w:szCs w:val="24"/>
        </w:rPr>
        <w:t xml:space="preserve">Tímto opatřením předsedy Okresního soudu v Sokolově se </w:t>
      </w:r>
      <w:r w:rsidRPr="001052A7">
        <w:rPr>
          <w:rFonts w:ascii="Garamond" w:hAnsi="Garamond"/>
          <w:b/>
          <w:sz w:val="24"/>
          <w:szCs w:val="24"/>
        </w:rPr>
        <w:t xml:space="preserve">s účinností </w:t>
      </w:r>
      <w:r w:rsidR="00E645B2" w:rsidRPr="00202ADB">
        <w:rPr>
          <w:rFonts w:ascii="Garamond" w:hAnsi="Garamond"/>
          <w:b/>
          <w:sz w:val="24"/>
          <w:szCs w:val="24"/>
        </w:rPr>
        <w:t xml:space="preserve">od </w:t>
      </w:r>
      <w:r w:rsidR="00857DC2" w:rsidRPr="00202ADB">
        <w:rPr>
          <w:rFonts w:ascii="Garamond" w:hAnsi="Garamond"/>
          <w:b/>
          <w:sz w:val="24"/>
          <w:szCs w:val="24"/>
        </w:rPr>
        <w:t xml:space="preserve">1. </w:t>
      </w:r>
      <w:r w:rsidR="00202ADB" w:rsidRPr="00202ADB">
        <w:rPr>
          <w:rFonts w:ascii="Garamond" w:hAnsi="Garamond"/>
          <w:b/>
          <w:sz w:val="24"/>
          <w:szCs w:val="24"/>
        </w:rPr>
        <w:t>6</w:t>
      </w:r>
      <w:r w:rsidR="00857DC2" w:rsidRPr="00202ADB">
        <w:rPr>
          <w:rFonts w:ascii="Garamond" w:hAnsi="Garamond"/>
          <w:b/>
          <w:sz w:val="24"/>
          <w:szCs w:val="24"/>
        </w:rPr>
        <w:t>. 2</w:t>
      </w:r>
      <w:r w:rsidR="00857DC2">
        <w:rPr>
          <w:rFonts w:ascii="Garamond" w:hAnsi="Garamond"/>
          <w:b/>
          <w:sz w:val="24"/>
          <w:szCs w:val="24"/>
        </w:rPr>
        <w:t>024</w:t>
      </w:r>
      <w:r w:rsidR="00CF05A5">
        <w:rPr>
          <w:rFonts w:ascii="Garamond" w:hAnsi="Garamond"/>
          <w:b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 xml:space="preserve">mění rozvrh práce soudu pro rok </w:t>
      </w:r>
      <w:r w:rsidR="008724EB">
        <w:rPr>
          <w:rFonts w:ascii="Garamond" w:hAnsi="Garamond"/>
          <w:sz w:val="24"/>
          <w:szCs w:val="24"/>
        </w:rPr>
        <w:t>202</w:t>
      </w:r>
      <w:r w:rsidR="00857DC2">
        <w:rPr>
          <w:rFonts w:ascii="Garamond" w:hAnsi="Garamond"/>
          <w:sz w:val="24"/>
          <w:szCs w:val="24"/>
        </w:rPr>
        <w:t>4</w:t>
      </w:r>
      <w:r w:rsidR="008724EB">
        <w:rPr>
          <w:rFonts w:ascii="Garamond" w:hAnsi="Garamond"/>
          <w:sz w:val="24"/>
          <w:szCs w:val="24"/>
        </w:rPr>
        <w:t xml:space="preserve"> </w:t>
      </w:r>
      <w:r w:rsidR="008724EB" w:rsidRPr="001052A7">
        <w:rPr>
          <w:rFonts w:ascii="Garamond" w:hAnsi="Garamond"/>
          <w:sz w:val="24"/>
          <w:szCs w:val="24"/>
        </w:rPr>
        <w:t>takto:</w:t>
      </w:r>
    </w:p>
    <w:p w14:paraId="494A8B6B" w14:textId="77777777" w:rsidR="009472C2" w:rsidRDefault="009472C2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4BD36EE6" w14:textId="77777777" w:rsidR="005B6D50" w:rsidRDefault="005B6D50" w:rsidP="0014753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I. Občanskoprávní úsek – sporná řízení</w:t>
      </w:r>
    </w:p>
    <w:p w14:paraId="09523E08" w14:textId="77777777" w:rsidR="00720B4B" w:rsidRDefault="00091E83" w:rsidP="00147531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Na straně 30 rozvrhu práce se na místo zapisovatelky Lucie Antonové vkládá Mgr. Dagmar Večerková.</w:t>
      </w:r>
    </w:p>
    <w:p w14:paraId="33226F88" w14:textId="77777777" w:rsidR="00091E83" w:rsidRDefault="00091E83" w:rsidP="00147531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Ze strany 33 rozvrhu práce se vyjímá soudní tajemnice Michaela Pártlová a vkládá se na stranu 31 rozvrhu práce na pozici vyšší soudní úřednice. Pracovní náplň zůstává nezměněna.</w:t>
      </w:r>
    </w:p>
    <w:p w14:paraId="4B1D77D7" w14:textId="77777777" w:rsidR="00091E83" w:rsidRDefault="00091E83" w:rsidP="00147531">
      <w:pPr>
        <w:pStyle w:val="Odstavecseseznamem"/>
        <w:numPr>
          <w:ilvl w:val="0"/>
          <w:numId w:val="11"/>
        </w:numPr>
        <w:spacing w:after="120" w:line="240" w:lineRule="auto"/>
        <w:contextualSpacing w:val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Ze strany 33 rozvrhu práce se vyjímá soudní tajemnice Jitka Šimková a vkládá se na stranu 32 rozvrhu práce na pozici vyšší soudní úřednice. Pracovní náplň zůstává nezměněna.</w:t>
      </w:r>
    </w:p>
    <w:p w14:paraId="448B5F3A" w14:textId="77777777" w:rsidR="00147531" w:rsidRPr="00147531" w:rsidRDefault="00147531" w:rsidP="00147531">
      <w:pPr>
        <w:spacing w:after="120" w:line="240" w:lineRule="auto"/>
        <w:jc w:val="both"/>
        <w:rPr>
          <w:rFonts w:ascii="Garamond" w:hAnsi="Garamond"/>
          <w:b/>
          <w:sz w:val="8"/>
          <w:szCs w:val="8"/>
        </w:rPr>
      </w:pPr>
    </w:p>
    <w:p w14:paraId="31D11208" w14:textId="77777777" w:rsidR="00091E83" w:rsidRDefault="00091E83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II. Oddělení péče soudu o nezletilé a jiných zvláštních řízení soudních</w:t>
      </w:r>
    </w:p>
    <w:p w14:paraId="3CAD8E34" w14:textId="77777777" w:rsidR="00091E83" w:rsidRDefault="00781E98" w:rsidP="0014753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straně 42 rozvrhu práce se na místo zapisovatelky Mgr. Dagmar Večerkové vkládá Lucie Antonová.</w:t>
      </w:r>
    </w:p>
    <w:p w14:paraId="69353DCD" w14:textId="77777777" w:rsidR="00781E98" w:rsidRDefault="00781E98" w:rsidP="00147531">
      <w:pPr>
        <w:pStyle w:val="Odstavecseseznamem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 strany 44 rozvrhu práce se vyjímá soudní tajemnice Jitka Šimková a vkládá se na stranu 43 rozvrhu práce na pozici vyšší soudní úřednice. Pracovní náplň zůstává nezměněna.</w:t>
      </w:r>
    </w:p>
    <w:p w14:paraId="3A90C44E" w14:textId="77777777" w:rsidR="00147531" w:rsidRPr="00147531" w:rsidRDefault="00147531" w:rsidP="00147531">
      <w:pPr>
        <w:spacing w:after="120" w:line="240" w:lineRule="auto"/>
        <w:jc w:val="both"/>
        <w:rPr>
          <w:rFonts w:ascii="Garamond" w:hAnsi="Garamond"/>
          <w:b/>
          <w:sz w:val="8"/>
          <w:szCs w:val="8"/>
        </w:rPr>
      </w:pPr>
    </w:p>
    <w:p w14:paraId="5EC7AE37" w14:textId="77777777" w:rsidR="00781E98" w:rsidRDefault="00781E98" w:rsidP="00147531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III. Oddělení výkonu rozhodnutí a exekucí</w:t>
      </w:r>
    </w:p>
    <w:p w14:paraId="2D735191" w14:textId="77777777" w:rsidR="00781E98" w:rsidRDefault="00781E98" w:rsidP="00147531">
      <w:pPr>
        <w:pStyle w:val="Odstavecseseznamem"/>
        <w:numPr>
          <w:ilvl w:val="0"/>
          <w:numId w:val="15"/>
        </w:numPr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Ze strany 49 rozvrhu práce se vyjímá soudní tajemnice Jitka Šimková a vkládá se na stranu 48 rozvrhu práce na pozici vyšší soudní úřednice. Pracovní náplň zůstává nezměněna.</w:t>
      </w:r>
    </w:p>
    <w:p w14:paraId="3C0CFC7F" w14:textId="77777777" w:rsidR="00147531" w:rsidRPr="00147531" w:rsidRDefault="00147531" w:rsidP="00147531">
      <w:pPr>
        <w:spacing w:after="120" w:line="240" w:lineRule="auto"/>
        <w:jc w:val="both"/>
        <w:rPr>
          <w:rFonts w:ascii="Garamond" w:hAnsi="Garamond"/>
          <w:b/>
          <w:sz w:val="8"/>
          <w:szCs w:val="8"/>
        </w:rPr>
      </w:pPr>
    </w:p>
    <w:p w14:paraId="593F5F4A" w14:textId="77777777" w:rsidR="00781E98" w:rsidRDefault="00781E98" w:rsidP="00147531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IV. Správa soudu</w:t>
      </w:r>
    </w:p>
    <w:p w14:paraId="6F377AD6" w14:textId="77777777" w:rsidR="00781E98" w:rsidRPr="00781E98" w:rsidRDefault="00781E98" w:rsidP="00147531">
      <w:pPr>
        <w:pStyle w:val="Odstavecseseznamem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straně 58 rozvrhu práce </w:t>
      </w:r>
      <w:r w:rsidR="003A228E">
        <w:rPr>
          <w:rFonts w:ascii="Garamond" w:hAnsi="Garamond"/>
          <w:sz w:val="24"/>
          <w:szCs w:val="24"/>
        </w:rPr>
        <w:t xml:space="preserve">se u vymáhajících úřednic Anny </w:t>
      </w:r>
      <w:proofErr w:type="spellStart"/>
      <w:r w:rsidR="003A228E">
        <w:rPr>
          <w:rFonts w:ascii="Garamond" w:hAnsi="Garamond"/>
          <w:sz w:val="24"/>
          <w:szCs w:val="24"/>
        </w:rPr>
        <w:t>Dörflerové</w:t>
      </w:r>
      <w:proofErr w:type="spellEnd"/>
      <w:r w:rsidR="003A228E">
        <w:rPr>
          <w:rFonts w:ascii="Garamond" w:hAnsi="Garamond"/>
          <w:sz w:val="24"/>
          <w:szCs w:val="24"/>
        </w:rPr>
        <w:t xml:space="preserve"> a Šárky Hlušičkové mění věta „předává spisy k vymáhání soudním exekutorům“ a namísto ní se vkládá věta „předává spisy k vymáhání celní správě“.</w:t>
      </w:r>
    </w:p>
    <w:p w14:paraId="3E706598" w14:textId="77777777" w:rsidR="00CF3A30" w:rsidRPr="00147531" w:rsidRDefault="00CF3A30" w:rsidP="00147531">
      <w:pPr>
        <w:pStyle w:val="Odstavecseseznamem"/>
        <w:jc w:val="both"/>
        <w:rPr>
          <w:rFonts w:ascii="Garamond" w:hAnsi="Garamond"/>
          <w:sz w:val="8"/>
          <w:szCs w:val="8"/>
        </w:rPr>
      </w:pPr>
    </w:p>
    <w:p w14:paraId="78F649D0" w14:textId="77777777" w:rsidR="00362428" w:rsidRDefault="002D76D6" w:rsidP="00147531">
      <w:pPr>
        <w:tabs>
          <w:tab w:val="left" w:pos="1134"/>
        </w:tabs>
        <w:spacing w:after="12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 Sokolově dne </w:t>
      </w:r>
      <w:r w:rsidR="00202ADB">
        <w:rPr>
          <w:rFonts w:ascii="Garamond" w:hAnsi="Garamond"/>
          <w:sz w:val="24"/>
          <w:szCs w:val="24"/>
        </w:rPr>
        <w:t>21. května 2024</w:t>
      </w:r>
    </w:p>
    <w:p w14:paraId="1B7AA959" w14:textId="77777777" w:rsidR="00050B21" w:rsidRPr="009B0571" w:rsidRDefault="00050B21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</w:r>
      <w:r w:rsidRPr="009B0571">
        <w:rPr>
          <w:rFonts w:ascii="Garamond" w:hAnsi="Garamond"/>
          <w:sz w:val="24"/>
          <w:szCs w:val="24"/>
        </w:rPr>
        <w:tab/>
        <w:t>________________________________</w:t>
      </w:r>
    </w:p>
    <w:p w14:paraId="4BBF8DAE" w14:textId="77777777" w:rsidR="00050B21" w:rsidRPr="009B0571" w:rsidRDefault="00050B21" w:rsidP="00147531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B0571">
        <w:rPr>
          <w:rFonts w:ascii="Garamond" w:hAnsi="Garamond"/>
          <w:b/>
          <w:sz w:val="24"/>
          <w:szCs w:val="24"/>
        </w:rPr>
        <w:tab/>
        <w:t xml:space="preserve">JUDr. </w:t>
      </w:r>
      <w:r w:rsidR="00C94828">
        <w:rPr>
          <w:rFonts w:ascii="Garamond" w:hAnsi="Garamond"/>
          <w:b/>
          <w:sz w:val="24"/>
          <w:szCs w:val="24"/>
        </w:rPr>
        <w:t>Radoslav Krůšek</w:t>
      </w:r>
    </w:p>
    <w:p w14:paraId="0EAB1798" w14:textId="77777777" w:rsidR="00050B21" w:rsidRDefault="000E4DE6" w:rsidP="00147531">
      <w:pPr>
        <w:tabs>
          <w:tab w:val="center" w:pos="623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</w:t>
      </w:r>
      <w:r w:rsidR="00050B21" w:rsidRPr="009B0571">
        <w:rPr>
          <w:rFonts w:ascii="Garamond" w:hAnsi="Garamond"/>
          <w:sz w:val="24"/>
          <w:szCs w:val="24"/>
        </w:rPr>
        <w:t>ředseda okresního soudu</w:t>
      </w:r>
    </w:p>
    <w:p w14:paraId="54B4CB5A" w14:textId="77777777" w:rsidR="00E62820" w:rsidRDefault="00E62820" w:rsidP="00147531">
      <w:pPr>
        <w:tabs>
          <w:tab w:val="center" w:pos="6237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4B1D164C" w14:textId="77777777" w:rsidR="00BB39DB" w:rsidRDefault="00BB39DB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14:paraId="36EA312F" w14:textId="0FDDCD63" w:rsidR="00C94D0A" w:rsidRDefault="00050B21" w:rsidP="00147531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9B0571">
        <w:rPr>
          <w:rFonts w:ascii="Garamond" w:hAnsi="Garamond"/>
          <w:sz w:val="24"/>
          <w:szCs w:val="24"/>
        </w:rPr>
        <w:t>Změna rozvrhu práce byla projednána se soudcovskou radou dne</w:t>
      </w:r>
      <w:r w:rsidR="0008061E">
        <w:rPr>
          <w:rFonts w:ascii="Garamond" w:hAnsi="Garamond"/>
          <w:sz w:val="24"/>
          <w:szCs w:val="24"/>
        </w:rPr>
        <w:t xml:space="preserve"> </w:t>
      </w:r>
      <w:r w:rsidR="00BB39DB">
        <w:rPr>
          <w:rFonts w:ascii="Garamond" w:hAnsi="Garamond"/>
          <w:sz w:val="24"/>
          <w:szCs w:val="24"/>
        </w:rPr>
        <w:t>21. 5. 2024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>a</w:t>
      </w:r>
      <w:r w:rsidR="00E62820">
        <w:rPr>
          <w:rFonts w:ascii="Garamond" w:hAnsi="Garamond"/>
          <w:sz w:val="24"/>
          <w:szCs w:val="24"/>
        </w:rPr>
        <w:t xml:space="preserve"> </w:t>
      </w:r>
      <w:r w:rsidR="00C94D0A" w:rsidRPr="009B0571">
        <w:rPr>
          <w:rFonts w:ascii="Garamond" w:hAnsi="Garamond"/>
          <w:sz w:val="24"/>
          <w:szCs w:val="24"/>
        </w:rPr>
        <w:t xml:space="preserve">byla </w:t>
      </w:r>
      <w:r w:rsidR="00362428">
        <w:rPr>
          <w:rFonts w:ascii="Garamond" w:hAnsi="Garamond"/>
          <w:sz w:val="24"/>
          <w:szCs w:val="24"/>
        </w:rPr>
        <w:t xml:space="preserve">jí </w:t>
      </w:r>
      <w:r w:rsidR="00C94D0A" w:rsidRPr="009B0571">
        <w:rPr>
          <w:rFonts w:ascii="Garamond" w:hAnsi="Garamond"/>
          <w:sz w:val="24"/>
          <w:szCs w:val="24"/>
        </w:rPr>
        <w:t>poskytnuta lhůta 5 dnů k případným návrhům na změny.</w:t>
      </w:r>
    </w:p>
    <w:p w14:paraId="516DAAB8" w14:textId="71357A7D" w:rsidR="00147531" w:rsidRDefault="00BB39DB" w:rsidP="00147531">
      <w:pPr>
        <w:tabs>
          <w:tab w:val="center" w:pos="6521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Soudcovská rada se ve stanovené lhůtě nevyjádřila. Platí zákonná domněnka, že soudcovská rada s návrhem souhlasí.</w:t>
      </w:r>
    </w:p>
    <w:p w14:paraId="7F9071C7" w14:textId="2BA91029" w:rsidR="0010531A" w:rsidRDefault="00147531" w:rsidP="00BB39DB">
      <w:pPr>
        <w:tabs>
          <w:tab w:val="center" w:pos="6521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sectPr w:rsidR="0010531A" w:rsidSect="00147531">
      <w:headerReference w:type="default" r:id="rId8"/>
      <w:pgSz w:w="11906" w:h="16838"/>
      <w:pgMar w:top="709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4EEA7" w14:textId="77777777" w:rsidR="00812553" w:rsidRDefault="00812553" w:rsidP="001052A7">
      <w:pPr>
        <w:spacing w:after="0" w:line="240" w:lineRule="auto"/>
      </w:pPr>
      <w:r>
        <w:separator/>
      </w:r>
    </w:p>
  </w:endnote>
  <w:endnote w:type="continuationSeparator" w:id="0">
    <w:p w14:paraId="6D4BC6D9" w14:textId="77777777" w:rsidR="00812553" w:rsidRDefault="00812553" w:rsidP="001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9D12F" w14:textId="77777777" w:rsidR="00812553" w:rsidRDefault="00812553" w:rsidP="001052A7">
      <w:pPr>
        <w:spacing w:after="0" w:line="240" w:lineRule="auto"/>
      </w:pPr>
      <w:r>
        <w:separator/>
      </w:r>
    </w:p>
  </w:footnote>
  <w:footnote w:type="continuationSeparator" w:id="0">
    <w:p w14:paraId="022DC97A" w14:textId="77777777" w:rsidR="00812553" w:rsidRDefault="00812553" w:rsidP="001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698262"/>
      <w:docPartObj>
        <w:docPartGallery w:val="Page Numbers (Top of Page)"/>
        <w:docPartUnique/>
      </w:docPartObj>
    </w:sdtPr>
    <w:sdtEndPr>
      <w:rPr>
        <w:rFonts w:ascii="Garamond" w:hAnsi="Garamond"/>
        <w:sz w:val="20"/>
      </w:rPr>
    </w:sdtEndPr>
    <w:sdtContent>
      <w:p w14:paraId="345BBC20" w14:textId="77777777" w:rsidR="00332829" w:rsidRPr="001052A7" w:rsidRDefault="00332829" w:rsidP="001052A7">
        <w:pPr>
          <w:pStyle w:val="Zhlav"/>
          <w:jc w:val="center"/>
          <w:rPr>
            <w:rFonts w:ascii="Garamond" w:hAnsi="Garamond"/>
            <w:sz w:val="20"/>
          </w:rPr>
        </w:pPr>
        <w:r w:rsidRPr="001052A7">
          <w:rPr>
            <w:rFonts w:ascii="Garamond" w:hAnsi="Garamond"/>
            <w:sz w:val="20"/>
          </w:rPr>
          <w:fldChar w:fldCharType="begin"/>
        </w:r>
        <w:r w:rsidRPr="001052A7">
          <w:rPr>
            <w:rFonts w:ascii="Garamond" w:hAnsi="Garamond"/>
            <w:sz w:val="20"/>
          </w:rPr>
          <w:instrText>PAGE   \* MERGEFORMAT</w:instrText>
        </w:r>
        <w:r w:rsidRPr="001052A7">
          <w:rPr>
            <w:rFonts w:ascii="Garamond" w:hAnsi="Garamond"/>
            <w:sz w:val="20"/>
          </w:rPr>
          <w:fldChar w:fldCharType="separate"/>
        </w:r>
        <w:r w:rsidR="00147531">
          <w:rPr>
            <w:rFonts w:ascii="Garamond" w:hAnsi="Garamond"/>
            <w:noProof/>
            <w:sz w:val="20"/>
          </w:rPr>
          <w:t>2</w:t>
        </w:r>
        <w:r w:rsidRPr="001052A7">
          <w:rPr>
            <w:rFonts w:ascii="Garamond" w:hAnsi="Garamond"/>
            <w:sz w:val="20"/>
          </w:rPr>
          <w:fldChar w:fldCharType="end"/>
        </w:r>
      </w:p>
    </w:sdtContent>
  </w:sdt>
  <w:p w14:paraId="3E4CD537" w14:textId="77777777" w:rsidR="00332829" w:rsidRPr="001052A7" w:rsidRDefault="00332829" w:rsidP="001052A7">
    <w:pPr>
      <w:pStyle w:val="Zhlav"/>
      <w:jc w:val="right"/>
      <w:rPr>
        <w:rFonts w:ascii="Garamond" w:hAnsi="Garamond"/>
        <w:sz w:val="20"/>
      </w:rPr>
    </w:pPr>
    <w:r w:rsidRPr="001052A7">
      <w:rPr>
        <w:rFonts w:ascii="Garamond" w:hAnsi="Garamond"/>
        <w:sz w:val="20"/>
      </w:rPr>
      <w:t>0</w:t>
    </w:r>
    <w:r>
      <w:rPr>
        <w:rFonts w:ascii="Garamond" w:hAnsi="Garamond"/>
        <w:sz w:val="20"/>
      </w:rPr>
      <w:t xml:space="preserve"> </w:t>
    </w:r>
    <w:r w:rsidRPr="001052A7">
      <w:rPr>
        <w:rFonts w:ascii="Garamond" w:hAnsi="Garamond"/>
        <w:sz w:val="20"/>
      </w:rPr>
      <w:t xml:space="preserve">Spr </w:t>
    </w:r>
    <w:r w:rsidR="007F71F7">
      <w:rPr>
        <w:rFonts w:ascii="Garamond" w:hAnsi="Garamond"/>
        <w:sz w:val="20"/>
      </w:rPr>
      <w:t>677</w:t>
    </w:r>
    <w:r w:rsidR="00D5297D">
      <w:rPr>
        <w:rFonts w:ascii="Garamond" w:hAnsi="Garamond"/>
        <w:sz w:val="20"/>
      </w:rPr>
      <w:t>/202</w:t>
    </w:r>
    <w:r w:rsidR="007F71F7">
      <w:rPr>
        <w:rFonts w:ascii="Garamond" w:hAnsi="Garamond"/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288"/>
    <w:multiLevelType w:val="hybridMultilevel"/>
    <w:tmpl w:val="85BE667E"/>
    <w:lvl w:ilvl="0" w:tplc="41E2C82A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A0E3A"/>
    <w:multiLevelType w:val="hybridMultilevel"/>
    <w:tmpl w:val="DA20AB58"/>
    <w:lvl w:ilvl="0" w:tplc="1784680A">
      <w:start w:val="2"/>
      <w:numFmt w:val="bullet"/>
      <w:lvlText w:val="-"/>
      <w:lvlJc w:val="left"/>
      <w:pPr>
        <w:ind w:left="2138" w:hanging="360"/>
      </w:pPr>
      <w:rPr>
        <w:rFonts w:ascii="Garamond" w:eastAsiaTheme="minorEastAsia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6F27820"/>
    <w:multiLevelType w:val="hybridMultilevel"/>
    <w:tmpl w:val="53928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12FBA"/>
    <w:multiLevelType w:val="hybridMultilevel"/>
    <w:tmpl w:val="DBAE5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5F22"/>
    <w:multiLevelType w:val="hybridMultilevel"/>
    <w:tmpl w:val="2FEE11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22BAC"/>
    <w:multiLevelType w:val="hybridMultilevel"/>
    <w:tmpl w:val="A778138C"/>
    <w:lvl w:ilvl="0" w:tplc="EB001F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F7A15"/>
    <w:multiLevelType w:val="hybridMultilevel"/>
    <w:tmpl w:val="4DB20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A7F0C"/>
    <w:multiLevelType w:val="hybridMultilevel"/>
    <w:tmpl w:val="B5504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35466"/>
    <w:multiLevelType w:val="hybridMultilevel"/>
    <w:tmpl w:val="7376E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A1DFB"/>
    <w:multiLevelType w:val="hybridMultilevel"/>
    <w:tmpl w:val="70F28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8588E"/>
    <w:multiLevelType w:val="hybridMultilevel"/>
    <w:tmpl w:val="DE68D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E3A1D"/>
    <w:multiLevelType w:val="hybridMultilevel"/>
    <w:tmpl w:val="3FB0CB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E6DBA"/>
    <w:multiLevelType w:val="hybridMultilevel"/>
    <w:tmpl w:val="61A452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D149A"/>
    <w:multiLevelType w:val="hybridMultilevel"/>
    <w:tmpl w:val="0FC8E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A51C8"/>
    <w:multiLevelType w:val="hybridMultilevel"/>
    <w:tmpl w:val="263AD7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7A4E"/>
    <w:multiLevelType w:val="hybridMultilevel"/>
    <w:tmpl w:val="9D90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201734">
    <w:abstractNumId w:val="14"/>
  </w:num>
  <w:num w:numId="2" w16cid:durableId="195898764">
    <w:abstractNumId w:val="4"/>
  </w:num>
  <w:num w:numId="3" w16cid:durableId="975260514">
    <w:abstractNumId w:val="12"/>
  </w:num>
  <w:num w:numId="4" w16cid:durableId="1415393203">
    <w:abstractNumId w:val="0"/>
  </w:num>
  <w:num w:numId="5" w16cid:durableId="1137409882">
    <w:abstractNumId w:val="3"/>
  </w:num>
  <w:num w:numId="6" w16cid:durableId="1417896476">
    <w:abstractNumId w:val="2"/>
  </w:num>
  <w:num w:numId="7" w16cid:durableId="795174607">
    <w:abstractNumId w:val="5"/>
  </w:num>
  <w:num w:numId="8" w16cid:durableId="1193152302">
    <w:abstractNumId w:val="15"/>
  </w:num>
  <w:num w:numId="9" w16cid:durableId="1137915218">
    <w:abstractNumId w:val="13"/>
  </w:num>
  <w:num w:numId="10" w16cid:durableId="1492872508">
    <w:abstractNumId w:val="10"/>
  </w:num>
  <w:num w:numId="11" w16cid:durableId="944963997">
    <w:abstractNumId w:val="6"/>
  </w:num>
  <w:num w:numId="12" w16cid:durableId="323171620">
    <w:abstractNumId w:val="1"/>
  </w:num>
  <w:num w:numId="13" w16cid:durableId="1317495062">
    <w:abstractNumId w:val="7"/>
  </w:num>
  <w:num w:numId="14" w16cid:durableId="1147939572">
    <w:abstractNumId w:val="8"/>
  </w:num>
  <w:num w:numId="15" w16cid:durableId="1569413178">
    <w:abstractNumId w:val="9"/>
  </w:num>
  <w:num w:numId="16" w16cid:durableId="2036612926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95"/>
    <w:rsid w:val="00010B50"/>
    <w:rsid w:val="00010E6E"/>
    <w:rsid w:val="00026161"/>
    <w:rsid w:val="0003460F"/>
    <w:rsid w:val="0004112E"/>
    <w:rsid w:val="00043432"/>
    <w:rsid w:val="0004416B"/>
    <w:rsid w:val="00045EC9"/>
    <w:rsid w:val="00046D98"/>
    <w:rsid w:val="000501E6"/>
    <w:rsid w:val="00050B21"/>
    <w:rsid w:val="00051079"/>
    <w:rsid w:val="00053447"/>
    <w:rsid w:val="00054D31"/>
    <w:rsid w:val="00061235"/>
    <w:rsid w:val="0006533C"/>
    <w:rsid w:val="00067B6A"/>
    <w:rsid w:val="000764DA"/>
    <w:rsid w:val="0007775D"/>
    <w:rsid w:val="0008061E"/>
    <w:rsid w:val="00081DC9"/>
    <w:rsid w:val="0008320E"/>
    <w:rsid w:val="00091E83"/>
    <w:rsid w:val="000923FF"/>
    <w:rsid w:val="000A0693"/>
    <w:rsid w:val="000B3E13"/>
    <w:rsid w:val="000C0180"/>
    <w:rsid w:val="000C15A9"/>
    <w:rsid w:val="000C44CB"/>
    <w:rsid w:val="000D00C0"/>
    <w:rsid w:val="000D17B9"/>
    <w:rsid w:val="000D5881"/>
    <w:rsid w:val="000E03F0"/>
    <w:rsid w:val="000E2C58"/>
    <w:rsid w:val="000E4DE6"/>
    <w:rsid w:val="000F7565"/>
    <w:rsid w:val="00101CC0"/>
    <w:rsid w:val="001052A7"/>
    <w:rsid w:val="0010531A"/>
    <w:rsid w:val="0011063B"/>
    <w:rsid w:val="0011568F"/>
    <w:rsid w:val="00116FE5"/>
    <w:rsid w:val="00117AB4"/>
    <w:rsid w:val="00123C6E"/>
    <w:rsid w:val="001244DC"/>
    <w:rsid w:val="0012585C"/>
    <w:rsid w:val="00126747"/>
    <w:rsid w:val="00130A42"/>
    <w:rsid w:val="0013191E"/>
    <w:rsid w:val="0013193C"/>
    <w:rsid w:val="001328E3"/>
    <w:rsid w:val="00133B5B"/>
    <w:rsid w:val="00136771"/>
    <w:rsid w:val="001374D7"/>
    <w:rsid w:val="00143E70"/>
    <w:rsid w:val="00145779"/>
    <w:rsid w:val="00147531"/>
    <w:rsid w:val="0015403E"/>
    <w:rsid w:val="00161B79"/>
    <w:rsid w:val="00166A9B"/>
    <w:rsid w:val="0017538C"/>
    <w:rsid w:val="001812FF"/>
    <w:rsid w:val="0019058A"/>
    <w:rsid w:val="0019183C"/>
    <w:rsid w:val="00193AFA"/>
    <w:rsid w:val="00194A22"/>
    <w:rsid w:val="001A0DD5"/>
    <w:rsid w:val="001A36ED"/>
    <w:rsid w:val="001B237D"/>
    <w:rsid w:val="001B2749"/>
    <w:rsid w:val="001C2670"/>
    <w:rsid w:val="001C534A"/>
    <w:rsid w:val="001C6A5E"/>
    <w:rsid w:val="001C6C59"/>
    <w:rsid w:val="001D06F5"/>
    <w:rsid w:val="001D1B5B"/>
    <w:rsid w:val="001D2CB5"/>
    <w:rsid w:val="001D3796"/>
    <w:rsid w:val="001E194A"/>
    <w:rsid w:val="001E1B31"/>
    <w:rsid w:val="001E1D5A"/>
    <w:rsid w:val="001E5605"/>
    <w:rsid w:val="001F1A23"/>
    <w:rsid w:val="001F1C62"/>
    <w:rsid w:val="001F5361"/>
    <w:rsid w:val="001F6A51"/>
    <w:rsid w:val="002022E7"/>
    <w:rsid w:val="00202ADB"/>
    <w:rsid w:val="00207F00"/>
    <w:rsid w:val="0021537D"/>
    <w:rsid w:val="002153D7"/>
    <w:rsid w:val="00220688"/>
    <w:rsid w:val="00222C07"/>
    <w:rsid w:val="00225128"/>
    <w:rsid w:val="002273BE"/>
    <w:rsid w:val="00230222"/>
    <w:rsid w:val="002318EE"/>
    <w:rsid w:val="00231D12"/>
    <w:rsid w:val="00236801"/>
    <w:rsid w:val="00237FA3"/>
    <w:rsid w:val="002439FC"/>
    <w:rsid w:val="00243DF1"/>
    <w:rsid w:val="00247C1C"/>
    <w:rsid w:val="00252340"/>
    <w:rsid w:val="00252AA3"/>
    <w:rsid w:val="00252B50"/>
    <w:rsid w:val="00261C60"/>
    <w:rsid w:val="00266639"/>
    <w:rsid w:val="002757FA"/>
    <w:rsid w:val="0027764E"/>
    <w:rsid w:val="0028322B"/>
    <w:rsid w:val="0028416F"/>
    <w:rsid w:val="00292EFC"/>
    <w:rsid w:val="00297051"/>
    <w:rsid w:val="002A009B"/>
    <w:rsid w:val="002A4037"/>
    <w:rsid w:val="002A737B"/>
    <w:rsid w:val="002B1F0E"/>
    <w:rsid w:val="002B4433"/>
    <w:rsid w:val="002C0E3E"/>
    <w:rsid w:val="002C341E"/>
    <w:rsid w:val="002C6C45"/>
    <w:rsid w:val="002C734E"/>
    <w:rsid w:val="002D18EE"/>
    <w:rsid w:val="002D392E"/>
    <w:rsid w:val="002D676D"/>
    <w:rsid w:val="002D76D6"/>
    <w:rsid w:val="002E0F45"/>
    <w:rsid w:val="002E42BD"/>
    <w:rsid w:val="002E62AE"/>
    <w:rsid w:val="002F331E"/>
    <w:rsid w:val="002F4AD9"/>
    <w:rsid w:val="002F533E"/>
    <w:rsid w:val="0031115C"/>
    <w:rsid w:val="003120ED"/>
    <w:rsid w:val="003152A4"/>
    <w:rsid w:val="00316056"/>
    <w:rsid w:val="00320DFF"/>
    <w:rsid w:val="00323D69"/>
    <w:rsid w:val="00332829"/>
    <w:rsid w:val="003331DF"/>
    <w:rsid w:val="00340228"/>
    <w:rsid w:val="003412C3"/>
    <w:rsid w:val="0034212B"/>
    <w:rsid w:val="003435C8"/>
    <w:rsid w:val="003443C6"/>
    <w:rsid w:val="0034566D"/>
    <w:rsid w:val="003457DD"/>
    <w:rsid w:val="0034699C"/>
    <w:rsid w:val="0035132E"/>
    <w:rsid w:val="003562D7"/>
    <w:rsid w:val="00356C69"/>
    <w:rsid w:val="00360DE1"/>
    <w:rsid w:val="00362428"/>
    <w:rsid w:val="00365C13"/>
    <w:rsid w:val="003733A8"/>
    <w:rsid w:val="0037451D"/>
    <w:rsid w:val="0038130D"/>
    <w:rsid w:val="003822C0"/>
    <w:rsid w:val="003825B2"/>
    <w:rsid w:val="00390027"/>
    <w:rsid w:val="003936E5"/>
    <w:rsid w:val="00395F72"/>
    <w:rsid w:val="00397578"/>
    <w:rsid w:val="003A228E"/>
    <w:rsid w:val="003A5194"/>
    <w:rsid w:val="003B07A2"/>
    <w:rsid w:val="003B1659"/>
    <w:rsid w:val="003B354D"/>
    <w:rsid w:val="003B397E"/>
    <w:rsid w:val="003B5ABF"/>
    <w:rsid w:val="003C0A42"/>
    <w:rsid w:val="003C191E"/>
    <w:rsid w:val="003C433D"/>
    <w:rsid w:val="003C478F"/>
    <w:rsid w:val="003D4259"/>
    <w:rsid w:val="003D50C6"/>
    <w:rsid w:val="003D6963"/>
    <w:rsid w:val="003E331F"/>
    <w:rsid w:val="003E471A"/>
    <w:rsid w:val="003F1568"/>
    <w:rsid w:val="003F2F0B"/>
    <w:rsid w:val="003F5323"/>
    <w:rsid w:val="003F7E1D"/>
    <w:rsid w:val="00414C09"/>
    <w:rsid w:val="00422495"/>
    <w:rsid w:val="00430F7B"/>
    <w:rsid w:val="0044031E"/>
    <w:rsid w:val="00447CF2"/>
    <w:rsid w:val="00454820"/>
    <w:rsid w:val="004636F6"/>
    <w:rsid w:val="00464014"/>
    <w:rsid w:val="004666A5"/>
    <w:rsid w:val="004720E7"/>
    <w:rsid w:val="00480DBC"/>
    <w:rsid w:val="00480FCE"/>
    <w:rsid w:val="00486734"/>
    <w:rsid w:val="00486C72"/>
    <w:rsid w:val="00487F3B"/>
    <w:rsid w:val="0049231B"/>
    <w:rsid w:val="00495399"/>
    <w:rsid w:val="004953C1"/>
    <w:rsid w:val="004A4E5D"/>
    <w:rsid w:val="004B6156"/>
    <w:rsid w:val="004C72E9"/>
    <w:rsid w:val="004D1FCB"/>
    <w:rsid w:val="004D79D4"/>
    <w:rsid w:val="004D7C02"/>
    <w:rsid w:val="004E291B"/>
    <w:rsid w:val="004E2D54"/>
    <w:rsid w:val="004E4192"/>
    <w:rsid w:val="004E54F9"/>
    <w:rsid w:val="004F05F5"/>
    <w:rsid w:val="004F29FA"/>
    <w:rsid w:val="004F3237"/>
    <w:rsid w:val="004F3E32"/>
    <w:rsid w:val="004F4BD2"/>
    <w:rsid w:val="004F73DD"/>
    <w:rsid w:val="00501B5C"/>
    <w:rsid w:val="00503404"/>
    <w:rsid w:val="00505489"/>
    <w:rsid w:val="00506E0B"/>
    <w:rsid w:val="005077F2"/>
    <w:rsid w:val="00515575"/>
    <w:rsid w:val="00525D04"/>
    <w:rsid w:val="00530FF1"/>
    <w:rsid w:val="0053168B"/>
    <w:rsid w:val="00542535"/>
    <w:rsid w:val="00543AE9"/>
    <w:rsid w:val="0054547E"/>
    <w:rsid w:val="0055161E"/>
    <w:rsid w:val="00551C57"/>
    <w:rsid w:val="0055767B"/>
    <w:rsid w:val="00560437"/>
    <w:rsid w:val="00566802"/>
    <w:rsid w:val="0057064B"/>
    <w:rsid w:val="005712D3"/>
    <w:rsid w:val="005748B6"/>
    <w:rsid w:val="00577F28"/>
    <w:rsid w:val="00580168"/>
    <w:rsid w:val="00591E80"/>
    <w:rsid w:val="00591F97"/>
    <w:rsid w:val="00593066"/>
    <w:rsid w:val="00597134"/>
    <w:rsid w:val="005A7CC5"/>
    <w:rsid w:val="005B1611"/>
    <w:rsid w:val="005B4A94"/>
    <w:rsid w:val="005B59DF"/>
    <w:rsid w:val="005B6D50"/>
    <w:rsid w:val="005C3556"/>
    <w:rsid w:val="005C3EF9"/>
    <w:rsid w:val="005C7886"/>
    <w:rsid w:val="005D2AB4"/>
    <w:rsid w:val="005D53C4"/>
    <w:rsid w:val="005D61C8"/>
    <w:rsid w:val="005D7107"/>
    <w:rsid w:val="005D7E8B"/>
    <w:rsid w:val="005E4325"/>
    <w:rsid w:val="005E7967"/>
    <w:rsid w:val="005E7D1D"/>
    <w:rsid w:val="005F01F6"/>
    <w:rsid w:val="005F10AA"/>
    <w:rsid w:val="005F2544"/>
    <w:rsid w:val="005F5088"/>
    <w:rsid w:val="005F7D15"/>
    <w:rsid w:val="006010BA"/>
    <w:rsid w:val="0060266A"/>
    <w:rsid w:val="006030A9"/>
    <w:rsid w:val="00635207"/>
    <w:rsid w:val="00646E44"/>
    <w:rsid w:val="006502E1"/>
    <w:rsid w:val="006516F8"/>
    <w:rsid w:val="00660349"/>
    <w:rsid w:val="006617C6"/>
    <w:rsid w:val="006626BA"/>
    <w:rsid w:val="00664606"/>
    <w:rsid w:val="006666AA"/>
    <w:rsid w:val="00666CA5"/>
    <w:rsid w:val="00673D21"/>
    <w:rsid w:val="00690771"/>
    <w:rsid w:val="00691682"/>
    <w:rsid w:val="0069669F"/>
    <w:rsid w:val="006A3326"/>
    <w:rsid w:val="006A41E7"/>
    <w:rsid w:val="006B13E6"/>
    <w:rsid w:val="006B44AC"/>
    <w:rsid w:val="006C076B"/>
    <w:rsid w:val="006C16B7"/>
    <w:rsid w:val="006C1DE9"/>
    <w:rsid w:val="006C55F8"/>
    <w:rsid w:val="006C5A98"/>
    <w:rsid w:val="006D79CB"/>
    <w:rsid w:val="006E09A3"/>
    <w:rsid w:val="006E12A1"/>
    <w:rsid w:val="006E213E"/>
    <w:rsid w:val="006F70ED"/>
    <w:rsid w:val="00701B7F"/>
    <w:rsid w:val="00716A9A"/>
    <w:rsid w:val="00716C81"/>
    <w:rsid w:val="00720B4B"/>
    <w:rsid w:val="00724D10"/>
    <w:rsid w:val="0072600F"/>
    <w:rsid w:val="0072732E"/>
    <w:rsid w:val="00731173"/>
    <w:rsid w:val="00732D5F"/>
    <w:rsid w:val="0073323C"/>
    <w:rsid w:val="00733E87"/>
    <w:rsid w:val="00746002"/>
    <w:rsid w:val="00750800"/>
    <w:rsid w:val="0075162D"/>
    <w:rsid w:val="00752A27"/>
    <w:rsid w:val="007549B7"/>
    <w:rsid w:val="0076375D"/>
    <w:rsid w:val="00767AD9"/>
    <w:rsid w:val="007815E4"/>
    <w:rsid w:val="00781E98"/>
    <w:rsid w:val="00784816"/>
    <w:rsid w:val="0078554C"/>
    <w:rsid w:val="00787899"/>
    <w:rsid w:val="007C53E2"/>
    <w:rsid w:val="007D1FEC"/>
    <w:rsid w:val="007D6A0A"/>
    <w:rsid w:val="007E1E00"/>
    <w:rsid w:val="007F1963"/>
    <w:rsid w:val="007F71F7"/>
    <w:rsid w:val="0080106B"/>
    <w:rsid w:val="00807F1C"/>
    <w:rsid w:val="00812553"/>
    <w:rsid w:val="00814A3F"/>
    <w:rsid w:val="00814B0C"/>
    <w:rsid w:val="008151A1"/>
    <w:rsid w:val="00815AA1"/>
    <w:rsid w:val="0081720C"/>
    <w:rsid w:val="00820127"/>
    <w:rsid w:val="008216D1"/>
    <w:rsid w:val="008329E0"/>
    <w:rsid w:val="00833237"/>
    <w:rsid w:val="008336A2"/>
    <w:rsid w:val="00834313"/>
    <w:rsid w:val="00850E77"/>
    <w:rsid w:val="00854E46"/>
    <w:rsid w:val="00857DC2"/>
    <w:rsid w:val="008623C3"/>
    <w:rsid w:val="00865460"/>
    <w:rsid w:val="0087183D"/>
    <w:rsid w:val="008724EB"/>
    <w:rsid w:val="00872A49"/>
    <w:rsid w:val="00877639"/>
    <w:rsid w:val="008978C2"/>
    <w:rsid w:val="008A4B14"/>
    <w:rsid w:val="008A659A"/>
    <w:rsid w:val="008B3FF0"/>
    <w:rsid w:val="008C13B3"/>
    <w:rsid w:val="008C2640"/>
    <w:rsid w:val="008C4BE0"/>
    <w:rsid w:val="008D2D5E"/>
    <w:rsid w:val="008E3E8C"/>
    <w:rsid w:val="008E4BFD"/>
    <w:rsid w:val="008E7D97"/>
    <w:rsid w:val="008F067C"/>
    <w:rsid w:val="008F2B41"/>
    <w:rsid w:val="008F5CF5"/>
    <w:rsid w:val="00901765"/>
    <w:rsid w:val="0090249E"/>
    <w:rsid w:val="00904A8A"/>
    <w:rsid w:val="0090595F"/>
    <w:rsid w:val="00906210"/>
    <w:rsid w:val="009077B5"/>
    <w:rsid w:val="009109FC"/>
    <w:rsid w:val="0091137D"/>
    <w:rsid w:val="00913993"/>
    <w:rsid w:val="009147BB"/>
    <w:rsid w:val="00917CE8"/>
    <w:rsid w:val="009278B5"/>
    <w:rsid w:val="009341F2"/>
    <w:rsid w:val="00935CB5"/>
    <w:rsid w:val="009446AF"/>
    <w:rsid w:val="009456F1"/>
    <w:rsid w:val="009472C2"/>
    <w:rsid w:val="00950337"/>
    <w:rsid w:val="0095033C"/>
    <w:rsid w:val="00954754"/>
    <w:rsid w:val="00955C18"/>
    <w:rsid w:val="00957D9F"/>
    <w:rsid w:val="00960008"/>
    <w:rsid w:val="00964000"/>
    <w:rsid w:val="009670CE"/>
    <w:rsid w:val="009675A1"/>
    <w:rsid w:val="009775AB"/>
    <w:rsid w:val="009806F1"/>
    <w:rsid w:val="00981669"/>
    <w:rsid w:val="00985C23"/>
    <w:rsid w:val="009919A6"/>
    <w:rsid w:val="00992283"/>
    <w:rsid w:val="009945C0"/>
    <w:rsid w:val="00997159"/>
    <w:rsid w:val="009A348E"/>
    <w:rsid w:val="009A6C4E"/>
    <w:rsid w:val="009B0571"/>
    <w:rsid w:val="009B17AA"/>
    <w:rsid w:val="009B2066"/>
    <w:rsid w:val="009B2320"/>
    <w:rsid w:val="009B5E57"/>
    <w:rsid w:val="009B61E9"/>
    <w:rsid w:val="009C0256"/>
    <w:rsid w:val="009C09CE"/>
    <w:rsid w:val="009D04E1"/>
    <w:rsid w:val="009D27C1"/>
    <w:rsid w:val="009D465E"/>
    <w:rsid w:val="009D7796"/>
    <w:rsid w:val="009D7A98"/>
    <w:rsid w:val="009E27B9"/>
    <w:rsid w:val="009E7E8C"/>
    <w:rsid w:val="009F2872"/>
    <w:rsid w:val="009F5E5D"/>
    <w:rsid w:val="009F5E95"/>
    <w:rsid w:val="009F6BCD"/>
    <w:rsid w:val="009F7F16"/>
    <w:rsid w:val="00A157E0"/>
    <w:rsid w:val="00A15AE3"/>
    <w:rsid w:val="00A23051"/>
    <w:rsid w:val="00A2457C"/>
    <w:rsid w:val="00A30B10"/>
    <w:rsid w:val="00A315D2"/>
    <w:rsid w:val="00A328A8"/>
    <w:rsid w:val="00A34BF9"/>
    <w:rsid w:val="00A3502D"/>
    <w:rsid w:val="00A35DB6"/>
    <w:rsid w:val="00A3717E"/>
    <w:rsid w:val="00A41A39"/>
    <w:rsid w:val="00A4616C"/>
    <w:rsid w:val="00A47900"/>
    <w:rsid w:val="00A60635"/>
    <w:rsid w:val="00A67685"/>
    <w:rsid w:val="00A7100E"/>
    <w:rsid w:val="00A72312"/>
    <w:rsid w:val="00A803DD"/>
    <w:rsid w:val="00A80879"/>
    <w:rsid w:val="00A83352"/>
    <w:rsid w:val="00A9249E"/>
    <w:rsid w:val="00AA1D31"/>
    <w:rsid w:val="00AA2E62"/>
    <w:rsid w:val="00AB429F"/>
    <w:rsid w:val="00AB5DD7"/>
    <w:rsid w:val="00AC0323"/>
    <w:rsid w:val="00AC0A56"/>
    <w:rsid w:val="00AC5192"/>
    <w:rsid w:val="00AE0043"/>
    <w:rsid w:val="00AE008E"/>
    <w:rsid w:val="00AE0926"/>
    <w:rsid w:val="00AE2444"/>
    <w:rsid w:val="00AE70B4"/>
    <w:rsid w:val="00AE7D78"/>
    <w:rsid w:val="00AF08A4"/>
    <w:rsid w:val="00B057CB"/>
    <w:rsid w:val="00B074C0"/>
    <w:rsid w:val="00B23168"/>
    <w:rsid w:val="00B254A1"/>
    <w:rsid w:val="00B268EE"/>
    <w:rsid w:val="00B33E85"/>
    <w:rsid w:val="00B36B40"/>
    <w:rsid w:val="00B41294"/>
    <w:rsid w:val="00B413D9"/>
    <w:rsid w:val="00B43528"/>
    <w:rsid w:val="00B45E79"/>
    <w:rsid w:val="00B5168A"/>
    <w:rsid w:val="00B54A69"/>
    <w:rsid w:val="00B6010E"/>
    <w:rsid w:val="00B64BB0"/>
    <w:rsid w:val="00B664C0"/>
    <w:rsid w:val="00B672E6"/>
    <w:rsid w:val="00B72CA9"/>
    <w:rsid w:val="00B86564"/>
    <w:rsid w:val="00B87412"/>
    <w:rsid w:val="00B93E9C"/>
    <w:rsid w:val="00BA0B10"/>
    <w:rsid w:val="00BB2CE9"/>
    <w:rsid w:val="00BB39DB"/>
    <w:rsid w:val="00BB5ABA"/>
    <w:rsid w:val="00BB6095"/>
    <w:rsid w:val="00BB63DB"/>
    <w:rsid w:val="00BB6CA6"/>
    <w:rsid w:val="00BC06DB"/>
    <w:rsid w:val="00BC12CF"/>
    <w:rsid w:val="00BC4C25"/>
    <w:rsid w:val="00BD350C"/>
    <w:rsid w:val="00BD6B08"/>
    <w:rsid w:val="00BE02EC"/>
    <w:rsid w:val="00BE2919"/>
    <w:rsid w:val="00BE4850"/>
    <w:rsid w:val="00BF1F07"/>
    <w:rsid w:val="00BF76ED"/>
    <w:rsid w:val="00C06797"/>
    <w:rsid w:val="00C15A17"/>
    <w:rsid w:val="00C15A85"/>
    <w:rsid w:val="00C23A70"/>
    <w:rsid w:val="00C24AC6"/>
    <w:rsid w:val="00C26FC9"/>
    <w:rsid w:val="00C328B0"/>
    <w:rsid w:val="00C372B9"/>
    <w:rsid w:val="00C41559"/>
    <w:rsid w:val="00C460BA"/>
    <w:rsid w:val="00C4699A"/>
    <w:rsid w:val="00C4750F"/>
    <w:rsid w:val="00C50F55"/>
    <w:rsid w:val="00C52714"/>
    <w:rsid w:val="00C52C70"/>
    <w:rsid w:val="00C63548"/>
    <w:rsid w:val="00C64AAC"/>
    <w:rsid w:val="00C7359B"/>
    <w:rsid w:val="00C73721"/>
    <w:rsid w:val="00C752CE"/>
    <w:rsid w:val="00C77F7F"/>
    <w:rsid w:val="00C80E12"/>
    <w:rsid w:val="00C83B93"/>
    <w:rsid w:val="00C87D8E"/>
    <w:rsid w:val="00C90C39"/>
    <w:rsid w:val="00C91A86"/>
    <w:rsid w:val="00C93F64"/>
    <w:rsid w:val="00C94828"/>
    <w:rsid w:val="00C94D0A"/>
    <w:rsid w:val="00C95F85"/>
    <w:rsid w:val="00C97D9E"/>
    <w:rsid w:val="00C97DF4"/>
    <w:rsid w:val="00CA0C21"/>
    <w:rsid w:val="00CA0C5E"/>
    <w:rsid w:val="00CA129F"/>
    <w:rsid w:val="00CA4207"/>
    <w:rsid w:val="00CA5D19"/>
    <w:rsid w:val="00CA5DA9"/>
    <w:rsid w:val="00CB2BFD"/>
    <w:rsid w:val="00CC0DCD"/>
    <w:rsid w:val="00CC58A3"/>
    <w:rsid w:val="00CD12B1"/>
    <w:rsid w:val="00CD1F10"/>
    <w:rsid w:val="00CE6023"/>
    <w:rsid w:val="00CE6B98"/>
    <w:rsid w:val="00CE724A"/>
    <w:rsid w:val="00CE7BBC"/>
    <w:rsid w:val="00CF05A5"/>
    <w:rsid w:val="00CF3A30"/>
    <w:rsid w:val="00CF73A8"/>
    <w:rsid w:val="00D0177B"/>
    <w:rsid w:val="00D063F3"/>
    <w:rsid w:val="00D06821"/>
    <w:rsid w:val="00D07B44"/>
    <w:rsid w:val="00D135D1"/>
    <w:rsid w:val="00D148C0"/>
    <w:rsid w:val="00D16DD9"/>
    <w:rsid w:val="00D22841"/>
    <w:rsid w:val="00D25ACB"/>
    <w:rsid w:val="00D32CDA"/>
    <w:rsid w:val="00D365E3"/>
    <w:rsid w:val="00D40E9F"/>
    <w:rsid w:val="00D4451E"/>
    <w:rsid w:val="00D47BAF"/>
    <w:rsid w:val="00D5297D"/>
    <w:rsid w:val="00D52BBF"/>
    <w:rsid w:val="00D539DC"/>
    <w:rsid w:val="00D559F3"/>
    <w:rsid w:val="00D646CD"/>
    <w:rsid w:val="00D74D54"/>
    <w:rsid w:val="00D8073E"/>
    <w:rsid w:val="00D864B0"/>
    <w:rsid w:val="00D867F6"/>
    <w:rsid w:val="00D900AD"/>
    <w:rsid w:val="00D9771E"/>
    <w:rsid w:val="00D97786"/>
    <w:rsid w:val="00D97EC0"/>
    <w:rsid w:val="00DA142F"/>
    <w:rsid w:val="00DA4CAC"/>
    <w:rsid w:val="00DB29EF"/>
    <w:rsid w:val="00DB6DF0"/>
    <w:rsid w:val="00DC0549"/>
    <w:rsid w:val="00DC1057"/>
    <w:rsid w:val="00DC1A23"/>
    <w:rsid w:val="00DC1F86"/>
    <w:rsid w:val="00DD26FF"/>
    <w:rsid w:val="00DD51C6"/>
    <w:rsid w:val="00DD5E00"/>
    <w:rsid w:val="00DD6E3F"/>
    <w:rsid w:val="00DE450A"/>
    <w:rsid w:val="00DE70B3"/>
    <w:rsid w:val="00DE75EE"/>
    <w:rsid w:val="00DF0867"/>
    <w:rsid w:val="00DF24B0"/>
    <w:rsid w:val="00DF2F8D"/>
    <w:rsid w:val="00DF73EF"/>
    <w:rsid w:val="00E00CE1"/>
    <w:rsid w:val="00E0162D"/>
    <w:rsid w:val="00E17354"/>
    <w:rsid w:val="00E23652"/>
    <w:rsid w:val="00E30243"/>
    <w:rsid w:val="00E3197F"/>
    <w:rsid w:val="00E3233E"/>
    <w:rsid w:val="00E3287E"/>
    <w:rsid w:val="00E3513A"/>
    <w:rsid w:val="00E43E6E"/>
    <w:rsid w:val="00E4448A"/>
    <w:rsid w:val="00E47062"/>
    <w:rsid w:val="00E53FED"/>
    <w:rsid w:val="00E54F4B"/>
    <w:rsid w:val="00E60A1F"/>
    <w:rsid w:val="00E60B3F"/>
    <w:rsid w:val="00E617E9"/>
    <w:rsid w:val="00E62820"/>
    <w:rsid w:val="00E645B2"/>
    <w:rsid w:val="00E73CE2"/>
    <w:rsid w:val="00E74BB5"/>
    <w:rsid w:val="00E769AA"/>
    <w:rsid w:val="00E85714"/>
    <w:rsid w:val="00E94CC5"/>
    <w:rsid w:val="00E96A1E"/>
    <w:rsid w:val="00E9737E"/>
    <w:rsid w:val="00E97A06"/>
    <w:rsid w:val="00EA5B40"/>
    <w:rsid w:val="00EA5D75"/>
    <w:rsid w:val="00EB3B41"/>
    <w:rsid w:val="00EC1406"/>
    <w:rsid w:val="00ED16AF"/>
    <w:rsid w:val="00ED25BE"/>
    <w:rsid w:val="00EE0D48"/>
    <w:rsid w:val="00EE3D91"/>
    <w:rsid w:val="00EF098D"/>
    <w:rsid w:val="00F03A6E"/>
    <w:rsid w:val="00F13E33"/>
    <w:rsid w:val="00F16631"/>
    <w:rsid w:val="00F167BD"/>
    <w:rsid w:val="00F202C2"/>
    <w:rsid w:val="00F2463E"/>
    <w:rsid w:val="00F26645"/>
    <w:rsid w:val="00F30F81"/>
    <w:rsid w:val="00F363C2"/>
    <w:rsid w:val="00F40BF4"/>
    <w:rsid w:val="00F53541"/>
    <w:rsid w:val="00F53D3D"/>
    <w:rsid w:val="00F56466"/>
    <w:rsid w:val="00F575C4"/>
    <w:rsid w:val="00F61ACD"/>
    <w:rsid w:val="00F622CE"/>
    <w:rsid w:val="00F6422D"/>
    <w:rsid w:val="00F652D4"/>
    <w:rsid w:val="00F65D95"/>
    <w:rsid w:val="00F65EEF"/>
    <w:rsid w:val="00F67B04"/>
    <w:rsid w:val="00F71B94"/>
    <w:rsid w:val="00F746E1"/>
    <w:rsid w:val="00F827D1"/>
    <w:rsid w:val="00F82A1C"/>
    <w:rsid w:val="00F82ED7"/>
    <w:rsid w:val="00F8510A"/>
    <w:rsid w:val="00F92D66"/>
    <w:rsid w:val="00F96A40"/>
    <w:rsid w:val="00F96C49"/>
    <w:rsid w:val="00F96D11"/>
    <w:rsid w:val="00F97D17"/>
    <w:rsid w:val="00FA146F"/>
    <w:rsid w:val="00FA4DC2"/>
    <w:rsid w:val="00FA547F"/>
    <w:rsid w:val="00FB4B87"/>
    <w:rsid w:val="00FC1F1B"/>
    <w:rsid w:val="00FC3D8E"/>
    <w:rsid w:val="00FD1C35"/>
    <w:rsid w:val="00FD28AC"/>
    <w:rsid w:val="00FE0DA0"/>
    <w:rsid w:val="00FE2A91"/>
    <w:rsid w:val="00FE595E"/>
    <w:rsid w:val="00FF3E73"/>
    <w:rsid w:val="00FF56A3"/>
    <w:rsid w:val="00FF5BDF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1CF27BD"/>
  <w15:docId w15:val="{B009039A-9F99-4FDC-B3DE-60F010485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E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09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4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65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52A7"/>
  </w:style>
  <w:style w:type="paragraph" w:styleId="Zpat">
    <w:name w:val="footer"/>
    <w:basedOn w:val="Normln"/>
    <w:link w:val="ZpatChar"/>
    <w:uiPriority w:val="99"/>
    <w:unhideWhenUsed/>
    <w:rsid w:val="001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52A7"/>
  </w:style>
  <w:style w:type="paragraph" w:styleId="Prosttext">
    <w:name w:val="Plain Text"/>
    <w:basedOn w:val="Normln"/>
    <w:link w:val="ProsttextChar"/>
    <w:uiPriority w:val="99"/>
    <w:semiHidden/>
    <w:unhideWhenUsed/>
    <w:rsid w:val="00AA2E62"/>
    <w:pPr>
      <w:spacing w:after="0" w:line="240" w:lineRule="auto"/>
    </w:pPr>
    <w:rPr>
      <w:rFonts w:ascii="Garamond" w:hAnsi="Garamond"/>
      <w:sz w:val="24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A2E62"/>
    <w:rPr>
      <w:rFonts w:ascii="Garamond" w:hAnsi="Garamond"/>
      <w:sz w:val="24"/>
      <w:szCs w:val="21"/>
    </w:rPr>
  </w:style>
  <w:style w:type="table" w:styleId="Mkatabulky">
    <w:name w:val="Table Grid"/>
    <w:basedOn w:val="Normlntabulka"/>
    <w:uiPriority w:val="59"/>
    <w:rsid w:val="002C6C45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F4D3-3116-48C9-9EB8-733CF3E0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Šmehlík Timm Mgr.</dc:creator>
  <cp:lastModifiedBy>Dundová Olga Bc.</cp:lastModifiedBy>
  <cp:revision>6</cp:revision>
  <cp:lastPrinted>2023-03-13T07:12:00Z</cp:lastPrinted>
  <dcterms:created xsi:type="dcterms:W3CDTF">2024-05-21T06:17:00Z</dcterms:created>
  <dcterms:modified xsi:type="dcterms:W3CDTF">2024-05-31T05:09:00Z</dcterms:modified>
</cp:coreProperties>
</file>