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C5BFD" w14:paraId="5683AAF3" w14:textId="77777777" w:rsidTr="006C5BFD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9EB5" w14:textId="77777777" w:rsidR="006C5BFD" w:rsidRDefault="006C5BFD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69A76968" w14:textId="77777777" w:rsidR="006C5BFD" w:rsidRDefault="006C5BFD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sz w:val="24"/>
                <w:szCs w:val="24"/>
              </w:rPr>
              <w:t>náměstí Republiky 71, 347 30 Tachov</w:t>
            </w:r>
          </w:p>
        </w:tc>
      </w:tr>
    </w:tbl>
    <w:p w14:paraId="144202E6" w14:textId="77777777" w:rsidR="006C5BFD" w:rsidRDefault="006C5BFD" w:rsidP="006C5B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          </w:t>
      </w:r>
      <w:r>
        <w:rPr>
          <w:rFonts w:ascii="Garamond" w:hAnsi="Garamond"/>
          <w:sz w:val="24"/>
          <w:szCs w:val="24"/>
        </w:rPr>
        <w:t xml:space="preserve">tel.: 377 867 611, fax: 377 867 650, e-mail: </w:t>
      </w:r>
      <w:hyperlink r:id="rId5" w:history="1">
        <w:r>
          <w:rPr>
            <w:rStyle w:val="Hypertextovodkaz"/>
            <w:rFonts w:ascii="Garamond" w:hAnsi="Garamond"/>
            <w:color w:val="auto"/>
            <w:sz w:val="24"/>
            <w:szCs w:val="24"/>
          </w:rPr>
          <w:t>podatelna@osoud.tch.justice.cz</w:t>
        </w:r>
      </w:hyperlink>
      <w:r>
        <w:rPr>
          <w:rFonts w:ascii="Garamond" w:hAnsi="Garamond"/>
          <w:sz w:val="24"/>
          <w:szCs w:val="24"/>
        </w:rPr>
        <w:t xml:space="preserve"> , IDDS: h6nabrx</w:t>
      </w:r>
    </w:p>
    <w:p w14:paraId="4375E422" w14:textId="77777777" w:rsidR="006C5BFD" w:rsidRDefault="006C5BFD" w:rsidP="006C5BFD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4524"/>
      </w:tblGrid>
      <w:tr w:rsidR="006C5BFD" w14:paraId="249BE42D" w14:textId="77777777" w:rsidTr="006C5BFD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DB722" w14:textId="77777777" w:rsidR="006C5BFD" w:rsidRDefault="006C5BF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1/2026</w:t>
            </w:r>
          </w:p>
          <w:p w14:paraId="35275178" w14:textId="77777777" w:rsidR="006C5BFD" w:rsidRDefault="006C5BFD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406D3253" w14:textId="77777777" w:rsidR="006C5BFD" w:rsidRDefault="006C5BF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383069CD" w14:textId="77777777" w:rsidR="006C5BFD" w:rsidRDefault="006C5BFD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16. 1. 2026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7BA89" w14:textId="77777777" w:rsidR="006C5BFD" w:rsidRDefault="006C5BFD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0B8D53FD" w14:textId="77777777" w:rsidR="006C5BFD" w:rsidRDefault="006C5BFD" w:rsidP="006C5BFD">
      <w:pPr>
        <w:rPr>
          <w:rFonts w:ascii="Garamond" w:hAnsi="Garamond"/>
          <w:sz w:val="24"/>
          <w:szCs w:val="24"/>
        </w:rPr>
      </w:pPr>
    </w:p>
    <w:p w14:paraId="47DBC8E2" w14:textId="77777777" w:rsidR="006C5BFD" w:rsidRDefault="006C5BFD" w:rsidP="006C5BFD">
      <w:pPr>
        <w:rPr>
          <w:rFonts w:ascii="Garamond" w:hAnsi="Garamond"/>
          <w:b/>
          <w:bCs/>
          <w:sz w:val="24"/>
          <w:szCs w:val="24"/>
        </w:rPr>
      </w:pPr>
    </w:p>
    <w:p w14:paraId="55B653E0" w14:textId="77777777" w:rsidR="006C5BFD" w:rsidRDefault="006C5BFD" w:rsidP="006C5BFD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Odpověď na žádost o poskytnutí informací podle zákona č. 106/1999 Sb.</w:t>
      </w:r>
    </w:p>
    <w:p w14:paraId="4EBCA70B" w14:textId="77777777" w:rsidR="006C5BFD" w:rsidRDefault="006C5BFD" w:rsidP="006C5BFD">
      <w:pPr>
        <w:rPr>
          <w:rFonts w:ascii="Garamond" w:hAnsi="Garamond"/>
          <w:b/>
          <w:bCs/>
          <w:sz w:val="24"/>
          <w:szCs w:val="24"/>
        </w:rPr>
      </w:pPr>
    </w:p>
    <w:p w14:paraId="366135B3" w14:textId="77777777" w:rsidR="006C5BFD" w:rsidRDefault="006C5BFD" w:rsidP="006C5B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Vážená paní/slečno,</w:t>
      </w:r>
    </w:p>
    <w:p w14:paraId="4A55F2A9" w14:textId="77777777" w:rsidR="006C5BFD" w:rsidRDefault="006C5BFD" w:rsidP="006C5BFD">
      <w:pPr>
        <w:rPr>
          <w:rFonts w:ascii="Garamond" w:hAnsi="Garamond"/>
          <w:sz w:val="24"/>
          <w:szCs w:val="24"/>
        </w:rPr>
      </w:pPr>
    </w:p>
    <w:p w14:paraId="5E4B270B" w14:textId="77777777" w:rsidR="006C5BFD" w:rsidRDefault="006C5BFD" w:rsidP="006C5B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základě Vaší žádosti o poskytnutí informací podle zákona č. 106/1999 Sb., o svobodném přístupu k informacím, vedené u Okresního soudu v Tachově, Vám sděluji následující informace týkající se řízení o návrzích na nařízení předběžného opatření ve věcech ochrany proti domácímu násilí podle § 400a a násl. zákona o zvláštních řízeních soudních.</w:t>
      </w:r>
    </w:p>
    <w:p w14:paraId="0425AF2F" w14:textId="77777777" w:rsidR="006C5BFD" w:rsidRDefault="006C5BFD" w:rsidP="006C5BFD">
      <w:pPr>
        <w:rPr>
          <w:rFonts w:ascii="Garamond" w:hAnsi="Garamond"/>
          <w:sz w:val="24"/>
          <w:szCs w:val="24"/>
        </w:rPr>
      </w:pPr>
    </w:p>
    <w:p w14:paraId="34BE5DEA" w14:textId="77777777" w:rsidR="006C5BFD" w:rsidRDefault="006C5BFD" w:rsidP="006C5B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1) Počet podaných návrhů na nařízení předběžného opatření dle § 400a ZŘS</w:t>
      </w:r>
    </w:p>
    <w:p w14:paraId="0625AA8F" w14:textId="77777777" w:rsidR="006C5BFD" w:rsidRDefault="006C5BFD" w:rsidP="006C5B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jednotlivé roky bylo u Okresního soudu v Tachově podáno:</w:t>
      </w:r>
    </w:p>
    <w:p w14:paraId="6E0CED8A" w14:textId="77777777" w:rsidR="006C5BFD" w:rsidRDefault="006C5BFD" w:rsidP="006C5BFD">
      <w:pPr>
        <w:numPr>
          <w:ilvl w:val="0"/>
          <w:numId w:val="1"/>
        </w:numPr>
        <w:rPr>
          <w:rFonts w:ascii="Garamond" w:eastAsia="Times New Roman" w:hAnsi="Garamond"/>
          <w:sz w:val="24"/>
          <w:szCs w:val="24"/>
        </w:rPr>
      </w:pPr>
      <w:proofErr w:type="gramStart"/>
      <w:r>
        <w:rPr>
          <w:rFonts w:ascii="Garamond" w:eastAsia="Times New Roman" w:hAnsi="Garamond"/>
          <w:sz w:val="24"/>
          <w:szCs w:val="24"/>
        </w:rPr>
        <w:t>2021 – 1</w:t>
      </w:r>
      <w:proofErr w:type="gramEnd"/>
      <w:r>
        <w:rPr>
          <w:rFonts w:ascii="Garamond" w:eastAsia="Times New Roman" w:hAnsi="Garamond"/>
          <w:sz w:val="24"/>
          <w:szCs w:val="24"/>
        </w:rPr>
        <w:t xml:space="preserve"> návrh</w:t>
      </w:r>
    </w:p>
    <w:p w14:paraId="0101ACD1" w14:textId="77777777" w:rsidR="006C5BFD" w:rsidRDefault="006C5BFD" w:rsidP="006C5BFD">
      <w:pPr>
        <w:numPr>
          <w:ilvl w:val="0"/>
          <w:numId w:val="1"/>
        </w:numPr>
        <w:rPr>
          <w:rFonts w:ascii="Garamond" w:eastAsia="Times New Roman" w:hAnsi="Garamond"/>
          <w:sz w:val="24"/>
          <w:szCs w:val="24"/>
        </w:rPr>
      </w:pPr>
      <w:proofErr w:type="gramStart"/>
      <w:r>
        <w:rPr>
          <w:rFonts w:ascii="Garamond" w:eastAsia="Times New Roman" w:hAnsi="Garamond"/>
          <w:sz w:val="24"/>
          <w:szCs w:val="24"/>
        </w:rPr>
        <w:t>2022 – 1</w:t>
      </w:r>
      <w:proofErr w:type="gramEnd"/>
      <w:r>
        <w:rPr>
          <w:rFonts w:ascii="Garamond" w:eastAsia="Times New Roman" w:hAnsi="Garamond"/>
          <w:sz w:val="24"/>
          <w:szCs w:val="24"/>
        </w:rPr>
        <w:t xml:space="preserve"> návrh</w:t>
      </w:r>
    </w:p>
    <w:p w14:paraId="384F6DC5" w14:textId="77777777" w:rsidR="006C5BFD" w:rsidRDefault="006C5BFD" w:rsidP="006C5BFD">
      <w:pPr>
        <w:numPr>
          <w:ilvl w:val="0"/>
          <w:numId w:val="1"/>
        </w:numPr>
        <w:rPr>
          <w:rFonts w:ascii="Garamond" w:eastAsia="Times New Roman" w:hAnsi="Garamond"/>
          <w:sz w:val="24"/>
          <w:szCs w:val="24"/>
        </w:rPr>
      </w:pPr>
      <w:proofErr w:type="gramStart"/>
      <w:r>
        <w:rPr>
          <w:rFonts w:ascii="Garamond" w:eastAsia="Times New Roman" w:hAnsi="Garamond"/>
          <w:sz w:val="24"/>
          <w:szCs w:val="24"/>
        </w:rPr>
        <w:t>2023 – 5</w:t>
      </w:r>
      <w:proofErr w:type="gramEnd"/>
      <w:r>
        <w:rPr>
          <w:rFonts w:ascii="Garamond" w:eastAsia="Times New Roman" w:hAnsi="Garamond"/>
          <w:sz w:val="24"/>
          <w:szCs w:val="24"/>
        </w:rPr>
        <w:t xml:space="preserve"> návrhů</w:t>
      </w:r>
    </w:p>
    <w:p w14:paraId="5A32FFF9" w14:textId="77777777" w:rsidR="006C5BFD" w:rsidRDefault="006C5BFD" w:rsidP="006C5BFD">
      <w:pPr>
        <w:numPr>
          <w:ilvl w:val="0"/>
          <w:numId w:val="1"/>
        </w:numPr>
        <w:rPr>
          <w:rFonts w:ascii="Garamond" w:eastAsia="Times New Roman" w:hAnsi="Garamond"/>
          <w:sz w:val="24"/>
          <w:szCs w:val="24"/>
        </w:rPr>
      </w:pPr>
      <w:proofErr w:type="gramStart"/>
      <w:r>
        <w:rPr>
          <w:rFonts w:ascii="Garamond" w:eastAsia="Times New Roman" w:hAnsi="Garamond"/>
          <w:sz w:val="24"/>
          <w:szCs w:val="24"/>
        </w:rPr>
        <w:t>2024 – 6</w:t>
      </w:r>
      <w:proofErr w:type="gramEnd"/>
      <w:r>
        <w:rPr>
          <w:rFonts w:ascii="Garamond" w:eastAsia="Times New Roman" w:hAnsi="Garamond"/>
          <w:sz w:val="24"/>
          <w:szCs w:val="24"/>
        </w:rPr>
        <w:t xml:space="preserve"> návrhů</w:t>
      </w:r>
    </w:p>
    <w:p w14:paraId="7192DDDA" w14:textId="77777777" w:rsidR="006C5BFD" w:rsidRDefault="006C5BFD" w:rsidP="006C5BFD">
      <w:pPr>
        <w:numPr>
          <w:ilvl w:val="0"/>
          <w:numId w:val="1"/>
        </w:numPr>
        <w:rPr>
          <w:rFonts w:ascii="Garamond" w:eastAsia="Times New Roman" w:hAnsi="Garamond"/>
          <w:sz w:val="24"/>
          <w:szCs w:val="24"/>
        </w:rPr>
      </w:pPr>
      <w:proofErr w:type="gramStart"/>
      <w:r>
        <w:rPr>
          <w:rFonts w:ascii="Garamond" w:eastAsia="Times New Roman" w:hAnsi="Garamond"/>
          <w:sz w:val="24"/>
          <w:szCs w:val="24"/>
        </w:rPr>
        <w:t>2025 – 3</w:t>
      </w:r>
      <w:proofErr w:type="gramEnd"/>
      <w:r>
        <w:rPr>
          <w:rFonts w:ascii="Garamond" w:eastAsia="Times New Roman" w:hAnsi="Garamond"/>
          <w:sz w:val="24"/>
          <w:szCs w:val="24"/>
        </w:rPr>
        <w:t xml:space="preserve"> návrhy</w:t>
      </w:r>
    </w:p>
    <w:p w14:paraId="2A55F1B4" w14:textId="77777777" w:rsidR="006C5BFD" w:rsidRDefault="006C5BFD" w:rsidP="006C5BFD">
      <w:pPr>
        <w:rPr>
          <w:rFonts w:ascii="Garamond" w:hAnsi="Garamond"/>
          <w:sz w:val="24"/>
          <w:szCs w:val="24"/>
        </w:rPr>
      </w:pPr>
    </w:p>
    <w:p w14:paraId="3E264375" w14:textId="77777777" w:rsidR="006C5BFD" w:rsidRDefault="006C5BFD" w:rsidP="006C5B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2) Počet případů, v nichž bylo návrhu vyhověno</w:t>
      </w:r>
    </w:p>
    <w:p w14:paraId="5CF6BAC4" w14:textId="77777777" w:rsidR="006C5BFD" w:rsidRDefault="006C5BFD" w:rsidP="006C5BFD">
      <w:pPr>
        <w:numPr>
          <w:ilvl w:val="0"/>
          <w:numId w:val="2"/>
        </w:numPr>
        <w:rPr>
          <w:rFonts w:ascii="Garamond" w:eastAsia="Times New Roman" w:hAnsi="Garamond"/>
          <w:sz w:val="24"/>
          <w:szCs w:val="24"/>
        </w:rPr>
      </w:pPr>
      <w:proofErr w:type="gramStart"/>
      <w:r>
        <w:rPr>
          <w:rFonts w:ascii="Garamond" w:eastAsia="Times New Roman" w:hAnsi="Garamond"/>
          <w:sz w:val="24"/>
          <w:szCs w:val="24"/>
        </w:rPr>
        <w:t>2021 – 0</w:t>
      </w:r>
      <w:proofErr w:type="gramEnd"/>
      <w:r>
        <w:rPr>
          <w:rFonts w:ascii="Garamond" w:eastAsia="Times New Roman" w:hAnsi="Garamond"/>
          <w:sz w:val="24"/>
          <w:szCs w:val="24"/>
        </w:rPr>
        <w:t xml:space="preserve"> případů</w:t>
      </w:r>
    </w:p>
    <w:p w14:paraId="0067D430" w14:textId="77777777" w:rsidR="006C5BFD" w:rsidRDefault="006C5BFD" w:rsidP="006C5BFD">
      <w:pPr>
        <w:numPr>
          <w:ilvl w:val="0"/>
          <w:numId w:val="2"/>
        </w:numPr>
        <w:rPr>
          <w:rFonts w:ascii="Garamond" w:eastAsia="Times New Roman" w:hAnsi="Garamond"/>
          <w:sz w:val="24"/>
          <w:szCs w:val="24"/>
        </w:rPr>
      </w:pPr>
      <w:proofErr w:type="gramStart"/>
      <w:r>
        <w:rPr>
          <w:rFonts w:ascii="Garamond" w:eastAsia="Times New Roman" w:hAnsi="Garamond"/>
          <w:sz w:val="24"/>
          <w:szCs w:val="24"/>
        </w:rPr>
        <w:t>2022 – 1</w:t>
      </w:r>
      <w:proofErr w:type="gramEnd"/>
      <w:r>
        <w:rPr>
          <w:rFonts w:ascii="Garamond" w:eastAsia="Times New Roman" w:hAnsi="Garamond"/>
          <w:sz w:val="24"/>
          <w:szCs w:val="24"/>
        </w:rPr>
        <w:t xml:space="preserve"> případ</w:t>
      </w:r>
    </w:p>
    <w:p w14:paraId="2A43E6E4" w14:textId="77777777" w:rsidR="006C5BFD" w:rsidRDefault="006C5BFD" w:rsidP="006C5BFD">
      <w:pPr>
        <w:numPr>
          <w:ilvl w:val="0"/>
          <w:numId w:val="2"/>
        </w:numPr>
        <w:rPr>
          <w:rFonts w:ascii="Garamond" w:eastAsia="Times New Roman" w:hAnsi="Garamond"/>
          <w:sz w:val="24"/>
          <w:szCs w:val="24"/>
        </w:rPr>
      </w:pPr>
      <w:proofErr w:type="gramStart"/>
      <w:r>
        <w:rPr>
          <w:rFonts w:ascii="Garamond" w:eastAsia="Times New Roman" w:hAnsi="Garamond"/>
          <w:sz w:val="24"/>
          <w:szCs w:val="24"/>
        </w:rPr>
        <w:t>2023 – 5</w:t>
      </w:r>
      <w:proofErr w:type="gramEnd"/>
      <w:r>
        <w:rPr>
          <w:rFonts w:ascii="Garamond" w:eastAsia="Times New Roman" w:hAnsi="Garamond"/>
          <w:sz w:val="24"/>
          <w:szCs w:val="24"/>
        </w:rPr>
        <w:t xml:space="preserve"> případů</w:t>
      </w:r>
    </w:p>
    <w:p w14:paraId="09FD8E2D" w14:textId="77777777" w:rsidR="006C5BFD" w:rsidRDefault="006C5BFD" w:rsidP="006C5BFD">
      <w:pPr>
        <w:numPr>
          <w:ilvl w:val="0"/>
          <w:numId w:val="2"/>
        </w:numPr>
        <w:rPr>
          <w:rFonts w:ascii="Garamond" w:eastAsia="Times New Roman" w:hAnsi="Garamond"/>
          <w:sz w:val="24"/>
          <w:szCs w:val="24"/>
        </w:rPr>
      </w:pPr>
      <w:proofErr w:type="gramStart"/>
      <w:r>
        <w:rPr>
          <w:rFonts w:ascii="Garamond" w:eastAsia="Times New Roman" w:hAnsi="Garamond"/>
          <w:sz w:val="24"/>
          <w:szCs w:val="24"/>
        </w:rPr>
        <w:t>2024 – 4</w:t>
      </w:r>
      <w:proofErr w:type="gramEnd"/>
      <w:r>
        <w:rPr>
          <w:rFonts w:ascii="Garamond" w:eastAsia="Times New Roman" w:hAnsi="Garamond"/>
          <w:sz w:val="24"/>
          <w:szCs w:val="24"/>
        </w:rPr>
        <w:t xml:space="preserve"> případy</w:t>
      </w:r>
    </w:p>
    <w:p w14:paraId="5F4411F0" w14:textId="77777777" w:rsidR="006C5BFD" w:rsidRDefault="006C5BFD" w:rsidP="006C5BFD">
      <w:pPr>
        <w:numPr>
          <w:ilvl w:val="0"/>
          <w:numId w:val="2"/>
        </w:numPr>
        <w:rPr>
          <w:rFonts w:ascii="Garamond" w:eastAsia="Times New Roman" w:hAnsi="Garamond"/>
          <w:sz w:val="24"/>
          <w:szCs w:val="24"/>
        </w:rPr>
      </w:pPr>
      <w:proofErr w:type="gramStart"/>
      <w:r>
        <w:rPr>
          <w:rFonts w:ascii="Garamond" w:eastAsia="Times New Roman" w:hAnsi="Garamond"/>
          <w:sz w:val="24"/>
          <w:szCs w:val="24"/>
        </w:rPr>
        <w:t>2025 – 1</w:t>
      </w:r>
      <w:proofErr w:type="gramEnd"/>
      <w:r>
        <w:rPr>
          <w:rFonts w:ascii="Garamond" w:eastAsia="Times New Roman" w:hAnsi="Garamond"/>
          <w:sz w:val="24"/>
          <w:szCs w:val="24"/>
        </w:rPr>
        <w:t xml:space="preserve"> případ</w:t>
      </w:r>
    </w:p>
    <w:p w14:paraId="517109DD" w14:textId="77777777" w:rsidR="006C5BFD" w:rsidRDefault="006C5BFD" w:rsidP="006C5BFD">
      <w:pPr>
        <w:rPr>
          <w:rFonts w:ascii="Garamond" w:hAnsi="Garamond"/>
          <w:sz w:val="24"/>
          <w:szCs w:val="24"/>
        </w:rPr>
      </w:pPr>
    </w:p>
    <w:p w14:paraId="78944FC7" w14:textId="77777777" w:rsidR="006C5BFD" w:rsidRDefault="006C5BFD" w:rsidP="006C5B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3) Poskytnutí vyžádaných rozhodnutí</w:t>
      </w:r>
    </w:p>
    <w:p w14:paraId="6CC58618" w14:textId="77777777" w:rsidR="006C5BFD" w:rsidRDefault="006C5BFD" w:rsidP="006C5B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 Vaší žádosti o zaslání anonymizovaných usnesení sděluji:</w:t>
      </w:r>
    </w:p>
    <w:p w14:paraId="70B629D9" w14:textId="77777777" w:rsidR="006C5BFD" w:rsidRDefault="006C5BFD" w:rsidP="006C5B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a) Usnesení, jímž bylo návrhu vyhověno:</w:t>
      </w:r>
      <w:r>
        <w:rPr>
          <w:rFonts w:ascii="Garamond" w:hAnsi="Garamond"/>
          <w:sz w:val="24"/>
          <w:szCs w:val="24"/>
        </w:rPr>
        <w:br/>
        <w:t xml:space="preserve">–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14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2502/2025</w:t>
      </w:r>
    </w:p>
    <w:p w14:paraId="17704FAA" w14:textId="77777777" w:rsidR="006C5BFD" w:rsidRDefault="006C5BFD" w:rsidP="006C5B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b) Usnesení, jímž byl návrh zamítnut:</w:t>
      </w:r>
      <w:r>
        <w:rPr>
          <w:rFonts w:ascii="Garamond" w:hAnsi="Garamond"/>
          <w:sz w:val="24"/>
          <w:szCs w:val="24"/>
        </w:rPr>
        <w:br/>
        <w:t xml:space="preserve">–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14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2503/2025</w:t>
      </w:r>
    </w:p>
    <w:p w14:paraId="4AACDA8A" w14:textId="77777777" w:rsidR="006C5BFD" w:rsidRDefault="006C5BFD" w:rsidP="006C5B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c) Usnesení odvolacího soudu, jímž bylo potvrzeno prvostupňové rozhodnutí:</w:t>
      </w:r>
      <w:r>
        <w:rPr>
          <w:rFonts w:ascii="Garamond" w:hAnsi="Garamond"/>
          <w:sz w:val="24"/>
          <w:szCs w:val="24"/>
        </w:rPr>
        <w:br/>
        <w:t xml:space="preserve">– 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14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2504/2024</w:t>
      </w:r>
    </w:p>
    <w:p w14:paraId="6448B94C" w14:textId="77777777" w:rsidR="006C5BFD" w:rsidRDefault="006C5BFD" w:rsidP="006C5B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d) Usnesení o prodloužení trvání předběžného opatření dle § 410a ZŘS:</w:t>
      </w:r>
      <w:r>
        <w:rPr>
          <w:rFonts w:ascii="Garamond" w:hAnsi="Garamond"/>
          <w:sz w:val="24"/>
          <w:szCs w:val="24"/>
        </w:rPr>
        <w:br/>
        <w:t>– v posuzovaném období nebylo vydáno žádné takové usnesení</w:t>
      </w:r>
    </w:p>
    <w:p w14:paraId="54F9784B" w14:textId="77777777" w:rsidR="006C5BFD" w:rsidRDefault="006C5BFD" w:rsidP="006C5B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Požadovaná usnesení Vám zasílám v anonymizované podobě v příloze.</w:t>
      </w:r>
    </w:p>
    <w:p w14:paraId="0188AD5E" w14:textId="77777777" w:rsidR="006C5BFD" w:rsidRDefault="006C5BFD" w:rsidP="006C5BFD">
      <w:pPr>
        <w:rPr>
          <w:rFonts w:ascii="Garamond" w:hAnsi="Garamond"/>
          <w:sz w:val="24"/>
          <w:szCs w:val="24"/>
        </w:rPr>
      </w:pPr>
    </w:p>
    <w:p w14:paraId="736F93A3" w14:textId="77777777" w:rsidR="006C5BFD" w:rsidRDefault="006C5BFD" w:rsidP="006C5B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 pozdravem</w:t>
      </w:r>
    </w:p>
    <w:p w14:paraId="1A7FBFAA" w14:textId="77777777" w:rsidR="006C5BFD" w:rsidRDefault="006C5BFD" w:rsidP="006C5BFD">
      <w:pPr>
        <w:rPr>
          <w:rFonts w:ascii="Garamond" w:hAnsi="Garamond"/>
          <w:b/>
          <w:bCs/>
          <w:sz w:val="24"/>
          <w:szCs w:val="24"/>
        </w:rPr>
      </w:pPr>
    </w:p>
    <w:p w14:paraId="31E8ADE8" w14:textId="77777777" w:rsidR="006C5BFD" w:rsidRDefault="006C5BFD" w:rsidP="006C5BFD">
      <w:pPr>
        <w:rPr>
          <w:rFonts w:ascii="Garamond" w:hAnsi="Garamond"/>
          <w:sz w:val="24"/>
          <w:szCs w:val="24"/>
          <w:lang w:eastAsia="cs-CZ"/>
        </w:rPr>
      </w:pPr>
    </w:p>
    <w:p w14:paraId="46646C41" w14:textId="77777777" w:rsidR="006C5BFD" w:rsidRDefault="006C5BFD" w:rsidP="006C5B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Martina Graclíková</w:t>
      </w:r>
    </w:p>
    <w:p w14:paraId="1599E4B0" w14:textId="77777777" w:rsidR="006C5BFD" w:rsidRDefault="006C5BFD" w:rsidP="006C5B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4BE6FD11" w14:textId="77777777" w:rsidR="006C5BFD" w:rsidRDefault="006C5BFD" w:rsidP="006C5B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778759CD" w14:textId="77777777" w:rsidR="006C5BFD" w:rsidRDefault="006C5BFD" w:rsidP="006C5BF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tel., mobil: +420 377 867 615, +420 605 069 393</w:t>
      </w:r>
    </w:p>
    <w:p w14:paraId="7F3480A7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15D10"/>
    <w:multiLevelType w:val="multilevel"/>
    <w:tmpl w:val="DD2A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4A0611"/>
    <w:multiLevelType w:val="multilevel"/>
    <w:tmpl w:val="CFC0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42535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465159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FD"/>
    <w:rsid w:val="004633A2"/>
    <w:rsid w:val="006C5BFD"/>
    <w:rsid w:val="0099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FBCF"/>
  <w15:chartTrackingRefBased/>
  <w15:docId w15:val="{F4BDCA83-8298-4E0C-A89C-FE8F4411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BFD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6C5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5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5B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5B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5B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5B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5B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5B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5B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5B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5B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5BF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5BF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5BF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5B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5B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5B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5BF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5B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5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5B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5B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5B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5B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5B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5BFD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5B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5BFD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5BFD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6C5B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graclikova@osoud.tch.justice.cz" TargetMode="External"/><Relationship Id="rId5" Type="http://schemas.openxmlformats.org/officeDocument/2006/relationships/hyperlink" Target="mailto:podatelna@osoud.tch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1565</Characters>
  <Application>Microsoft Office Word</Application>
  <DocSecurity>0</DocSecurity>
  <Lines>13</Lines>
  <Paragraphs>3</Paragraphs>
  <ScaleCrop>false</ScaleCrop>
  <Company>Okresní soud v Tachově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2026-01-19T05:42:00Z</dcterms:created>
  <dcterms:modified xsi:type="dcterms:W3CDTF">2026-01-19T05:43:00Z</dcterms:modified>
</cp:coreProperties>
</file>