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9C10" w14:textId="71FAAD2B" w:rsidR="00F52868" w:rsidRPr="009979D0" w:rsidRDefault="00F52868" w:rsidP="00F52868">
      <w:pPr>
        <w:spacing w:after="0"/>
        <w:jc w:val="right"/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</w:pPr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35 </w:t>
      </w:r>
      <w:proofErr w:type="spellStart"/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Spr</w:t>
      </w:r>
      <w:proofErr w:type="spellEnd"/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 </w:t>
      </w:r>
      <w:r w:rsidR="00F63685"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63</w:t>
      </w:r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/202</w:t>
      </w:r>
      <w:r w:rsidR="00F63685"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6</w:t>
      </w:r>
    </w:p>
    <w:p w14:paraId="47CC01C1" w14:textId="09A75997" w:rsidR="00F52868" w:rsidRPr="009979D0" w:rsidRDefault="00F52868" w:rsidP="00F52868">
      <w:pPr>
        <w:spacing w:after="0"/>
        <w:jc w:val="right"/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</w:pPr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Trutnov 26. 1. 2026</w:t>
      </w:r>
    </w:p>
    <w:p w14:paraId="786C3130" w14:textId="3F164151" w:rsidR="00F52868" w:rsidRPr="009979D0" w:rsidRDefault="00F52868" w:rsidP="00F52868">
      <w:pPr>
        <w:spacing w:before="360"/>
        <w:ind w:left="1441" w:hanging="1418"/>
        <w:jc w:val="center"/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</w:pPr>
      <w:r w:rsidRPr="009979D0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>Změna rozvrhu práce Okresního soudu v Trutnově pro rok 2026</w:t>
      </w:r>
    </w:p>
    <w:p w14:paraId="69A7E3BD" w14:textId="53D49445" w:rsidR="00F52868" w:rsidRPr="009979D0" w:rsidRDefault="00F52868" w:rsidP="00F52868">
      <w:pPr>
        <w:spacing w:after="360"/>
        <w:ind w:left="1441" w:hanging="1418"/>
        <w:jc w:val="center"/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</w:pPr>
      <w:r w:rsidRPr="009979D0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>číslo 1</w:t>
      </w:r>
    </w:p>
    <w:p w14:paraId="68D8B9AD" w14:textId="321B9740" w:rsidR="00F52868" w:rsidRPr="009979D0" w:rsidRDefault="00F52868" w:rsidP="00F52868">
      <w:pPr>
        <w:spacing w:after="0"/>
        <w:jc w:val="both"/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</w:pPr>
      <w:bookmarkStart w:id="0" w:name="_Hlk188947166"/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S účinností od </w:t>
      </w:r>
      <w:r w:rsidR="00100D2A" w:rsidRPr="009979D0">
        <w:rPr>
          <w:rFonts w:eastAsia="Times New Roman" w:cs="Times New Roman"/>
          <w:b/>
          <w:color w:val="000000" w:themeColor="text1"/>
          <w:kern w:val="0"/>
          <w:szCs w:val="24"/>
          <w:lang w:eastAsia="cs-CZ"/>
          <w14:ligatures w14:val="none"/>
        </w:rPr>
        <w:t>1</w:t>
      </w:r>
      <w:r w:rsidRPr="009979D0">
        <w:rPr>
          <w:rFonts w:eastAsia="Times New Roman" w:cs="Times New Roman"/>
          <w:b/>
          <w:color w:val="000000" w:themeColor="text1"/>
          <w:kern w:val="0"/>
          <w:szCs w:val="24"/>
          <w:lang w:eastAsia="cs-CZ"/>
          <w14:ligatures w14:val="none"/>
        </w:rPr>
        <w:t>. 2. 2026</w:t>
      </w:r>
      <w:r w:rsidRPr="009979D0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 xml:space="preserve"> </w:t>
      </w:r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měním rozvrh práce Okresního soudu v Trutnově vedený pod 35 </w:t>
      </w:r>
      <w:proofErr w:type="spellStart"/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Spr</w:t>
      </w:r>
      <w:proofErr w:type="spellEnd"/>
      <w:r w:rsidRPr="009979D0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 800/2025   </w:t>
      </w:r>
      <w:r w:rsidRPr="009979D0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>takto:</w:t>
      </w:r>
      <w:bookmarkEnd w:id="0"/>
    </w:p>
    <w:p w14:paraId="4B1D2D43" w14:textId="77777777" w:rsidR="00F25AED" w:rsidRPr="009979D0" w:rsidRDefault="00F25AED"/>
    <w:p w14:paraId="2733CB32" w14:textId="0D04D69D" w:rsidR="00936167" w:rsidRPr="009979D0" w:rsidRDefault="00936167" w:rsidP="00936167">
      <w:pPr>
        <w:pStyle w:val="Odstavecseseznamem"/>
        <w:numPr>
          <w:ilvl w:val="0"/>
          <w:numId w:val="1"/>
        </w:numPr>
      </w:pPr>
      <w:r w:rsidRPr="009979D0">
        <w:rPr>
          <w:b/>
          <w:bCs/>
        </w:rPr>
        <w:t>Trestní oddělení, Obecné zásady pro přidělování a zápis trestní agendy</w:t>
      </w:r>
      <w:r w:rsidRPr="009979D0">
        <w:t xml:space="preserve"> (strana 14)</w:t>
      </w:r>
    </w:p>
    <w:p w14:paraId="4C50AF87" w14:textId="13FD6E88" w:rsidR="00936167" w:rsidRPr="009979D0" w:rsidRDefault="00936167" w:rsidP="00936167">
      <w:pPr>
        <w:pStyle w:val="Odstavecseseznamem"/>
        <w:numPr>
          <w:ilvl w:val="0"/>
          <w:numId w:val="3"/>
        </w:numPr>
      </w:pPr>
      <w:r w:rsidRPr="009979D0">
        <w:t>v bodě 2 se doplňuje specializace ZKROBV.</w:t>
      </w:r>
    </w:p>
    <w:p w14:paraId="3D341396" w14:textId="3B22918B" w:rsidR="00936167" w:rsidRPr="009979D0" w:rsidRDefault="00936167" w:rsidP="00936167">
      <w:pPr>
        <w:ind w:left="720"/>
      </w:pPr>
      <w:r w:rsidRPr="009979D0">
        <w:t>Bod 2 bude nadále v tomto znění:</w:t>
      </w:r>
    </w:p>
    <w:p w14:paraId="76A5A4CD" w14:textId="00F825DB" w:rsidR="00936167" w:rsidRPr="009979D0" w:rsidRDefault="00936167" w:rsidP="00936167">
      <w:pPr>
        <w:pStyle w:val="Odstavecseseznamem"/>
        <w:jc w:val="both"/>
        <w:rPr>
          <w:rFonts w:eastAsia="Times New Roman" w:cs="Times New Roman"/>
          <w:szCs w:val="24"/>
          <w:lang w:eastAsia="cs-CZ"/>
        </w:rPr>
      </w:pPr>
      <w:r w:rsidRPr="009979D0">
        <w:rPr>
          <w:rFonts w:eastAsia="Times New Roman" w:cs="Times New Roman"/>
          <w:b/>
          <w:szCs w:val="24"/>
          <w:lang w:eastAsia="cs-CZ"/>
        </w:rPr>
        <w:t xml:space="preserve">Bod 2. Nápad specializací </w:t>
      </w:r>
      <w:r w:rsidRPr="009979D0">
        <w:rPr>
          <w:rFonts w:eastAsia="Times New Roman" w:cs="Times New Roman"/>
          <w:szCs w:val="24"/>
          <w:lang w:eastAsia="cs-CZ"/>
        </w:rPr>
        <w:t>KORUPCE,</w:t>
      </w:r>
      <w:r w:rsidRPr="009979D0">
        <w:rPr>
          <w:rFonts w:eastAsia="Times New Roman" w:cs="Times New Roman"/>
          <w:b/>
          <w:szCs w:val="24"/>
          <w:lang w:eastAsia="cs-CZ"/>
        </w:rPr>
        <w:t xml:space="preserve"> </w:t>
      </w:r>
      <w:r w:rsidRPr="009979D0">
        <w:rPr>
          <w:rFonts w:eastAsia="Times New Roman" w:cs="Times New Roman"/>
          <w:szCs w:val="24"/>
          <w:lang w:eastAsia="cs-CZ"/>
        </w:rPr>
        <w:t>VAZBA, VÁHA, ZKROBV,</w:t>
      </w:r>
      <w:r w:rsidR="00E253CA" w:rsidRPr="009979D0">
        <w:rPr>
          <w:rFonts w:eastAsia="Times New Roman" w:cs="Times New Roman"/>
          <w:szCs w:val="24"/>
          <w:lang w:eastAsia="cs-CZ"/>
        </w:rPr>
        <w:t xml:space="preserve"> </w:t>
      </w:r>
      <w:r w:rsidRPr="009979D0">
        <w:rPr>
          <w:rFonts w:eastAsia="Times New Roman" w:cs="Times New Roman"/>
          <w:szCs w:val="24"/>
          <w:lang w:eastAsia="cs-CZ"/>
        </w:rPr>
        <w:t xml:space="preserve">VÁHA II a CIZINA a do rejstříku </w:t>
      </w:r>
      <w:proofErr w:type="spellStart"/>
      <w:r w:rsidRPr="009979D0">
        <w:rPr>
          <w:rFonts w:eastAsia="Times New Roman" w:cs="Times New Roman"/>
          <w:szCs w:val="24"/>
          <w:lang w:eastAsia="cs-CZ"/>
        </w:rPr>
        <w:t>Td</w:t>
      </w:r>
      <w:proofErr w:type="spellEnd"/>
      <w:r w:rsidRPr="009979D0">
        <w:rPr>
          <w:rFonts w:eastAsia="Times New Roman" w:cs="Times New Roman"/>
          <w:szCs w:val="24"/>
          <w:lang w:eastAsia="cs-CZ"/>
        </w:rPr>
        <w:t>, specializace VÝSLECH A CIZINA budou přidělovány průběžně podle pořadí soudních oddělení bez omezení kalendářním rokem.</w:t>
      </w:r>
    </w:p>
    <w:p w14:paraId="4E5DABCC" w14:textId="7AB5BF47" w:rsidR="00936167" w:rsidRPr="009979D0" w:rsidRDefault="00E253CA" w:rsidP="00936167">
      <w:pPr>
        <w:rPr>
          <w:i/>
          <w:iCs/>
        </w:rPr>
      </w:pPr>
      <w:r w:rsidRPr="009979D0">
        <w:rPr>
          <w:i/>
          <w:iCs/>
        </w:rPr>
        <w:t xml:space="preserve">Důvodem změny je zajištění rovnoměrného nápadu v soudních odděleních </w:t>
      </w:r>
      <w:proofErr w:type="gramStart"/>
      <w:r w:rsidRPr="009979D0">
        <w:rPr>
          <w:i/>
          <w:iCs/>
        </w:rPr>
        <w:t>2T</w:t>
      </w:r>
      <w:proofErr w:type="gramEnd"/>
      <w:r w:rsidRPr="009979D0">
        <w:rPr>
          <w:i/>
          <w:iCs/>
        </w:rPr>
        <w:t>, 3T, 4T a 17T.</w:t>
      </w:r>
    </w:p>
    <w:p w14:paraId="73333129" w14:textId="091C8C02" w:rsidR="00F13189" w:rsidRPr="009979D0" w:rsidRDefault="00F13189" w:rsidP="00F13189">
      <w:pPr>
        <w:pStyle w:val="Odstavecseseznamem"/>
        <w:numPr>
          <w:ilvl w:val="0"/>
          <w:numId w:val="1"/>
        </w:numPr>
      </w:pPr>
      <w:r w:rsidRPr="009979D0">
        <w:rPr>
          <w:b/>
          <w:bCs/>
        </w:rPr>
        <w:t>Občanskoprávní oddělení, Vyšší soudní úředníci a soudní tajemníci občanskoprávního oddělení</w:t>
      </w:r>
      <w:r w:rsidRPr="009979D0">
        <w:t xml:space="preserve"> (str. 28-29)</w:t>
      </w:r>
    </w:p>
    <w:p w14:paraId="7DB0C152" w14:textId="59B1E692" w:rsidR="00F13189" w:rsidRPr="009979D0" w:rsidRDefault="00F13189" w:rsidP="00F13189">
      <w:pPr>
        <w:pStyle w:val="Odstavecseseznamem"/>
        <w:numPr>
          <w:ilvl w:val="0"/>
          <w:numId w:val="2"/>
        </w:numPr>
      </w:pPr>
      <w:r w:rsidRPr="009979D0">
        <w:t>vyšší soudní úřednici Bc. Zuzaně Bártové se obnovuje nápad.</w:t>
      </w:r>
    </w:p>
    <w:p w14:paraId="3A8CB212" w14:textId="71914E52" w:rsidR="005A4337" w:rsidRPr="009979D0" w:rsidRDefault="00F13189" w:rsidP="00F13189">
      <w:pPr>
        <w:rPr>
          <w:i/>
          <w:iCs/>
        </w:rPr>
      </w:pPr>
      <w:r w:rsidRPr="009979D0">
        <w:rPr>
          <w:i/>
          <w:iCs/>
        </w:rPr>
        <w:t>Důvodem změny je ukončení pracovní neschopnosti Bc. Zuzany Bártové.</w:t>
      </w:r>
    </w:p>
    <w:p w14:paraId="4948A967" w14:textId="77777777" w:rsidR="007B1A38" w:rsidRPr="009979D0" w:rsidRDefault="007B1A38" w:rsidP="00F13189">
      <w:pPr>
        <w:rPr>
          <w:i/>
          <w:iCs/>
        </w:rPr>
      </w:pPr>
    </w:p>
    <w:p w14:paraId="21DC35B6" w14:textId="0397BCCC" w:rsidR="005A4337" w:rsidRPr="009979D0" w:rsidRDefault="005A4337" w:rsidP="00440FAF">
      <w:pPr>
        <w:pStyle w:val="Odstavecseseznamem"/>
        <w:numPr>
          <w:ilvl w:val="0"/>
          <w:numId w:val="1"/>
        </w:numPr>
        <w:jc w:val="both"/>
      </w:pPr>
      <w:r w:rsidRPr="009979D0">
        <w:rPr>
          <w:b/>
          <w:bCs/>
        </w:rPr>
        <w:t>Opatrovnick</w:t>
      </w:r>
      <w:r w:rsidR="00440FAF" w:rsidRPr="009979D0">
        <w:rPr>
          <w:b/>
          <w:bCs/>
        </w:rPr>
        <w:t>é</w:t>
      </w:r>
      <w:r w:rsidRPr="009979D0">
        <w:rPr>
          <w:b/>
          <w:bCs/>
        </w:rPr>
        <w:t xml:space="preserve"> </w:t>
      </w:r>
      <w:r w:rsidR="00440FAF" w:rsidRPr="009979D0">
        <w:rPr>
          <w:b/>
          <w:bCs/>
        </w:rPr>
        <w:t>oddělení, Obecné zásady pro přidělování a zápis opatrovnické agendy</w:t>
      </w:r>
      <w:r w:rsidR="00440FAF" w:rsidRPr="009979D0">
        <w:t xml:space="preserve"> </w:t>
      </w:r>
      <w:r w:rsidRPr="009979D0">
        <w:t>(</w:t>
      </w:r>
      <w:proofErr w:type="gramStart"/>
      <w:r w:rsidRPr="009979D0">
        <w:t>str</w:t>
      </w:r>
      <w:r w:rsidR="00440FAF" w:rsidRPr="009979D0">
        <w:t xml:space="preserve">ana </w:t>
      </w:r>
      <w:r w:rsidRPr="009979D0">
        <w:t xml:space="preserve"> 3</w:t>
      </w:r>
      <w:r w:rsidR="00440FAF" w:rsidRPr="009979D0">
        <w:t>0</w:t>
      </w:r>
      <w:proofErr w:type="gramEnd"/>
      <w:r w:rsidR="00440FAF" w:rsidRPr="009979D0">
        <w:t xml:space="preserve"> – 31</w:t>
      </w:r>
      <w:r w:rsidRPr="009979D0">
        <w:t>)</w:t>
      </w:r>
    </w:p>
    <w:p w14:paraId="74E1F408" w14:textId="49C02C2B" w:rsidR="00440FAF" w:rsidRPr="009979D0" w:rsidRDefault="00440FAF" w:rsidP="00440FAF">
      <w:pPr>
        <w:ind w:left="360"/>
      </w:pPr>
      <w:r w:rsidRPr="009979D0">
        <w:t xml:space="preserve">-    upravuje </w:t>
      </w:r>
      <w:proofErr w:type="gramStart"/>
      <w:r w:rsidRPr="009979D0">
        <w:t>se</w:t>
      </w:r>
      <w:proofErr w:type="gramEnd"/>
      <w:r w:rsidRPr="009979D0">
        <w:t xml:space="preserve"> znění bodu 14. a 15.</w:t>
      </w:r>
    </w:p>
    <w:p w14:paraId="0CDD2B18" w14:textId="4EE2DCC1" w:rsidR="007A1258" w:rsidRPr="009979D0" w:rsidRDefault="007A1258" w:rsidP="00440FAF">
      <w:pPr>
        <w:ind w:left="360"/>
      </w:pPr>
      <w:r w:rsidRPr="009979D0">
        <w:t>-    vkládá se nový bod 16.</w:t>
      </w:r>
    </w:p>
    <w:p w14:paraId="3EDE1422" w14:textId="6F32928E" w:rsidR="00440FAF" w:rsidRPr="009979D0" w:rsidRDefault="00440FAF" w:rsidP="00E32CE6">
      <w:pPr>
        <w:ind w:firstLine="360"/>
      </w:pPr>
      <w:r w:rsidRPr="009979D0">
        <w:t xml:space="preserve">nově bude bod 14. znít: </w:t>
      </w:r>
    </w:p>
    <w:p w14:paraId="18054D2E" w14:textId="487B55CD" w:rsidR="005A4337" w:rsidRPr="009979D0" w:rsidRDefault="0074745C" w:rsidP="0074745C">
      <w:pPr>
        <w:pStyle w:val="Odstavecseseznamem"/>
        <w:tabs>
          <w:tab w:val="left" w:pos="720"/>
        </w:tabs>
        <w:suppressAutoHyphens/>
        <w:ind w:left="1080"/>
        <w:jc w:val="both"/>
        <w:rPr>
          <w:szCs w:val="24"/>
        </w:rPr>
      </w:pPr>
      <w:r w:rsidRPr="009979D0">
        <w:rPr>
          <w:szCs w:val="24"/>
        </w:rPr>
        <w:t xml:space="preserve">14. </w:t>
      </w:r>
      <w:r w:rsidR="005A4337" w:rsidRPr="009979D0">
        <w:rPr>
          <w:szCs w:val="24"/>
        </w:rPr>
        <w:t>Soudní tajemnice Lucie Hanušová provádí úkony ve věci vybírání soudních poplatků včetně rozhodování o návrzích na osvobození od soudních poplatků</w:t>
      </w:r>
      <w:bookmarkStart w:id="1" w:name="_Hlk215150337"/>
      <w:r w:rsidR="005A4337" w:rsidRPr="009979D0">
        <w:rPr>
          <w:szCs w:val="24"/>
        </w:rPr>
        <w:t xml:space="preserve">, nákladů řízení včetně </w:t>
      </w:r>
      <w:proofErr w:type="spellStart"/>
      <w:r w:rsidR="005A4337" w:rsidRPr="009979D0">
        <w:rPr>
          <w:szCs w:val="24"/>
        </w:rPr>
        <w:t>tlumočného</w:t>
      </w:r>
      <w:proofErr w:type="spellEnd"/>
      <w:r w:rsidR="005A4337" w:rsidRPr="009979D0">
        <w:rPr>
          <w:szCs w:val="24"/>
        </w:rPr>
        <w:t>, znalečného a odměn advokátů</w:t>
      </w:r>
      <w:bookmarkEnd w:id="1"/>
      <w:r w:rsidR="005A4337" w:rsidRPr="009979D0">
        <w:rPr>
          <w:szCs w:val="24"/>
        </w:rPr>
        <w:t xml:space="preserve"> v soudních odděleních 27 </w:t>
      </w:r>
      <w:proofErr w:type="spellStart"/>
      <w:r w:rsidR="005A4337" w:rsidRPr="009979D0">
        <w:rPr>
          <w:szCs w:val="24"/>
        </w:rPr>
        <w:t>Nc</w:t>
      </w:r>
      <w:proofErr w:type="spellEnd"/>
      <w:r w:rsidR="005A4337" w:rsidRPr="009979D0">
        <w:rPr>
          <w:szCs w:val="24"/>
        </w:rPr>
        <w:t xml:space="preserve"> a 27 P a </w:t>
      </w:r>
      <w:proofErr w:type="spellStart"/>
      <w:r w:rsidR="005A4337" w:rsidRPr="009979D0">
        <w:rPr>
          <w:szCs w:val="24"/>
        </w:rPr>
        <w:t>Nc</w:t>
      </w:r>
      <w:proofErr w:type="spellEnd"/>
      <w:r w:rsidR="005A4337" w:rsidRPr="009979D0">
        <w:rPr>
          <w:szCs w:val="24"/>
        </w:rPr>
        <w:t xml:space="preserve">, 28 </w:t>
      </w:r>
      <w:proofErr w:type="spellStart"/>
      <w:r w:rsidR="005A4337" w:rsidRPr="009979D0">
        <w:rPr>
          <w:szCs w:val="24"/>
        </w:rPr>
        <w:t>Nc</w:t>
      </w:r>
      <w:proofErr w:type="spellEnd"/>
      <w:r w:rsidR="005A4337" w:rsidRPr="009979D0">
        <w:rPr>
          <w:szCs w:val="24"/>
        </w:rPr>
        <w:t xml:space="preserve"> a 28 P a </w:t>
      </w:r>
      <w:proofErr w:type="spellStart"/>
      <w:r w:rsidR="005A4337" w:rsidRPr="009979D0">
        <w:rPr>
          <w:szCs w:val="24"/>
        </w:rPr>
        <w:t>Nc</w:t>
      </w:r>
      <w:proofErr w:type="spellEnd"/>
      <w:r w:rsidR="005A4337" w:rsidRPr="009979D0">
        <w:rPr>
          <w:szCs w:val="24"/>
        </w:rPr>
        <w:t xml:space="preserve">, 29 </w:t>
      </w:r>
      <w:proofErr w:type="spellStart"/>
      <w:r w:rsidR="005A4337" w:rsidRPr="009979D0">
        <w:rPr>
          <w:szCs w:val="24"/>
        </w:rPr>
        <w:t>Nc</w:t>
      </w:r>
      <w:proofErr w:type="spellEnd"/>
      <w:r w:rsidR="005A4337" w:rsidRPr="009979D0">
        <w:rPr>
          <w:szCs w:val="24"/>
        </w:rPr>
        <w:t xml:space="preserve"> a 29 P a </w:t>
      </w:r>
      <w:proofErr w:type="spellStart"/>
      <w:r w:rsidR="005A4337" w:rsidRPr="009979D0">
        <w:rPr>
          <w:szCs w:val="24"/>
        </w:rPr>
        <w:t>Nc</w:t>
      </w:r>
      <w:proofErr w:type="spellEnd"/>
      <w:r w:rsidR="005A4337" w:rsidRPr="009979D0">
        <w:rPr>
          <w:szCs w:val="24"/>
        </w:rPr>
        <w:t xml:space="preserve"> s tím, že nadřízeným řešitelem je soudce, v jehož soudním oddělení tyto úkony vykonává. Zástupem soudní tajemnice pro tyto úkony je Jan Ildža.</w:t>
      </w:r>
    </w:p>
    <w:p w14:paraId="33575400" w14:textId="2081FA4E" w:rsidR="00440FAF" w:rsidRPr="009979D0" w:rsidRDefault="00440FAF" w:rsidP="00E32CE6">
      <w:pPr>
        <w:ind w:firstLine="708"/>
      </w:pPr>
      <w:r w:rsidRPr="009979D0">
        <w:t xml:space="preserve">nově bude bod 15. znít: </w:t>
      </w:r>
    </w:p>
    <w:p w14:paraId="1E6E8AD2" w14:textId="7D7BBF8A" w:rsidR="005A4337" w:rsidRPr="009979D0" w:rsidRDefault="005A4337" w:rsidP="0074745C">
      <w:pPr>
        <w:pStyle w:val="Odstavecseseznamem"/>
        <w:numPr>
          <w:ilvl w:val="0"/>
          <w:numId w:val="6"/>
        </w:numPr>
        <w:tabs>
          <w:tab w:val="left" w:pos="720"/>
        </w:tabs>
        <w:suppressAutoHyphens/>
        <w:jc w:val="both"/>
        <w:rPr>
          <w:rFonts w:eastAsia="Times New Roman" w:cs="Times New Roman"/>
          <w:sz w:val="28"/>
          <w:szCs w:val="28"/>
          <w:lang w:eastAsia="cs-CZ"/>
        </w:rPr>
      </w:pPr>
      <w:r w:rsidRPr="009979D0">
        <w:rPr>
          <w:szCs w:val="24"/>
        </w:rPr>
        <w:t xml:space="preserve">Vyšší soudní úředník Jan Ildža provádí úkony ve věci vybírání soudních poplatků včetně rozhodování o návrzích na osvobození od soudních poplatků, nákladů řízení včetně </w:t>
      </w:r>
      <w:proofErr w:type="spellStart"/>
      <w:r w:rsidRPr="009979D0">
        <w:rPr>
          <w:szCs w:val="24"/>
        </w:rPr>
        <w:t>tlumočného</w:t>
      </w:r>
      <w:proofErr w:type="spellEnd"/>
      <w:r w:rsidRPr="009979D0">
        <w:rPr>
          <w:szCs w:val="24"/>
        </w:rPr>
        <w:t>, znalečného a odměn advokátů v soudních odděleních 5 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, 5 P a 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, 10 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 a 10 P a 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, 13 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 a 13 P a 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, 26 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 a 26 P a </w:t>
      </w:r>
      <w:proofErr w:type="spellStart"/>
      <w:r w:rsidRPr="009979D0">
        <w:rPr>
          <w:szCs w:val="24"/>
        </w:rPr>
        <w:t>Nc</w:t>
      </w:r>
      <w:proofErr w:type="spellEnd"/>
      <w:r w:rsidRPr="009979D0">
        <w:rPr>
          <w:szCs w:val="24"/>
        </w:rPr>
        <w:t xml:space="preserve"> s tím, že nadřízeným řešitelem je soudce, v jehož soudním oddělení tyto úkony vykonává. Zástupem vyššího soudního úředníka pro tyto úkony je Lucie Hanušová.</w:t>
      </w:r>
    </w:p>
    <w:p w14:paraId="6D697B4E" w14:textId="4326B9C2" w:rsidR="00D37787" w:rsidRPr="009979D0" w:rsidRDefault="00E32CE6" w:rsidP="00D37787">
      <w:pPr>
        <w:tabs>
          <w:tab w:val="left" w:pos="720"/>
        </w:tabs>
        <w:suppressAutoHyphens/>
        <w:ind w:left="720"/>
        <w:jc w:val="both"/>
        <w:rPr>
          <w:rFonts w:eastAsia="Times New Roman" w:cs="Times New Roman"/>
          <w:szCs w:val="24"/>
          <w:lang w:eastAsia="cs-CZ"/>
        </w:rPr>
      </w:pPr>
      <w:r w:rsidRPr="009979D0">
        <w:rPr>
          <w:rFonts w:eastAsia="Times New Roman" w:cs="Times New Roman"/>
          <w:szCs w:val="24"/>
          <w:lang w:eastAsia="cs-CZ"/>
        </w:rPr>
        <w:t>b</w:t>
      </w:r>
      <w:r w:rsidR="00D37787" w:rsidRPr="009979D0">
        <w:rPr>
          <w:rFonts w:eastAsia="Times New Roman" w:cs="Times New Roman"/>
          <w:szCs w:val="24"/>
          <w:lang w:eastAsia="cs-CZ"/>
        </w:rPr>
        <w:t>od 16. zní</w:t>
      </w:r>
    </w:p>
    <w:p w14:paraId="0143D2DC" w14:textId="2FEC1FCC" w:rsidR="005A4337" w:rsidRPr="009979D0" w:rsidRDefault="00D37787" w:rsidP="00D37787">
      <w:pPr>
        <w:tabs>
          <w:tab w:val="left" w:pos="720"/>
        </w:tabs>
        <w:suppressAutoHyphens/>
        <w:jc w:val="both"/>
        <w:rPr>
          <w:szCs w:val="24"/>
        </w:rPr>
      </w:pPr>
      <w:r w:rsidRPr="009979D0">
        <w:rPr>
          <w:szCs w:val="24"/>
        </w:rPr>
        <w:tab/>
      </w:r>
      <w:r w:rsidR="005A4337" w:rsidRPr="009979D0">
        <w:rPr>
          <w:szCs w:val="24"/>
        </w:rPr>
        <w:t xml:space="preserve">Přerozdělují se spisy řešitelky Gabriely </w:t>
      </w:r>
      <w:proofErr w:type="spellStart"/>
      <w:r w:rsidR="005A4337" w:rsidRPr="009979D0">
        <w:rPr>
          <w:szCs w:val="24"/>
        </w:rPr>
        <w:t>Bulawové</w:t>
      </w:r>
      <w:proofErr w:type="spellEnd"/>
      <w:r w:rsidR="005A4337" w:rsidRPr="009979D0">
        <w:rPr>
          <w:szCs w:val="24"/>
        </w:rPr>
        <w:t xml:space="preserve"> a přidělují se </w:t>
      </w:r>
      <w:r w:rsidRPr="009979D0">
        <w:rPr>
          <w:szCs w:val="24"/>
        </w:rPr>
        <w:t>k v</w:t>
      </w:r>
      <w:r w:rsidR="00E32CE6" w:rsidRPr="009979D0">
        <w:rPr>
          <w:szCs w:val="24"/>
        </w:rPr>
        <w:t>y</w:t>
      </w:r>
      <w:r w:rsidRPr="009979D0">
        <w:rPr>
          <w:szCs w:val="24"/>
        </w:rPr>
        <w:t>řízení</w:t>
      </w:r>
    </w:p>
    <w:p w14:paraId="1AE57394" w14:textId="652DE48A" w:rsidR="00D37787" w:rsidRPr="009979D0" w:rsidRDefault="00E32CE6" w:rsidP="00E32CE6">
      <w:pPr>
        <w:tabs>
          <w:tab w:val="left" w:pos="720"/>
        </w:tabs>
        <w:suppressAutoHyphens/>
        <w:ind w:left="708"/>
        <w:jc w:val="both"/>
      </w:pPr>
      <w:r w:rsidRPr="009979D0">
        <w:rPr>
          <w:szCs w:val="24"/>
        </w:rPr>
        <w:tab/>
        <w:t>v</w:t>
      </w:r>
      <w:r w:rsidR="00D37787" w:rsidRPr="009979D0">
        <w:rPr>
          <w:szCs w:val="24"/>
        </w:rPr>
        <w:t>yšší soudní úřednici Evě Jandové spisy:</w:t>
      </w:r>
      <w:r w:rsidR="00D37787" w:rsidRPr="009979D0">
        <w:t xml:space="preserve"> 0 P 6/2025, 0 P 80/2025, 0 P 28/2024, 0 P 297/2024, 0 P 227/2024</w:t>
      </w:r>
    </w:p>
    <w:p w14:paraId="2FC8CB33" w14:textId="62CB42D4" w:rsidR="00D37787" w:rsidRPr="009979D0" w:rsidRDefault="00E32CE6" w:rsidP="00E32CE6">
      <w:pPr>
        <w:tabs>
          <w:tab w:val="left" w:pos="720"/>
        </w:tabs>
        <w:suppressAutoHyphens/>
        <w:ind w:left="708"/>
        <w:jc w:val="both"/>
      </w:pPr>
      <w:r w:rsidRPr="009979D0">
        <w:rPr>
          <w:szCs w:val="24"/>
        </w:rPr>
        <w:lastRenderedPageBreak/>
        <w:tab/>
        <w:t>v</w:t>
      </w:r>
      <w:r w:rsidR="00D37787" w:rsidRPr="009979D0">
        <w:rPr>
          <w:szCs w:val="24"/>
        </w:rPr>
        <w:t>yšší soudní úřednici Kateřině Šrámkové spisy:</w:t>
      </w:r>
      <w:r w:rsidR="00D37787" w:rsidRPr="009979D0">
        <w:t xml:space="preserve"> 0 P 24/2025, 0 P 108/2025, 0 P 82/2024, 0 P 328/2024</w:t>
      </w:r>
    </w:p>
    <w:p w14:paraId="2299CE66" w14:textId="33E2C216" w:rsidR="00D37787" w:rsidRPr="009979D0" w:rsidRDefault="00E32CE6" w:rsidP="00E32CE6">
      <w:pPr>
        <w:tabs>
          <w:tab w:val="left" w:pos="720"/>
        </w:tabs>
        <w:suppressAutoHyphens/>
        <w:ind w:left="708"/>
        <w:jc w:val="both"/>
      </w:pPr>
      <w:r w:rsidRPr="009979D0">
        <w:rPr>
          <w:szCs w:val="24"/>
        </w:rPr>
        <w:tab/>
        <w:t>v</w:t>
      </w:r>
      <w:r w:rsidR="00D37787" w:rsidRPr="009979D0">
        <w:rPr>
          <w:szCs w:val="24"/>
        </w:rPr>
        <w:t xml:space="preserve">yššímu soudnímu úředníkovi Janu </w:t>
      </w:r>
      <w:proofErr w:type="spellStart"/>
      <w:r w:rsidR="00D37787" w:rsidRPr="009979D0">
        <w:rPr>
          <w:szCs w:val="24"/>
        </w:rPr>
        <w:t>Ildžovi</w:t>
      </w:r>
      <w:proofErr w:type="spellEnd"/>
      <w:r w:rsidR="00D37787" w:rsidRPr="009979D0">
        <w:rPr>
          <w:szCs w:val="24"/>
        </w:rPr>
        <w:t xml:space="preserve"> spisy:</w:t>
      </w:r>
      <w:r w:rsidR="00D37787" w:rsidRPr="009979D0">
        <w:t xml:space="preserve"> 0 P 47/2025, 0 P 56/2025, 0 P 106/2025, 0 P 175/2025, 0 P 104/2024, 0 P 70/2024, 0 P 339/2024, 0 P 250/2017, 0 P 107/2017, 0 P 22/2016, 0 P 199/2016, 0 P 9/2016, 0 P 15/2016, 0 P 33/2016, 0 P 268/2015, 0 P 305/2015, 0 P 92/2015, 0 P 392/2014, 0 P 253/2014, 0 P 228/2014, 12 P 65/2013, 12 P 437/2012, 12 P 124/2012</w:t>
      </w:r>
    </w:p>
    <w:p w14:paraId="6A9CD5EB" w14:textId="4E94CC31" w:rsidR="00D37787" w:rsidRPr="009979D0" w:rsidRDefault="00E32CE6" w:rsidP="00E32CE6">
      <w:pPr>
        <w:tabs>
          <w:tab w:val="left" w:pos="720"/>
        </w:tabs>
        <w:suppressAutoHyphens/>
        <w:ind w:left="708"/>
        <w:jc w:val="both"/>
        <w:rPr>
          <w:rFonts w:eastAsia="Times New Roman" w:cs="Times New Roman"/>
          <w:szCs w:val="24"/>
          <w:lang w:eastAsia="cs-CZ"/>
        </w:rPr>
      </w:pPr>
      <w:r w:rsidRPr="009979D0">
        <w:rPr>
          <w:rFonts w:eastAsia="Times New Roman" w:cs="Times New Roman"/>
          <w:szCs w:val="24"/>
          <w:lang w:eastAsia="cs-CZ"/>
        </w:rPr>
        <w:tab/>
        <w:t>s</w:t>
      </w:r>
      <w:r w:rsidR="00D37787" w:rsidRPr="009979D0">
        <w:rPr>
          <w:rFonts w:eastAsia="Times New Roman" w:cs="Times New Roman"/>
          <w:szCs w:val="24"/>
          <w:lang w:eastAsia="cs-CZ"/>
        </w:rPr>
        <w:t>oudní tajemnici Lucii Hanušové spisy:</w:t>
      </w:r>
      <w:r w:rsidR="00D37787" w:rsidRPr="009979D0">
        <w:t xml:space="preserve"> 0 P 53/2025, 0 P 236/2025, 0 P 215/2024, 0 P 87/2024</w:t>
      </w:r>
    </w:p>
    <w:p w14:paraId="5C7DB761" w14:textId="77777777" w:rsidR="005A4337" w:rsidRPr="009979D0" w:rsidRDefault="005A4337" w:rsidP="0052652F">
      <w:pPr>
        <w:ind w:left="708"/>
        <w:jc w:val="both"/>
      </w:pPr>
      <w:r w:rsidRPr="009979D0">
        <w:t>Nadřízeným řešitelem bude vždy soudce, který tým, v němž je zařazen vyšší soudní úředník nebo soudní tajemnice, řídí. V případě spisů, které přebírá vyšší soudní úředník Jan Ildža, bude nadřízeným řešitelem soudce</w:t>
      </w:r>
    </w:p>
    <w:p w14:paraId="5DF0EC03" w14:textId="77777777" w:rsidR="005A4337" w:rsidRPr="009979D0" w:rsidRDefault="005A4337" w:rsidP="005A4337"/>
    <w:tbl>
      <w:tblPr>
        <w:tblW w:w="5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991"/>
      </w:tblGrid>
      <w:tr w:rsidR="005A4337" w:rsidRPr="009979D0" w14:paraId="394F77C8" w14:textId="77777777" w:rsidTr="001F5534">
        <w:trPr>
          <w:trHeight w:val="315"/>
        </w:trPr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B1EE1" w14:textId="77777777" w:rsidR="005A4337" w:rsidRPr="009979D0" w:rsidRDefault="005A4337" w:rsidP="001F5534">
            <w:pPr>
              <w:rPr>
                <w:b/>
                <w:bCs/>
              </w:rPr>
            </w:pPr>
            <w:r w:rsidRPr="009979D0">
              <w:rPr>
                <w:b/>
                <w:bCs/>
              </w:rPr>
              <w:t>Mgr. Lenka Hamplová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C9E3E" w14:textId="77777777" w:rsidR="005A4337" w:rsidRPr="009979D0" w:rsidRDefault="005A4337" w:rsidP="001F5534">
            <w:pPr>
              <w:rPr>
                <w:b/>
                <w:bCs/>
              </w:rPr>
            </w:pPr>
            <w:r w:rsidRPr="009979D0">
              <w:rPr>
                <w:b/>
                <w:bCs/>
              </w:rPr>
              <w:t>Mgr. Miloslava Mervartová</w:t>
            </w:r>
          </w:p>
        </w:tc>
      </w:tr>
      <w:tr w:rsidR="005A4337" w:rsidRPr="009979D0" w14:paraId="4D8CE521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30388" w14:textId="77777777" w:rsidR="005A4337" w:rsidRPr="009979D0" w:rsidRDefault="005A4337" w:rsidP="001F5534">
            <w:r w:rsidRPr="009979D0">
              <w:t>12 P 124/2012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B4402" w14:textId="77777777" w:rsidR="005A4337" w:rsidRPr="009979D0" w:rsidRDefault="005A4337" w:rsidP="001F5534">
            <w:r w:rsidRPr="009979D0">
              <w:t>12 P 437/2012</w:t>
            </w:r>
          </w:p>
        </w:tc>
      </w:tr>
      <w:tr w:rsidR="005A4337" w:rsidRPr="009979D0" w14:paraId="2739F506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F0C1D" w14:textId="77777777" w:rsidR="005A4337" w:rsidRPr="009979D0" w:rsidRDefault="005A4337" w:rsidP="001F5534">
            <w:r w:rsidRPr="009979D0">
              <w:t>12 P 65/2013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0884E" w14:textId="77777777" w:rsidR="005A4337" w:rsidRPr="009979D0" w:rsidRDefault="005A4337" w:rsidP="001F5534">
            <w:r w:rsidRPr="009979D0">
              <w:t>0 P 228/2014</w:t>
            </w:r>
          </w:p>
        </w:tc>
      </w:tr>
      <w:tr w:rsidR="005A4337" w:rsidRPr="009979D0" w14:paraId="13ED0643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9B51A" w14:textId="77777777" w:rsidR="005A4337" w:rsidRPr="009979D0" w:rsidRDefault="005A4337" w:rsidP="001F5534">
            <w:r w:rsidRPr="009979D0">
              <w:t>0 P 253/2014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5A30D" w14:textId="77777777" w:rsidR="005A4337" w:rsidRPr="009979D0" w:rsidRDefault="005A4337" w:rsidP="001F5534">
            <w:r w:rsidRPr="009979D0">
              <w:t>0 P 392/2014</w:t>
            </w:r>
          </w:p>
        </w:tc>
      </w:tr>
      <w:tr w:rsidR="005A4337" w:rsidRPr="009979D0" w14:paraId="0B0214B7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5F855" w14:textId="77777777" w:rsidR="005A4337" w:rsidRPr="009979D0" w:rsidRDefault="005A4337" w:rsidP="001F5534">
            <w:r w:rsidRPr="009979D0">
              <w:t>0 P 92/2015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48CFF" w14:textId="77777777" w:rsidR="005A4337" w:rsidRPr="009979D0" w:rsidRDefault="005A4337" w:rsidP="001F5534">
            <w:r w:rsidRPr="009979D0">
              <w:t>0 P 305/2015</w:t>
            </w:r>
          </w:p>
        </w:tc>
      </w:tr>
      <w:tr w:rsidR="005A4337" w:rsidRPr="009979D0" w14:paraId="199866DF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1708B" w14:textId="77777777" w:rsidR="005A4337" w:rsidRPr="009979D0" w:rsidRDefault="005A4337" w:rsidP="001F5534">
            <w:r w:rsidRPr="009979D0">
              <w:t>0 P 268/2015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769F4" w14:textId="77777777" w:rsidR="005A4337" w:rsidRPr="009979D0" w:rsidRDefault="005A4337" w:rsidP="001F5534">
            <w:r w:rsidRPr="009979D0">
              <w:t>0 P 33/2016</w:t>
            </w:r>
          </w:p>
        </w:tc>
      </w:tr>
      <w:tr w:rsidR="005A4337" w:rsidRPr="009979D0" w14:paraId="110F531B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F3974" w14:textId="77777777" w:rsidR="005A4337" w:rsidRPr="009979D0" w:rsidRDefault="005A4337" w:rsidP="001F5534">
            <w:r w:rsidRPr="009979D0">
              <w:t>0 P 15/2016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BD2B6" w14:textId="77777777" w:rsidR="005A4337" w:rsidRPr="009979D0" w:rsidRDefault="005A4337" w:rsidP="001F5534">
            <w:r w:rsidRPr="009979D0">
              <w:t>0 P 9/2016</w:t>
            </w:r>
          </w:p>
        </w:tc>
      </w:tr>
      <w:tr w:rsidR="005A4337" w:rsidRPr="009979D0" w14:paraId="1945278B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3F520" w14:textId="77777777" w:rsidR="005A4337" w:rsidRPr="009979D0" w:rsidRDefault="005A4337" w:rsidP="001F5534">
            <w:r w:rsidRPr="009979D0">
              <w:t>0 P 199/2016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F7697" w14:textId="77777777" w:rsidR="005A4337" w:rsidRPr="009979D0" w:rsidRDefault="005A4337" w:rsidP="001F5534">
            <w:r w:rsidRPr="009979D0">
              <w:t>0 P 22/2016</w:t>
            </w:r>
          </w:p>
        </w:tc>
      </w:tr>
      <w:tr w:rsidR="005A4337" w:rsidRPr="009979D0" w14:paraId="00FB8211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ACB2D" w14:textId="77777777" w:rsidR="005A4337" w:rsidRPr="009979D0" w:rsidRDefault="005A4337" w:rsidP="001F5534">
            <w:r w:rsidRPr="009979D0">
              <w:t>0 P 107/2017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1425B" w14:textId="77777777" w:rsidR="005A4337" w:rsidRPr="009979D0" w:rsidRDefault="005A4337" w:rsidP="001F5534">
            <w:r w:rsidRPr="009979D0">
              <w:t>0 P 250/2017</w:t>
            </w:r>
          </w:p>
        </w:tc>
      </w:tr>
      <w:tr w:rsidR="005A4337" w:rsidRPr="009979D0" w14:paraId="02F6F7C6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973F5" w14:textId="77777777" w:rsidR="005A4337" w:rsidRPr="009979D0" w:rsidRDefault="005A4337" w:rsidP="001F5534">
            <w:r w:rsidRPr="009979D0">
              <w:t>0 P 339/2024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2572C" w14:textId="77777777" w:rsidR="005A4337" w:rsidRPr="009979D0" w:rsidRDefault="005A4337" w:rsidP="001F5534">
            <w:r w:rsidRPr="009979D0">
              <w:t>0 P 70/2024</w:t>
            </w:r>
          </w:p>
        </w:tc>
      </w:tr>
      <w:tr w:rsidR="005A4337" w:rsidRPr="009979D0" w14:paraId="3E2A61BF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C10AA" w14:textId="77777777" w:rsidR="005A4337" w:rsidRPr="009979D0" w:rsidRDefault="005A4337" w:rsidP="001F5534">
            <w:r w:rsidRPr="009979D0">
              <w:t>0 P 104/2024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82A45" w14:textId="77777777" w:rsidR="005A4337" w:rsidRPr="009979D0" w:rsidRDefault="005A4337" w:rsidP="001F5534">
            <w:r w:rsidRPr="009979D0">
              <w:t>0 P 175/2025</w:t>
            </w:r>
          </w:p>
        </w:tc>
      </w:tr>
      <w:tr w:rsidR="005A4337" w:rsidRPr="009979D0" w14:paraId="58BAFBB2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F4BD91" w14:textId="77777777" w:rsidR="005A4337" w:rsidRPr="009979D0" w:rsidRDefault="005A4337" w:rsidP="001F5534">
            <w:r w:rsidRPr="009979D0">
              <w:t>0 P 106/2025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95412" w14:textId="77777777" w:rsidR="005A4337" w:rsidRPr="009979D0" w:rsidRDefault="005A4337" w:rsidP="001F5534">
            <w:r w:rsidRPr="009979D0">
              <w:t>0 P 56/2025</w:t>
            </w:r>
          </w:p>
        </w:tc>
      </w:tr>
      <w:tr w:rsidR="005A4337" w:rsidRPr="009979D0" w14:paraId="344CDD88" w14:textId="77777777" w:rsidTr="001F5534">
        <w:trPr>
          <w:trHeight w:val="315"/>
        </w:trPr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6CE9B" w14:textId="77777777" w:rsidR="005A4337" w:rsidRPr="009979D0" w:rsidRDefault="005A4337" w:rsidP="001F5534">
            <w:r w:rsidRPr="009979D0">
              <w:t>0 P 47/2025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0DC36" w14:textId="77777777" w:rsidR="005A4337" w:rsidRPr="009979D0" w:rsidRDefault="005A4337" w:rsidP="001F5534">
            <w:r w:rsidRPr="009979D0">
              <w:t> </w:t>
            </w:r>
          </w:p>
        </w:tc>
      </w:tr>
    </w:tbl>
    <w:p w14:paraId="03DB830D" w14:textId="77777777" w:rsidR="005A4337" w:rsidRPr="009979D0" w:rsidRDefault="005A4337" w:rsidP="005A4337"/>
    <w:p w14:paraId="6F6C4716" w14:textId="2AC3592A" w:rsidR="005A4337" w:rsidRPr="009979D0" w:rsidRDefault="005A4337" w:rsidP="005A4337">
      <w:pPr>
        <w:rPr>
          <w:i/>
          <w:iCs/>
        </w:rPr>
      </w:pPr>
      <w:r w:rsidRPr="009979D0">
        <w:rPr>
          <w:i/>
          <w:iCs/>
        </w:rPr>
        <w:t xml:space="preserve">Důvodem uvedených změn je zajištění rovnoměrného zatížení jednotlivých vyšších soudních úředníků a </w:t>
      </w:r>
      <w:r w:rsidR="0052652F" w:rsidRPr="009979D0">
        <w:rPr>
          <w:i/>
          <w:iCs/>
        </w:rPr>
        <w:t xml:space="preserve">soudní </w:t>
      </w:r>
      <w:r w:rsidRPr="009979D0">
        <w:rPr>
          <w:i/>
          <w:iCs/>
        </w:rPr>
        <w:t>tajemnice.</w:t>
      </w:r>
    </w:p>
    <w:p w14:paraId="27F00597" w14:textId="77777777" w:rsidR="005A4337" w:rsidRPr="009979D0" w:rsidRDefault="005A4337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 w:val="28"/>
          <w:szCs w:val="28"/>
          <w:lang w:eastAsia="cs-CZ"/>
        </w:rPr>
      </w:pPr>
      <w:r w:rsidRPr="009979D0">
        <w:rPr>
          <w:szCs w:val="24"/>
        </w:rPr>
        <w:t xml:space="preserve"> </w:t>
      </w:r>
    </w:p>
    <w:p w14:paraId="3E13293A" w14:textId="726C2F60" w:rsidR="005A4337" w:rsidRPr="009979D0" w:rsidRDefault="00587260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Cs w:val="24"/>
          <w:lang w:eastAsia="cs-CZ"/>
        </w:rPr>
      </w:pPr>
      <w:r w:rsidRPr="009979D0">
        <w:rPr>
          <w:rFonts w:eastAsia="Times New Roman" w:cs="Times New Roman"/>
          <w:szCs w:val="24"/>
          <w:lang w:eastAsia="cs-CZ"/>
        </w:rPr>
        <w:t>Mgr. Miroslava Purkertová</w:t>
      </w:r>
    </w:p>
    <w:p w14:paraId="4944E703" w14:textId="1A5BE8AD" w:rsidR="00587260" w:rsidRPr="009979D0" w:rsidRDefault="00587260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 w:val="28"/>
          <w:szCs w:val="28"/>
          <w:lang w:eastAsia="cs-CZ"/>
        </w:rPr>
      </w:pPr>
      <w:r w:rsidRPr="009979D0">
        <w:rPr>
          <w:rFonts w:eastAsia="Times New Roman" w:cs="Times New Roman"/>
          <w:szCs w:val="24"/>
          <w:lang w:eastAsia="cs-CZ"/>
        </w:rPr>
        <w:t>předsedkyně soudu</w:t>
      </w:r>
    </w:p>
    <w:p w14:paraId="609F649F" w14:textId="4C1F326E" w:rsidR="005A4337" w:rsidRPr="009979D0" w:rsidRDefault="005A4337" w:rsidP="0052652F">
      <w:pPr>
        <w:pStyle w:val="Odstavecseseznamem"/>
      </w:pPr>
    </w:p>
    <w:sectPr w:rsidR="005A4337" w:rsidRPr="0099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3E7"/>
    <w:multiLevelType w:val="hybridMultilevel"/>
    <w:tmpl w:val="29945A9C"/>
    <w:lvl w:ilvl="0" w:tplc="D53CED82">
      <w:start w:val="15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94D85"/>
    <w:multiLevelType w:val="hybridMultilevel"/>
    <w:tmpl w:val="4E58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15F5"/>
    <w:multiLevelType w:val="hybridMultilevel"/>
    <w:tmpl w:val="61A09C1C"/>
    <w:lvl w:ilvl="0" w:tplc="1FCE9B4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63E4"/>
    <w:multiLevelType w:val="hybridMultilevel"/>
    <w:tmpl w:val="B95A35AA"/>
    <w:lvl w:ilvl="0" w:tplc="A90A4E06">
      <w:start w:val="14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760434"/>
    <w:multiLevelType w:val="hybridMultilevel"/>
    <w:tmpl w:val="DEE22BA2"/>
    <w:lvl w:ilvl="0" w:tplc="C5EEC83A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506184">
    <w:abstractNumId w:val="1"/>
  </w:num>
  <w:num w:numId="2" w16cid:durableId="763846215">
    <w:abstractNumId w:val="2"/>
  </w:num>
  <w:num w:numId="3" w16cid:durableId="1905140380">
    <w:abstractNumId w:val="5"/>
  </w:num>
  <w:num w:numId="4" w16cid:durableId="1744646390">
    <w:abstractNumId w:val="4"/>
  </w:num>
  <w:num w:numId="5" w16cid:durableId="2080129673">
    <w:abstractNumId w:val="3"/>
  </w:num>
  <w:num w:numId="6" w16cid:durableId="103450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1.docx 2026/01/30 10:13:23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52868"/>
    <w:rsid w:val="00034E06"/>
    <w:rsid w:val="000A4427"/>
    <w:rsid w:val="00100D2A"/>
    <w:rsid w:val="002359EC"/>
    <w:rsid w:val="002E1A44"/>
    <w:rsid w:val="00440FAF"/>
    <w:rsid w:val="0052652F"/>
    <w:rsid w:val="00587260"/>
    <w:rsid w:val="005A4337"/>
    <w:rsid w:val="0074745C"/>
    <w:rsid w:val="007A1258"/>
    <w:rsid w:val="007B1A38"/>
    <w:rsid w:val="00802B05"/>
    <w:rsid w:val="00936167"/>
    <w:rsid w:val="009979D0"/>
    <w:rsid w:val="00C36A1F"/>
    <w:rsid w:val="00C370D3"/>
    <w:rsid w:val="00C93AD1"/>
    <w:rsid w:val="00D37787"/>
    <w:rsid w:val="00DD4A47"/>
    <w:rsid w:val="00E253CA"/>
    <w:rsid w:val="00E32CE6"/>
    <w:rsid w:val="00F13189"/>
    <w:rsid w:val="00F25AED"/>
    <w:rsid w:val="00F52868"/>
    <w:rsid w:val="00F6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02A8"/>
  <w15:chartTrackingRefBased/>
  <w15:docId w15:val="{C6F8BE43-69B4-4A31-AACF-E07C2D9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868"/>
  </w:style>
  <w:style w:type="paragraph" w:styleId="Nadpis1">
    <w:name w:val="heading 1"/>
    <w:basedOn w:val="Normln"/>
    <w:next w:val="Normln"/>
    <w:link w:val="Nadpis1Char"/>
    <w:uiPriority w:val="9"/>
    <w:qFormat/>
    <w:rsid w:val="00F5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2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2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28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28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28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28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8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28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28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2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2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2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2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28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2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2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28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28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28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28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2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2</cp:revision>
  <cp:lastPrinted>2026-01-30T09:12:00Z</cp:lastPrinted>
  <dcterms:created xsi:type="dcterms:W3CDTF">2026-01-30T10:03:00Z</dcterms:created>
  <dcterms:modified xsi:type="dcterms:W3CDTF">2026-01-30T10:03:00Z</dcterms:modified>
</cp:coreProperties>
</file>