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97E9" w14:textId="17B2E8EB" w:rsidR="00344F5A" w:rsidRPr="00514BFC" w:rsidRDefault="00344F5A" w:rsidP="00344F5A">
      <w:pPr>
        <w:jc w:val="right"/>
      </w:pPr>
      <w:r w:rsidRPr="00514BFC">
        <w:t xml:space="preserve">35 </w:t>
      </w:r>
      <w:proofErr w:type="spellStart"/>
      <w:r w:rsidRPr="00514BFC">
        <w:t>Spr</w:t>
      </w:r>
      <w:proofErr w:type="spellEnd"/>
      <w:r w:rsidRPr="00514BFC">
        <w:t xml:space="preserve"> </w:t>
      </w:r>
      <w:r w:rsidR="00885EC7" w:rsidRPr="00514BFC">
        <w:t>250/2026</w:t>
      </w:r>
    </w:p>
    <w:p w14:paraId="6AF987F4" w14:textId="7D1C6AE1" w:rsidR="00344F5A" w:rsidRPr="00514BFC" w:rsidRDefault="00344F5A" w:rsidP="00344F5A">
      <w:pPr>
        <w:jc w:val="right"/>
      </w:pPr>
      <w:r w:rsidRPr="00514BFC">
        <w:t xml:space="preserve">Trutnov </w:t>
      </w:r>
      <w:r w:rsidR="00590802" w:rsidRPr="00514BFC">
        <w:t>10</w:t>
      </w:r>
      <w:r w:rsidR="00885EC7" w:rsidRPr="00514BFC">
        <w:t>. 4.</w:t>
      </w:r>
      <w:r w:rsidR="006A50D8" w:rsidRPr="00514BFC">
        <w:t xml:space="preserve"> </w:t>
      </w:r>
      <w:r w:rsidRPr="00514BFC">
        <w:t>202</w:t>
      </w:r>
      <w:r w:rsidR="005E6224" w:rsidRPr="00514BFC">
        <w:t>6</w:t>
      </w:r>
    </w:p>
    <w:p w14:paraId="01E19255" w14:textId="3F339107" w:rsidR="00344F5A" w:rsidRPr="00514BFC" w:rsidRDefault="00344F5A" w:rsidP="00344F5A">
      <w:pPr>
        <w:spacing w:before="360" w:after="120"/>
        <w:ind w:left="1441" w:hanging="1418"/>
        <w:jc w:val="center"/>
        <w:rPr>
          <w:b/>
          <w:bCs/>
        </w:rPr>
      </w:pPr>
      <w:r w:rsidRPr="00514BFC">
        <w:rPr>
          <w:b/>
          <w:bCs/>
        </w:rPr>
        <w:t>Změna rozvrhu práce Okresního soudu v Trutnově pro rok 202</w:t>
      </w:r>
      <w:r w:rsidR="005E6224" w:rsidRPr="00514BFC">
        <w:rPr>
          <w:b/>
          <w:bCs/>
        </w:rPr>
        <w:t>6</w:t>
      </w:r>
    </w:p>
    <w:p w14:paraId="45B76F91" w14:textId="275893D7" w:rsidR="00344F5A" w:rsidRPr="00514BFC" w:rsidRDefault="00344F5A" w:rsidP="00344F5A">
      <w:pPr>
        <w:spacing w:after="360"/>
        <w:ind w:left="1441" w:hanging="1418"/>
        <w:jc w:val="center"/>
        <w:rPr>
          <w:b/>
          <w:bCs/>
        </w:rPr>
      </w:pPr>
      <w:r w:rsidRPr="00514BFC">
        <w:rPr>
          <w:b/>
          <w:bCs/>
        </w:rPr>
        <w:t xml:space="preserve">číslo </w:t>
      </w:r>
      <w:r w:rsidR="000F6013" w:rsidRPr="00514BFC">
        <w:rPr>
          <w:b/>
          <w:bCs/>
        </w:rPr>
        <w:t>4</w:t>
      </w:r>
    </w:p>
    <w:p w14:paraId="293FD95B" w14:textId="77777777" w:rsidR="00344F5A" w:rsidRPr="00514BFC" w:rsidRDefault="00344F5A" w:rsidP="00344F5A">
      <w:pPr>
        <w:spacing w:after="120"/>
        <w:jc w:val="center"/>
        <w:rPr>
          <w:b/>
        </w:rPr>
      </w:pPr>
      <w:r w:rsidRPr="00514BFC">
        <w:rPr>
          <w:b/>
        </w:rPr>
        <w:t>I.</w:t>
      </w:r>
    </w:p>
    <w:p w14:paraId="11825413" w14:textId="65DDA0B6" w:rsidR="00344F5A" w:rsidRPr="00514BFC" w:rsidRDefault="00344F5A" w:rsidP="00344F5A">
      <w:pPr>
        <w:jc w:val="both"/>
        <w:rPr>
          <w:b/>
          <w:bCs/>
        </w:rPr>
      </w:pPr>
      <w:bookmarkStart w:id="0" w:name="_Hlk188947166"/>
      <w:r w:rsidRPr="00514BFC">
        <w:t xml:space="preserve">S účinností od </w:t>
      </w:r>
      <w:r w:rsidR="00F55F18" w:rsidRPr="00514BFC">
        <w:rPr>
          <w:b/>
        </w:rPr>
        <w:t xml:space="preserve">13. 4. </w:t>
      </w:r>
      <w:r w:rsidRPr="00514BFC">
        <w:rPr>
          <w:b/>
        </w:rPr>
        <w:t>202</w:t>
      </w:r>
      <w:r w:rsidR="005E6224" w:rsidRPr="00514BFC">
        <w:rPr>
          <w:b/>
        </w:rPr>
        <w:t>6</w:t>
      </w:r>
      <w:r w:rsidRPr="00514BFC">
        <w:rPr>
          <w:b/>
          <w:bCs/>
        </w:rPr>
        <w:t xml:space="preserve"> </w:t>
      </w:r>
      <w:r w:rsidRPr="00514BFC">
        <w:t xml:space="preserve">měním rozvrh práce Okresního soudu v Trutnově vedený pod 35 </w:t>
      </w:r>
      <w:proofErr w:type="spellStart"/>
      <w:r w:rsidRPr="00514BFC">
        <w:t>Spr</w:t>
      </w:r>
      <w:proofErr w:type="spellEnd"/>
      <w:r w:rsidRPr="00514BFC">
        <w:t xml:space="preserve"> </w:t>
      </w:r>
      <w:r w:rsidR="005E6224" w:rsidRPr="00514BFC">
        <w:t>800/2025</w:t>
      </w:r>
      <w:r w:rsidRPr="00514BFC">
        <w:t xml:space="preserve">   </w:t>
      </w:r>
      <w:r w:rsidRPr="00514BFC">
        <w:rPr>
          <w:b/>
          <w:bCs/>
        </w:rPr>
        <w:t>takto:</w:t>
      </w:r>
    </w:p>
    <w:bookmarkEnd w:id="0"/>
    <w:p w14:paraId="4FE0127A" w14:textId="6E2C4BD2" w:rsidR="00344F5A" w:rsidRPr="00514BFC" w:rsidRDefault="00344F5A" w:rsidP="00344F5A">
      <w:pPr>
        <w:spacing w:after="120"/>
        <w:jc w:val="center"/>
        <w:rPr>
          <w:b/>
          <w:bCs/>
        </w:rPr>
      </w:pPr>
    </w:p>
    <w:p w14:paraId="2817D54D" w14:textId="13345D3C" w:rsidR="00B67131" w:rsidRPr="00514BFC" w:rsidRDefault="00B67131" w:rsidP="00F23A1E">
      <w:pPr>
        <w:pStyle w:val="Odstavecseseznamem"/>
        <w:keepNext/>
        <w:numPr>
          <w:ilvl w:val="0"/>
          <w:numId w:val="1"/>
        </w:numPr>
        <w:autoSpaceDE w:val="0"/>
        <w:autoSpaceDN w:val="0"/>
        <w:spacing w:before="240" w:after="240"/>
        <w:jc w:val="both"/>
        <w:outlineLvl w:val="2"/>
      </w:pPr>
      <w:bookmarkStart w:id="1" w:name="_Toc392248847"/>
      <w:bookmarkStart w:id="2" w:name="_Toc394669747"/>
      <w:bookmarkStart w:id="3" w:name="_Toc404155040"/>
      <w:bookmarkStart w:id="4" w:name="_Toc466378021"/>
      <w:bookmarkStart w:id="5" w:name="_Toc54253801"/>
      <w:bookmarkStart w:id="6" w:name="_Toc215471765"/>
      <w:r w:rsidRPr="00514BFC">
        <w:rPr>
          <w:b/>
          <w:bCs/>
        </w:rPr>
        <w:t>Obecná pravidla pro přidělování nápadu</w:t>
      </w:r>
      <w:r w:rsidRPr="00514BFC">
        <w:t xml:space="preserve"> (strana 8-13), změna bodu 20</w:t>
      </w:r>
      <w:r w:rsidR="00F23A1E" w:rsidRPr="00514BFC">
        <w:t>, věta první</w:t>
      </w:r>
      <w:r w:rsidRPr="00514BFC">
        <w:t>:</w:t>
      </w:r>
    </w:p>
    <w:p w14:paraId="41B1DFE5" w14:textId="670DAFCF" w:rsidR="000A4257" w:rsidRPr="00514BFC" w:rsidRDefault="000A4257" w:rsidP="000A4257">
      <w:pPr>
        <w:keepNext/>
        <w:autoSpaceDE w:val="0"/>
        <w:autoSpaceDN w:val="0"/>
        <w:spacing w:before="240" w:after="240"/>
        <w:ind w:left="60"/>
        <w:jc w:val="both"/>
        <w:outlineLvl w:val="2"/>
      </w:pPr>
      <w:r w:rsidRPr="00514BFC">
        <w:t>– doplňuje se „očekávané“</w:t>
      </w:r>
    </w:p>
    <w:p w14:paraId="142EC29B" w14:textId="21827043" w:rsidR="000A4257" w:rsidRPr="00514BFC" w:rsidRDefault="000A4257" w:rsidP="000A4257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  <w:r w:rsidRPr="00514BFC">
        <w:t>Věta bude nadále znít:</w:t>
      </w:r>
    </w:p>
    <w:p w14:paraId="00565A88" w14:textId="6197B319" w:rsidR="00F23A1E" w:rsidRPr="00514BFC" w:rsidRDefault="00F23A1E" w:rsidP="00F23A1E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  <w:r w:rsidRPr="00514BFC">
        <w:t xml:space="preserve">V případě </w:t>
      </w:r>
      <w:r w:rsidRPr="00514BFC">
        <w:rPr>
          <w:b/>
          <w:bCs/>
        </w:rPr>
        <w:t xml:space="preserve">očekávané </w:t>
      </w:r>
      <w:r w:rsidRPr="00514BFC">
        <w:t>dlouhodobé nepřítomnosti soudce</w:t>
      </w:r>
      <w:r w:rsidRPr="00514BFC">
        <w:rPr>
          <w:b/>
          <w:bCs/>
        </w:rPr>
        <w:t xml:space="preserve"> </w:t>
      </w:r>
      <w:r w:rsidRPr="00514BFC">
        <w:t xml:space="preserve">delší než 3 měsíce, budou neskončené věci nepřítomného soudce dočasně předány všem zastupujícím soudcům v pořadí jejich zastupování dle nápadu od nejstarší po nejmladší věc </w:t>
      </w:r>
      <w:proofErr w:type="spellStart"/>
      <w:r w:rsidRPr="00514BFC">
        <w:t>kolovacím</w:t>
      </w:r>
      <w:proofErr w:type="spellEnd"/>
      <w:r w:rsidRPr="00514BFC">
        <w:t xml:space="preserve"> způsobem.</w:t>
      </w:r>
    </w:p>
    <w:p w14:paraId="68E85C04" w14:textId="77777777" w:rsidR="00560FB4" w:rsidRPr="00514BFC" w:rsidRDefault="00560FB4" w:rsidP="00F23A1E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</w:p>
    <w:p w14:paraId="5A76EF3B" w14:textId="77777777" w:rsidR="002F515D" w:rsidRPr="00514BFC" w:rsidRDefault="001A1FA6" w:rsidP="00560FB4">
      <w:pPr>
        <w:pStyle w:val="Odstavecseseznamem"/>
        <w:keepNext/>
        <w:numPr>
          <w:ilvl w:val="0"/>
          <w:numId w:val="1"/>
        </w:numPr>
        <w:autoSpaceDE w:val="0"/>
        <w:autoSpaceDN w:val="0"/>
        <w:spacing w:before="240" w:after="240"/>
        <w:jc w:val="both"/>
        <w:outlineLvl w:val="2"/>
      </w:pPr>
      <w:bookmarkStart w:id="7" w:name="_Toc215471760"/>
      <w:r w:rsidRPr="00514BFC">
        <w:rPr>
          <w:b/>
          <w:bCs/>
        </w:rPr>
        <w:t>Obecné zásady pro přidělování a zápis občanskoprávní agendy</w:t>
      </w:r>
      <w:bookmarkEnd w:id="7"/>
      <w:r w:rsidRPr="00514BFC">
        <w:rPr>
          <w:b/>
          <w:bCs/>
        </w:rPr>
        <w:t xml:space="preserve"> </w:t>
      </w:r>
      <w:r w:rsidRPr="00514BFC">
        <w:t>(strana 22-</w:t>
      </w:r>
      <w:r w:rsidR="002F515D" w:rsidRPr="00514BFC">
        <w:t>23)</w:t>
      </w:r>
    </w:p>
    <w:p w14:paraId="1BDC4783" w14:textId="552F53C4" w:rsidR="001A1FA6" w:rsidRPr="00514BFC" w:rsidRDefault="002F515D" w:rsidP="002F515D">
      <w:pPr>
        <w:pStyle w:val="Odstavecseseznamem"/>
        <w:keepNext/>
        <w:autoSpaceDE w:val="0"/>
        <w:autoSpaceDN w:val="0"/>
        <w:spacing w:after="120"/>
        <w:ind w:left="420"/>
        <w:contextualSpacing w:val="0"/>
        <w:jc w:val="both"/>
        <w:outlineLvl w:val="2"/>
      </w:pPr>
      <w:r w:rsidRPr="00514BFC">
        <w:t>- doplňuje se bod 7.:</w:t>
      </w:r>
    </w:p>
    <w:p w14:paraId="0B4AF3CC" w14:textId="77777777" w:rsidR="002F515D" w:rsidRPr="00514BFC" w:rsidRDefault="002F515D" w:rsidP="002F515D">
      <w:pPr>
        <w:pStyle w:val="Odstavecseseznamem"/>
        <w:spacing w:after="120"/>
        <w:ind w:left="420"/>
        <w:contextualSpacing w:val="0"/>
        <w:jc w:val="both"/>
        <w:rPr>
          <w:rFonts w:eastAsia="Aptos"/>
          <w:kern w:val="2"/>
          <w14:ligatures w14:val="standardContextual"/>
        </w:rPr>
      </w:pPr>
      <w:r w:rsidRPr="00514BFC">
        <w:t xml:space="preserve">7. </w:t>
      </w:r>
      <w:r w:rsidRPr="00514BFC">
        <w:rPr>
          <w:rFonts w:eastAsia="Aptos"/>
          <w:kern w:val="2"/>
          <w14:ligatures w14:val="standardContextual"/>
        </w:rPr>
        <w:t xml:space="preserve">Věci nevyřízené a obživlé se po dobu pracovní neschopnosti Mgr. Miloslavy Mervartové dočasně přidělují Mgr. Lence Hamplové k vyřízení. </w:t>
      </w:r>
    </w:p>
    <w:p w14:paraId="02037163" w14:textId="6E325463" w:rsidR="00560FB4" w:rsidRPr="00514BFC" w:rsidRDefault="00560FB4" w:rsidP="00560FB4">
      <w:pPr>
        <w:pStyle w:val="Odstavecseseznamem"/>
        <w:keepNext/>
        <w:numPr>
          <w:ilvl w:val="0"/>
          <w:numId w:val="1"/>
        </w:numPr>
        <w:autoSpaceDE w:val="0"/>
        <w:autoSpaceDN w:val="0"/>
        <w:spacing w:before="240" w:after="240"/>
        <w:jc w:val="both"/>
        <w:outlineLvl w:val="2"/>
      </w:pPr>
      <w:r w:rsidRPr="00514BFC">
        <w:rPr>
          <w:b/>
          <w:bCs/>
        </w:rPr>
        <w:t>Soudci občanskoprávního oddělení</w:t>
      </w:r>
      <w:r w:rsidRPr="00514BFC">
        <w:t xml:space="preserve"> (strana 24-28):</w:t>
      </w:r>
    </w:p>
    <w:p w14:paraId="7934A6EB" w14:textId="3C037946" w:rsidR="005D195F" w:rsidRPr="00514BFC" w:rsidRDefault="005D195F" w:rsidP="005D195F">
      <w:pPr>
        <w:pStyle w:val="Odstavecseseznamem"/>
        <w:keepNext/>
        <w:numPr>
          <w:ilvl w:val="0"/>
          <w:numId w:val="10"/>
        </w:numPr>
        <w:autoSpaceDE w:val="0"/>
        <w:autoSpaceDN w:val="0"/>
        <w:spacing w:before="240" w:after="240"/>
        <w:jc w:val="both"/>
        <w:outlineLvl w:val="2"/>
      </w:pPr>
      <w:r w:rsidRPr="00514BFC">
        <w:t>zastavuje se nápad do soudního oddělení 27</w:t>
      </w:r>
    </w:p>
    <w:p w14:paraId="5B187AC0" w14:textId="77777777" w:rsidR="00235DB8" w:rsidRPr="00514BFC" w:rsidRDefault="00235DB8" w:rsidP="00235DB8">
      <w:pPr>
        <w:pStyle w:val="Odstavecseseznamem"/>
        <w:numPr>
          <w:ilvl w:val="0"/>
          <w:numId w:val="10"/>
        </w:numPr>
      </w:pPr>
      <w:r w:rsidRPr="00514BFC">
        <w:t>mění se pořadí zástupu jednotlivých soudců</w:t>
      </w:r>
    </w:p>
    <w:p w14:paraId="2632D172" w14:textId="69871555" w:rsidR="00560FB4" w:rsidRPr="00514BFC" w:rsidRDefault="005D195F" w:rsidP="00560FB4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  <w:r w:rsidRPr="00514BFC">
        <w:t>tabulka bude v dotčené změně nadále v tomto znění:</w:t>
      </w:r>
    </w:p>
    <w:p w14:paraId="1BD8CB83" w14:textId="77777777" w:rsidR="00235DB8" w:rsidRPr="00514BFC" w:rsidRDefault="00235DB8" w:rsidP="00560FB4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418"/>
        <w:gridCol w:w="4062"/>
        <w:gridCol w:w="3117"/>
      </w:tblGrid>
      <w:tr w:rsidR="00514BFC" w:rsidRPr="00514BFC" w14:paraId="0FA0D320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40F07D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9 C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B1FE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3B29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věci C do celkově stanoveného rozsahu včetně specializací</w:t>
            </w:r>
          </w:p>
        </w:tc>
        <w:tc>
          <w:tcPr>
            <w:tcW w:w="31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A55E3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JUDr. Tomáš Suchánek</w:t>
            </w:r>
          </w:p>
          <w:p w14:paraId="051C91BE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  <w:p w14:paraId="340FE21E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Mgr. Kateřina Klečková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Kutišová</w:t>
            </w:r>
            <w:proofErr w:type="spellEnd"/>
          </w:p>
          <w:p w14:paraId="6062664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Michaela Koblasová (pro SPR. SOUD 1. zastupující)</w:t>
            </w:r>
          </w:p>
          <w:p w14:paraId="39FB63CD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Pavla Novotná</w:t>
            </w:r>
          </w:p>
          <w:p w14:paraId="7C30826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Pavla Ondráčková</w:t>
            </w:r>
          </w:p>
          <w:p w14:paraId="0EB25EE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Andrea Kolínová</w:t>
            </w:r>
          </w:p>
          <w:p w14:paraId="6BEF5752" w14:textId="77777777" w:rsidR="00235DB8" w:rsidRPr="00514BFC" w:rsidRDefault="00235DB8" w:rsidP="0026455E">
            <w:pPr>
              <w:widowControl w:val="0"/>
              <w:suppressAutoHyphens/>
              <w:spacing w:after="120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Gabriela Řezníčková (pro PRACOVNÍ 1. zastupující)</w:t>
            </w:r>
          </w:p>
          <w:p w14:paraId="57F5E6B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přísedící dle přílohy č. 2</w:t>
            </w:r>
          </w:p>
        </w:tc>
      </w:tr>
      <w:tr w:rsidR="00514BFC" w:rsidRPr="00514BFC" w14:paraId="0C848E7E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D02188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2D01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6DF4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PRACOVNÍ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412DBE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7304E946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5B41A7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8141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6F6F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SPR.SOUD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A0C07A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71149559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762448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109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AFC1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5188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E5C71E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3712E058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B2742A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3A6A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AF1B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ROZKAZY K VYKLIZENÍ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1A53F0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5FD3948F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357113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CF54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92CB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PRACOVNÍ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696850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1DDF6384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F72770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 xml:space="preserve">9 </w:t>
            </w:r>
            <w:proofErr w:type="spellStart"/>
            <w:r w:rsidRPr="00514BFC">
              <w:rPr>
                <w:rFonts w:eastAsia="Calibri"/>
                <w:b/>
                <w:kern w:val="2"/>
                <w14:ligatures w14:val="standardContextual"/>
              </w:rPr>
              <w:t>Nc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C655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9222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Soudní smíry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B3E184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58E8420B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F97B46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E860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6A56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495FAD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2F66C47D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3A83CD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2737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375B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Zajištění důkazů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8877C0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43E8FD45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8CAAAE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A2AF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0CBD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DN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475732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78E456FB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490D51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C0AD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AE66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– DN prodloužení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FB5B24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3C930556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E9D264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39463C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4821AB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oddíl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</w:t>
            </w:r>
            <w:proofErr w:type="spellEnd"/>
            <w:r w:rsidRPr="00514BFC">
              <w:rPr>
                <w:rFonts w:eastAsia="Calibri"/>
                <w:kern w:val="2"/>
                <w14:ligatures w14:val="standardContextual"/>
              </w:rPr>
              <w:t xml:space="preserve">, specializace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EvETC</w:t>
            </w:r>
            <w:proofErr w:type="spellEnd"/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408DF6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6F408E87" w14:textId="77777777" w:rsidR="00235DB8" w:rsidRPr="00514BFC" w:rsidRDefault="00235DB8" w:rsidP="00235DB8">
      <w:pPr>
        <w:suppressAutoHyphens/>
        <w:ind w:firstLine="170"/>
      </w:pPr>
    </w:p>
    <w:p w14:paraId="25C15C79" w14:textId="77777777" w:rsidR="00235DB8" w:rsidRPr="00514BFC" w:rsidRDefault="00235DB8" w:rsidP="00560FB4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418"/>
        <w:gridCol w:w="4122"/>
        <w:gridCol w:w="3057"/>
      </w:tblGrid>
      <w:tr w:rsidR="00514BFC" w:rsidRPr="00514BFC" w14:paraId="4E08961D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EEA937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11 C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8CB4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i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BA9E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věci C do celkově stanoveného rozsahu včetně specializací</w:t>
            </w:r>
          </w:p>
        </w:tc>
        <w:tc>
          <w:tcPr>
            <w:tcW w:w="30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DAC288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 xml:space="preserve">Mgr. Kateřina Klečková </w:t>
            </w:r>
            <w:proofErr w:type="spellStart"/>
            <w:r w:rsidRPr="00514BFC">
              <w:rPr>
                <w:rFonts w:eastAsia="Calibri"/>
                <w:b/>
                <w:kern w:val="2"/>
                <w14:ligatures w14:val="standardContextual"/>
              </w:rPr>
              <w:t>Kutišová</w:t>
            </w:r>
            <w:proofErr w:type="spellEnd"/>
          </w:p>
          <w:p w14:paraId="209B708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  <w:p w14:paraId="0638A85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Michaela Koblasová</w:t>
            </w:r>
          </w:p>
          <w:p w14:paraId="469EB50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Pavla Novotná</w:t>
            </w:r>
          </w:p>
          <w:p w14:paraId="519463F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Pavla Ondráčková</w:t>
            </w:r>
          </w:p>
          <w:p w14:paraId="6BC3719E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Andrea Kolínová</w:t>
            </w:r>
          </w:p>
          <w:p w14:paraId="43EA9EE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Gabriela Řezníčková</w:t>
            </w:r>
          </w:p>
          <w:p w14:paraId="1ADDE78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Tomáš Suchánek</w:t>
            </w:r>
          </w:p>
        </w:tc>
      </w:tr>
      <w:tr w:rsidR="00514BFC" w:rsidRPr="00514BFC" w14:paraId="5133EBB9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AF7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A61A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F18F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C6EB0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122F5D08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F32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A617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A8A7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EVROP.UNIE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2608E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06FE9FAC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10C5B6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111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ADBC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i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E3E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2094F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753E9716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402CD9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76D8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199A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ROZKAZY K VYKLIZENÍ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BC20AE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577D8564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2C10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26E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201A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794CA0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2DD6BFEB" w14:textId="77777777" w:rsidTr="0026455E">
        <w:trPr>
          <w:trHeight w:val="28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73436B" w14:textId="77777777" w:rsidR="00235DB8" w:rsidRPr="00514BFC" w:rsidRDefault="00235DB8" w:rsidP="0026455E">
            <w:pPr>
              <w:widowControl w:val="0"/>
              <w:suppressAutoHyphens/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11 EVC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1D8A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FD6B" w14:textId="77777777" w:rsidR="00235DB8" w:rsidRPr="00514BFC" w:rsidRDefault="00235DB8" w:rsidP="0026455E">
            <w:pPr>
              <w:widowControl w:val="0"/>
              <w:suppressAutoHyphens/>
              <w:ind w:left="176" w:hanging="6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ostatní věci EVC do celkově stanoveného rozsahu včetně specializací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D9B3E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27631BE7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8D538B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11 Nc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C5AD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50F1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NEJ C CIZ (nejasná podání s cizinou)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441840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24A9E3C4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3FC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FE2D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DD5D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Soudní smíry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D0A8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14EC77EE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A07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8291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DB42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Předběžné opatření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A819A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23E4AF2A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A6A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931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834E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Zajištění důkazů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CE0D65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6DE3ACDC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9F1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53F3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6606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DN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AEB85D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346271AB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7579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7F0A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ABE6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– DN prodloužení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038DC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0CBA4EA9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825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250F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7CCD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oddíl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</w:t>
            </w:r>
            <w:proofErr w:type="spellEnd"/>
            <w:r w:rsidRPr="00514BFC">
              <w:rPr>
                <w:rFonts w:eastAsia="Calibri"/>
                <w:kern w:val="2"/>
                <w14:ligatures w14:val="standardContextual"/>
              </w:rPr>
              <w:t xml:space="preserve">, specializace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EvETC</w:t>
            </w:r>
            <w:proofErr w:type="spellEnd"/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51A1D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1ACBC565" w14:textId="77777777" w:rsidTr="0026455E">
        <w:trPr>
          <w:trHeight w:val="28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685A8C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11 Cd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668CB1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0485A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548DA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</w:tbl>
    <w:p w14:paraId="47E93075" w14:textId="77777777" w:rsidR="00235DB8" w:rsidRPr="00514BFC" w:rsidRDefault="00235DB8" w:rsidP="00560FB4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1502"/>
        <w:gridCol w:w="1430"/>
        <w:gridCol w:w="4122"/>
        <w:gridCol w:w="3057"/>
      </w:tblGrid>
      <w:tr w:rsidR="00514BFC" w:rsidRPr="00514BFC" w14:paraId="3C09AFF6" w14:textId="77777777" w:rsidTr="0026455E">
        <w:trPr>
          <w:trHeight w:val="284"/>
          <w:jc w:val="center"/>
        </w:trPr>
        <w:tc>
          <w:tcPr>
            <w:tcW w:w="15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686179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15 C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2ACA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i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33F8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věci C do celkově stanoveného rozsahu včetně specializací</w:t>
            </w:r>
          </w:p>
        </w:tc>
        <w:tc>
          <w:tcPr>
            <w:tcW w:w="30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A4677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 xml:space="preserve">JUDr. Michaela Koblasová </w:t>
            </w:r>
          </w:p>
          <w:p w14:paraId="3D2321A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  <w:p w14:paraId="07CF6F3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Pavla Novotná</w:t>
            </w:r>
          </w:p>
          <w:p w14:paraId="3BEB7A5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Pavla Ondráčková</w:t>
            </w:r>
          </w:p>
          <w:p w14:paraId="53387985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Andrea Kolínová</w:t>
            </w:r>
          </w:p>
          <w:p w14:paraId="389AC08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Mgr. Gabriela Řezníčková </w:t>
            </w:r>
          </w:p>
          <w:p w14:paraId="23D8D36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Tomáš Suchánek (pro SPR. SOUD 1. zastupující)</w:t>
            </w:r>
          </w:p>
          <w:p w14:paraId="5032365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Mgr. Kateřina Klečková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Kutišová</w:t>
            </w:r>
            <w:proofErr w:type="spellEnd"/>
          </w:p>
          <w:p w14:paraId="315C4682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66576299" w14:textId="77777777" w:rsidTr="0026455E">
        <w:trPr>
          <w:trHeight w:val="284"/>
          <w:jc w:val="center"/>
        </w:trPr>
        <w:tc>
          <w:tcPr>
            <w:tcW w:w="15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35D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C81A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100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F39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1DF7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34609E9D" w14:textId="77777777" w:rsidTr="0026455E">
        <w:trPr>
          <w:trHeight w:val="284"/>
          <w:jc w:val="center"/>
        </w:trPr>
        <w:tc>
          <w:tcPr>
            <w:tcW w:w="15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7D98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0D48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100 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4D8F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SPR.SOUD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8B4EF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109AC30F" w14:textId="77777777" w:rsidTr="0026455E">
        <w:trPr>
          <w:trHeight w:val="284"/>
          <w:jc w:val="center"/>
        </w:trPr>
        <w:tc>
          <w:tcPr>
            <w:tcW w:w="15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B1BACF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115 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85DF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100 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7A6E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A98D3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00193BAD" w14:textId="77777777" w:rsidTr="0026455E">
        <w:trPr>
          <w:trHeight w:val="284"/>
          <w:jc w:val="center"/>
        </w:trPr>
        <w:tc>
          <w:tcPr>
            <w:tcW w:w="15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39CEB9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527D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89F6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ROZKAZY K VYKLIZENÍ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7A624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0243ABF4" w14:textId="77777777" w:rsidTr="0026455E">
        <w:trPr>
          <w:trHeight w:val="284"/>
          <w:jc w:val="center"/>
        </w:trPr>
        <w:tc>
          <w:tcPr>
            <w:tcW w:w="15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155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AA7A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00EF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298F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3AF814B8" w14:textId="77777777" w:rsidTr="0026455E">
        <w:trPr>
          <w:trHeight w:val="284"/>
          <w:jc w:val="center"/>
        </w:trPr>
        <w:tc>
          <w:tcPr>
            <w:tcW w:w="15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287027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15 Nc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7112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100 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957B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NEJ C CIZ (nejasná podání s cizinou)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7476A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46BB915D" w14:textId="77777777" w:rsidTr="0026455E">
        <w:trPr>
          <w:trHeight w:val="284"/>
          <w:jc w:val="center"/>
        </w:trPr>
        <w:tc>
          <w:tcPr>
            <w:tcW w:w="15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B7F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CEB3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100 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98AC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Soudní smíry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9BCAA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382CFC3E" w14:textId="77777777" w:rsidTr="0026455E">
        <w:trPr>
          <w:trHeight w:val="284"/>
          <w:jc w:val="center"/>
        </w:trPr>
        <w:tc>
          <w:tcPr>
            <w:tcW w:w="15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64F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4852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100  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324E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369CD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6ABAC09A" w14:textId="77777777" w:rsidTr="0026455E">
        <w:trPr>
          <w:trHeight w:val="284"/>
          <w:jc w:val="center"/>
        </w:trPr>
        <w:tc>
          <w:tcPr>
            <w:tcW w:w="15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993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796C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100 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DEAE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Zajištění důkazů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AC86C2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3ADF89EC" w14:textId="77777777" w:rsidTr="0026455E">
        <w:trPr>
          <w:trHeight w:val="284"/>
          <w:jc w:val="center"/>
        </w:trPr>
        <w:tc>
          <w:tcPr>
            <w:tcW w:w="15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C52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A158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100 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7294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DN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0967C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51F5BC26" w14:textId="77777777" w:rsidTr="0026455E">
        <w:trPr>
          <w:trHeight w:val="284"/>
          <w:jc w:val="center"/>
        </w:trPr>
        <w:tc>
          <w:tcPr>
            <w:tcW w:w="15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FEE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8111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100 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35E7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– DN prodloužení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8DB8C2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6691B330" w14:textId="77777777" w:rsidTr="0026455E">
        <w:trPr>
          <w:trHeight w:val="284"/>
          <w:jc w:val="center"/>
        </w:trPr>
        <w:tc>
          <w:tcPr>
            <w:tcW w:w="15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D73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6764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100 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3315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oddíl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</w:t>
            </w:r>
            <w:proofErr w:type="spellEnd"/>
            <w:r w:rsidRPr="00514BFC">
              <w:rPr>
                <w:rFonts w:eastAsia="Calibri"/>
                <w:kern w:val="2"/>
                <w14:ligatures w14:val="standardContextual"/>
              </w:rPr>
              <w:t xml:space="preserve">, specializace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EvETC</w:t>
            </w:r>
            <w:proofErr w:type="spellEnd"/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1A789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784B3747" w14:textId="77777777" w:rsidTr="0026455E">
        <w:trPr>
          <w:trHeight w:val="284"/>
          <w:jc w:val="center"/>
        </w:trPr>
        <w:tc>
          <w:tcPr>
            <w:tcW w:w="1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943351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15 Cd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81A66F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100  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DABB7B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571848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674A3F39" w14:textId="77777777" w:rsidR="00235DB8" w:rsidRPr="00514BFC" w:rsidRDefault="00235DB8" w:rsidP="00560FB4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</w:p>
    <w:p w14:paraId="1A81C9B4" w14:textId="77777777" w:rsidR="00235DB8" w:rsidRPr="00514BFC" w:rsidRDefault="00235DB8" w:rsidP="00560FB4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418"/>
        <w:gridCol w:w="4122"/>
        <w:gridCol w:w="3057"/>
      </w:tblGrid>
      <w:tr w:rsidR="00514BFC" w:rsidRPr="00514BFC" w14:paraId="4034B6A5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887180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16 C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0BAD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ACF6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věci C do celkově stanoveného rozsahu včetně specializací</w:t>
            </w:r>
          </w:p>
        </w:tc>
        <w:tc>
          <w:tcPr>
            <w:tcW w:w="30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832D4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JUDr. Pavla Novotná</w:t>
            </w:r>
          </w:p>
          <w:p w14:paraId="0F6D3425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  <w:p w14:paraId="6B76351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Pavla Ondráčková</w:t>
            </w:r>
          </w:p>
          <w:p w14:paraId="3E88F9E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Andrea Kolínová</w:t>
            </w:r>
          </w:p>
          <w:p w14:paraId="27E7835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Mgr. Gabriela Řezníčková </w:t>
            </w:r>
          </w:p>
          <w:p w14:paraId="77A6361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JUDr. Tomáš Suchánek </w:t>
            </w:r>
          </w:p>
          <w:p w14:paraId="3E76AF08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Mgr. Kateřina Klečková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Kutišová</w:t>
            </w:r>
            <w:proofErr w:type="spellEnd"/>
          </w:p>
          <w:p w14:paraId="6A259E3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Michaela Koblasová</w:t>
            </w:r>
          </w:p>
        </w:tc>
      </w:tr>
      <w:tr w:rsidR="00514BFC" w:rsidRPr="00514BFC" w14:paraId="2FE6CECF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B70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4E47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BF41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55E2B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3348CC9D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98B69D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116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6F97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C36E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19290D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1222708C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DE644D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9978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4C9C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ROZKAZY K VYKLIZENÍ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EDE979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0AE8521F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571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0776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FD02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2DDF9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5B6CFA8D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A318B3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16 Nc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4FA9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EEEB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NEJ C CIZ (nejasná podání s cizinou)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55961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7D7EE525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E483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6801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D64A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Soudní smíry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0AAC3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4444A337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AABD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686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9F8F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1EF25D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4C27637D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4F1F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1F71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2153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Zajištění důkazů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18169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0C797346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9AF0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AB92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FDB1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DN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8F609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28F2347A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05FE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B8A4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3D7A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– DN prodloužení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85394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0F1CB43A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F932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DAF0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190E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oddíl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</w:t>
            </w:r>
            <w:proofErr w:type="spellEnd"/>
            <w:r w:rsidRPr="00514BFC">
              <w:rPr>
                <w:rFonts w:eastAsia="Calibri"/>
                <w:kern w:val="2"/>
                <w14:ligatures w14:val="standardContextual"/>
              </w:rPr>
              <w:t xml:space="preserve">, specializace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EvETC</w:t>
            </w:r>
            <w:proofErr w:type="spellEnd"/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5D0F3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42572D5F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DE59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 xml:space="preserve">0 </w:t>
            </w:r>
            <w:proofErr w:type="spellStart"/>
            <w:r w:rsidRPr="00514BFC">
              <w:rPr>
                <w:rFonts w:eastAsia="Calibri"/>
                <w:b/>
                <w:kern w:val="2"/>
                <w14:ligatures w14:val="standardContextual"/>
              </w:rPr>
              <w:t>Nc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EEE5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BCFB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Insolvence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23B15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16C2DAEC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7C64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CADE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6583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Rozhodčí nálezy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7E3BA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5D5D5E02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4921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5612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DDA2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Záznamy o vykázání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687BA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3EB49282" w14:textId="77777777" w:rsidTr="0026455E">
        <w:trPr>
          <w:trHeight w:val="28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EC5B79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16 Cd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7E2E9D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CF07F6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15AC8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306555A0" w14:textId="77777777" w:rsidR="00235DB8" w:rsidRPr="00514BFC" w:rsidRDefault="00235DB8" w:rsidP="00235DB8">
      <w:pPr>
        <w:suppressAutoHyphens/>
        <w:ind w:firstLine="170"/>
      </w:pPr>
    </w:p>
    <w:p w14:paraId="73F8687E" w14:textId="77777777" w:rsidR="00235DB8" w:rsidRPr="00514BFC" w:rsidRDefault="00235DB8" w:rsidP="00560FB4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418"/>
        <w:gridCol w:w="4037"/>
        <w:gridCol w:w="3142"/>
      </w:tblGrid>
      <w:tr w:rsidR="00514BFC" w:rsidRPr="00514BFC" w14:paraId="6C6882D9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9EBD1E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19 C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ED0F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3C05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věci C do celkově stanoveného rozsahu včetně specializací</w:t>
            </w:r>
          </w:p>
        </w:tc>
        <w:tc>
          <w:tcPr>
            <w:tcW w:w="31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4365B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Mgr. Pavla Ondráčková</w:t>
            </w:r>
          </w:p>
          <w:p w14:paraId="07A28F9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  <w:p w14:paraId="56B0A7F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Andrea Kolínová</w:t>
            </w:r>
          </w:p>
          <w:p w14:paraId="5228261E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Mgr. Gabriela Řezníčková </w:t>
            </w:r>
          </w:p>
          <w:p w14:paraId="694B1BA5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JUDr. Tomáš Suchánek </w:t>
            </w:r>
          </w:p>
          <w:p w14:paraId="0170857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Mgr. Kateřina Klečková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Kutišová</w:t>
            </w:r>
            <w:proofErr w:type="spellEnd"/>
          </w:p>
          <w:p w14:paraId="54BD487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JUDr. Michaela Koblasová </w:t>
            </w:r>
          </w:p>
          <w:p w14:paraId="7C914748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Pavla Novotná</w:t>
            </w:r>
          </w:p>
        </w:tc>
      </w:tr>
      <w:tr w:rsidR="00514BFC" w:rsidRPr="00514BFC" w14:paraId="12C23993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BC0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9330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strike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842F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64EC18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5C3C7EA3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829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7C14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EA33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OCHR.OSOB.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5385A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40DE3C64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D31AEB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119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6BD6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strike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A8A4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2F6262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01DCC878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BFACA9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8B30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53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ROZKAZY K VYKLIZENÍ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C9DAD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61B7DAA9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41B8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413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682B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972D7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26D2445E" w14:textId="77777777" w:rsidTr="0026455E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4C7A95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19 Nc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8344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strike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9914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NEJ C CIZ (nejasná podání s cizinou)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5451C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5A77D26D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946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0D7B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strike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0E68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Soudní smíry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C2AD1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72825C0F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95D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FE57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strike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5A5F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69D7A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3A407B99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8F1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C8C2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strike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C564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Zajištění důkazů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438489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4599F6BB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71ED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66AA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strike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723C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DN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EF1F8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0B731258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441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1BBC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strike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FA27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– DN prodloužení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B4718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42BA264A" w14:textId="77777777" w:rsidTr="0026455E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817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FD8F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strike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1631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oddíl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</w:t>
            </w:r>
            <w:proofErr w:type="spellEnd"/>
            <w:r w:rsidRPr="00514BFC">
              <w:rPr>
                <w:rFonts w:eastAsia="Calibri"/>
                <w:kern w:val="2"/>
                <w14:ligatures w14:val="standardContextual"/>
              </w:rPr>
              <w:t xml:space="preserve">, specializace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EvETC</w:t>
            </w:r>
            <w:proofErr w:type="spellEnd"/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1D14F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08BAB847" w14:textId="77777777" w:rsidTr="0026455E">
        <w:trPr>
          <w:trHeight w:val="28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5BC78F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19 Cd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03C19F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strike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27B039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A0752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7E3C393B" w14:textId="77777777" w:rsidR="00235DB8" w:rsidRPr="00514BFC" w:rsidRDefault="00235DB8" w:rsidP="00235DB8">
      <w:pPr>
        <w:suppressAutoHyphens/>
        <w:ind w:firstLine="170"/>
      </w:pPr>
    </w:p>
    <w:p w14:paraId="48A30CA3" w14:textId="77777777" w:rsidR="000C0457" w:rsidRPr="00514BFC" w:rsidRDefault="000C0457" w:rsidP="00235DB8">
      <w:pPr>
        <w:suppressAutoHyphens/>
        <w:ind w:firstLine="170"/>
      </w:pP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418"/>
        <w:gridCol w:w="4122"/>
        <w:gridCol w:w="3057"/>
      </w:tblGrid>
      <w:tr w:rsidR="00514BFC" w:rsidRPr="00514BFC" w14:paraId="51C09792" w14:textId="77777777" w:rsidTr="00653D9A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3CF4FDF" w14:textId="201C23BB" w:rsidR="00560FB4" w:rsidRPr="00514BFC" w:rsidRDefault="00560FB4" w:rsidP="00560FB4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lastRenderedPageBreak/>
              <w:t xml:space="preserve"> 27 C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D5C3" w14:textId="2209473E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i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52B5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věci C do celkově stanoveného rozsahu včetně specializací</w:t>
            </w:r>
          </w:p>
        </w:tc>
        <w:tc>
          <w:tcPr>
            <w:tcW w:w="30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41E4C9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Mgr. Aneta Bendová</w:t>
            </w:r>
          </w:p>
          <w:p w14:paraId="13F2D69A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  <w:p w14:paraId="661F94DB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Andrea Kolínová</w:t>
            </w:r>
          </w:p>
          <w:p w14:paraId="649E7743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Gabriela Řezníčková</w:t>
            </w:r>
          </w:p>
          <w:p w14:paraId="2E524026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JUDr. Tomáš Suchánek </w:t>
            </w:r>
          </w:p>
          <w:p w14:paraId="2473C07B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Mgr. Kateřina Klečková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Kutišová</w:t>
            </w:r>
            <w:proofErr w:type="spellEnd"/>
          </w:p>
          <w:p w14:paraId="07ABFDE3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Michaela Koblasová</w:t>
            </w:r>
          </w:p>
          <w:p w14:paraId="6C37A0B7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Pavla Novotná</w:t>
            </w:r>
          </w:p>
          <w:p w14:paraId="2D1D6F9D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Pavla Ondráčková (pro OCHR. OSOB 1. zastupující)</w:t>
            </w:r>
          </w:p>
          <w:p w14:paraId="5D4F997F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419962C0" w14:textId="77777777" w:rsidTr="00653D9A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4838E3C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779A" w14:textId="4537AB38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26B0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E1FC50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0C33A30D" w14:textId="77777777" w:rsidTr="00653D9A">
        <w:trPr>
          <w:trHeight w:val="284"/>
          <w:jc w:val="center"/>
        </w:trPr>
        <w:tc>
          <w:tcPr>
            <w:tcW w:w="151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49D9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EB78" w14:textId="1F586CBB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01B5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OCHR.OSOB.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774F8D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69324E70" w14:textId="77777777" w:rsidTr="00653D9A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02E07F" w14:textId="77777777" w:rsidR="00560FB4" w:rsidRPr="00514BFC" w:rsidRDefault="00560FB4" w:rsidP="00653D9A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127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3982" w14:textId="010FDA93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i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141B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322E97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2E2783A7" w14:textId="77777777" w:rsidTr="00653D9A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F81AFE" w14:textId="77777777" w:rsidR="00560FB4" w:rsidRPr="00514BFC" w:rsidRDefault="00560FB4" w:rsidP="00653D9A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6939" w14:textId="4B70A092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9F93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ROZKAZY K VYKLIZENÍ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93AB83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18C34149" w14:textId="77777777" w:rsidTr="00653D9A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66F3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447B" w14:textId="761389F9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F21C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8BE454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28CE5A3D" w14:textId="77777777" w:rsidTr="00653D9A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AC4E09" w14:textId="77777777" w:rsidR="00560FB4" w:rsidRPr="00514BFC" w:rsidRDefault="00560FB4" w:rsidP="00653D9A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 xml:space="preserve">27 </w:t>
            </w:r>
            <w:proofErr w:type="spellStart"/>
            <w:r w:rsidRPr="00514BFC">
              <w:rPr>
                <w:rFonts w:eastAsia="Calibri"/>
                <w:b/>
                <w:kern w:val="2"/>
                <w14:ligatures w14:val="standardContextual"/>
              </w:rPr>
              <w:t>Nc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71CF" w14:textId="5F12A5A0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D110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NEJ C CIZ (nejasná podání s cizinou)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D3BDD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4B37F9B9" w14:textId="77777777" w:rsidTr="00653D9A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9E8B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FFCE" w14:textId="4C1F2DB2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5C5A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Soudní smíry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3AC5A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56F0D8A4" w14:textId="77777777" w:rsidTr="00653D9A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FFF4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1400" w14:textId="33F333F0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0E1A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Předběžné opatření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6CEDEF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6484CA57" w14:textId="77777777" w:rsidTr="00653D9A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FE4A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09B" w14:textId="70B758B5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00BC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Zajištění důkazů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1B11BF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62D620D8" w14:textId="77777777" w:rsidTr="00653D9A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527B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2194" w14:textId="711CE5D1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365B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DN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E32A2E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16E2A838" w14:textId="77777777" w:rsidTr="00653D9A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DB28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5B75" w14:textId="0D74822F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6DC0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– DN prodloužení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2E14DA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271A3564" w14:textId="77777777" w:rsidTr="00653D9A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2897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DDD5" w14:textId="74B36B56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F7F6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oddíl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</w:t>
            </w:r>
            <w:proofErr w:type="spellEnd"/>
            <w:r w:rsidRPr="00514BFC">
              <w:rPr>
                <w:rFonts w:eastAsia="Calibri"/>
                <w:kern w:val="2"/>
                <w14:ligatures w14:val="standardContextual"/>
              </w:rPr>
              <w:t xml:space="preserve">, specializace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EvETC</w:t>
            </w:r>
            <w:proofErr w:type="spellEnd"/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CC926D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075F44D3" w14:textId="77777777" w:rsidTr="00653D9A">
        <w:trPr>
          <w:trHeight w:val="28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7F1658" w14:textId="77777777" w:rsidR="00560FB4" w:rsidRPr="00514BFC" w:rsidRDefault="00560FB4" w:rsidP="00653D9A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27 Cd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88FFB8" w14:textId="189453E8" w:rsidR="00560FB4" w:rsidRPr="00514BFC" w:rsidRDefault="00560FB4" w:rsidP="00653D9A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C6EFD6" w14:textId="77777777" w:rsidR="00560FB4" w:rsidRPr="00514BFC" w:rsidRDefault="00560FB4" w:rsidP="00653D9A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EBD536" w14:textId="77777777" w:rsidR="00560FB4" w:rsidRPr="00514BFC" w:rsidRDefault="00560FB4" w:rsidP="00653D9A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</w:tbl>
    <w:p w14:paraId="65FADE12" w14:textId="77777777" w:rsidR="00B67131" w:rsidRPr="00514BFC" w:rsidRDefault="00B67131" w:rsidP="00F23A1E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418"/>
        <w:gridCol w:w="4122"/>
        <w:gridCol w:w="3057"/>
      </w:tblGrid>
      <w:tr w:rsidR="00514BFC" w:rsidRPr="00514BFC" w14:paraId="4847089A" w14:textId="77777777" w:rsidTr="00235DB8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C852CD" w14:textId="77777777" w:rsidR="00235DB8" w:rsidRPr="00514BFC" w:rsidRDefault="00235DB8" w:rsidP="00235DB8">
            <w:pPr>
              <w:widowControl w:val="0"/>
              <w:numPr>
                <w:ilvl w:val="0"/>
                <w:numId w:val="15"/>
              </w:numPr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C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83BA" w14:textId="77777777" w:rsidR="00235DB8" w:rsidRPr="00514BFC" w:rsidRDefault="00235DB8" w:rsidP="0026455E">
            <w:pPr>
              <w:widowControl w:val="0"/>
              <w:suppressAutoHyphens/>
              <w:ind w:left="360"/>
              <w:rPr>
                <w:rFonts w:eastAsia="Calibri"/>
                <w:iCs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  50</w:t>
            </w:r>
          </w:p>
        </w:tc>
        <w:tc>
          <w:tcPr>
            <w:tcW w:w="41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36CA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věci C do celkově stanoveného rozsahu včetně specializací</w:t>
            </w:r>
          </w:p>
        </w:tc>
        <w:tc>
          <w:tcPr>
            <w:tcW w:w="30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698A0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Mgr. Andrea Kolínová</w:t>
            </w:r>
          </w:p>
          <w:p w14:paraId="2DE1BDB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  <w:p w14:paraId="4837C74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Gabriela Řezníčková</w:t>
            </w:r>
          </w:p>
          <w:p w14:paraId="1EE5F38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JUDr. Tomáš Suchánek </w:t>
            </w:r>
          </w:p>
          <w:p w14:paraId="76BC1CA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Mgr. Kateřina Klečková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Kutišová</w:t>
            </w:r>
            <w:proofErr w:type="spellEnd"/>
          </w:p>
          <w:p w14:paraId="29A3ABED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Michaela Koblasová</w:t>
            </w:r>
          </w:p>
          <w:p w14:paraId="07076FC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JUDr. Pavla Novotná</w:t>
            </w:r>
          </w:p>
          <w:p w14:paraId="4356EB9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Pavla Ondráčková</w:t>
            </w:r>
          </w:p>
          <w:p w14:paraId="789A088D" w14:textId="5529F8A2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6ABFBAE3" w14:textId="77777777" w:rsidTr="00235DB8">
        <w:trPr>
          <w:trHeight w:val="284"/>
          <w:jc w:val="center"/>
        </w:trPr>
        <w:tc>
          <w:tcPr>
            <w:tcW w:w="151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CDB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DFA8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207F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49AB5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07B6CF8A" w14:textId="77777777" w:rsidTr="00235DB8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718BF4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129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E24A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i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F1C5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6AF7F2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53DC3630" w14:textId="77777777" w:rsidTr="00235DB8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44A5B2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58DB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B66D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ROZKAZY K VYKLIZENÍ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2970E0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6A4DA13D" w14:textId="77777777" w:rsidTr="00235DB8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B018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6EB3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84AC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88847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499CD39B" w14:textId="77777777" w:rsidTr="00235DB8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2F9839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 xml:space="preserve">29 </w:t>
            </w:r>
            <w:proofErr w:type="spellStart"/>
            <w:r w:rsidRPr="00514BFC">
              <w:rPr>
                <w:rFonts w:eastAsia="Calibri"/>
                <w:b/>
                <w:kern w:val="2"/>
                <w14:ligatures w14:val="standardContextual"/>
              </w:rPr>
              <w:t>Nc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8E3D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713C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NEJ C CIZ (nejasná podání s cizinou)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74D1A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632EE516" w14:textId="77777777" w:rsidTr="00235DB8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C185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C77C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B46B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Soudní smíry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5349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086B2AA5" w14:textId="77777777" w:rsidTr="00235DB8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563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FC16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ABFD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Předběžné opatření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A4D42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24FE4060" w14:textId="77777777" w:rsidTr="00235DB8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ACF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A8CF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BCD1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Zajištění důkazů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A752E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6EA61661" w14:textId="77777777" w:rsidTr="00235DB8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7479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1860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1395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DN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812CF2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01D55FEF" w14:textId="77777777" w:rsidTr="00235DB8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789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A567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4B30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– DN prodloužení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EF6A7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2C1FFAF1" w14:textId="77777777" w:rsidTr="00235DB8">
        <w:trPr>
          <w:trHeight w:val="284"/>
          <w:jc w:val="center"/>
        </w:trPr>
        <w:tc>
          <w:tcPr>
            <w:tcW w:w="15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0679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4813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AB8A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oddíl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</w:t>
            </w:r>
            <w:proofErr w:type="spellEnd"/>
            <w:r w:rsidRPr="00514BFC">
              <w:rPr>
                <w:rFonts w:eastAsia="Calibri"/>
                <w:kern w:val="2"/>
                <w14:ligatures w14:val="standardContextual"/>
              </w:rPr>
              <w:t xml:space="preserve">, specializace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EvETC</w:t>
            </w:r>
            <w:proofErr w:type="spellEnd"/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898E2D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  <w:tr w:rsidR="00514BFC" w:rsidRPr="00514BFC" w14:paraId="161234C4" w14:textId="77777777" w:rsidTr="00235DB8">
        <w:trPr>
          <w:trHeight w:val="284"/>
          <w:jc w:val="center"/>
        </w:trPr>
        <w:tc>
          <w:tcPr>
            <w:tcW w:w="15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EAA88F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29 Cd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516FAD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50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35E311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3057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54C4E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Cs/>
                <w:kern w:val="2"/>
                <w14:ligatures w14:val="standardContextual"/>
              </w:rPr>
            </w:pPr>
          </w:p>
        </w:tc>
      </w:tr>
    </w:tbl>
    <w:p w14:paraId="2B15C236" w14:textId="77777777" w:rsidR="00235DB8" w:rsidRPr="00514BFC" w:rsidRDefault="00235DB8" w:rsidP="00F23A1E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</w:p>
    <w:tbl>
      <w:tblPr>
        <w:tblW w:w="10111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418"/>
        <w:gridCol w:w="4037"/>
        <w:gridCol w:w="3142"/>
      </w:tblGrid>
      <w:tr w:rsidR="00514BFC" w:rsidRPr="00514BFC" w14:paraId="20DF2B7B" w14:textId="77777777" w:rsidTr="0026455E">
        <w:trPr>
          <w:trHeight w:val="284"/>
          <w:jc w:val="center"/>
        </w:trPr>
        <w:tc>
          <w:tcPr>
            <w:tcW w:w="15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2FD32B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30 C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15E8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0D5E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věci C do celkově stanoveného rozsahu včetně specializací</w:t>
            </w:r>
          </w:p>
        </w:tc>
        <w:tc>
          <w:tcPr>
            <w:tcW w:w="31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9BAFC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Mgr. Gabriela Řezníčková</w:t>
            </w:r>
          </w:p>
          <w:p w14:paraId="6FB457D0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  <w:p w14:paraId="7499A89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JUDr. Tomáš Suchánek </w:t>
            </w:r>
          </w:p>
          <w:p w14:paraId="45E4BE88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Mgr. Kateřina Klečková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Kutišová</w:t>
            </w:r>
            <w:proofErr w:type="spellEnd"/>
          </w:p>
          <w:p w14:paraId="736E4AFC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JUDr. Michaela Koblasová </w:t>
            </w:r>
          </w:p>
          <w:p w14:paraId="693F8EBE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lastRenderedPageBreak/>
              <w:t>JUDr. Pavla Novotná</w:t>
            </w:r>
          </w:p>
          <w:p w14:paraId="46541020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Pavla Ondráčková</w:t>
            </w:r>
          </w:p>
          <w:p w14:paraId="46A54A1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Mgr. Andrea Kolínová</w:t>
            </w:r>
          </w:p>
          <w:p w14:paraId="4E189A2A" w14:textId="77777777" w:rsidR="00235DB8" w:rsidRPr="00514BFC" w:rsidRDefault="00235DB8" w:rsidP="0026455E">
            <w:pPr>
              <w:widowControl w:val="0"/>
              <w:suppressAutoHyphens/>
              <w:spacing w:before="120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přísedící dle přílohy č. 2</w:t>
            </w:r>
          </w:p>
        </w:tc>
      </w:tr>
      <w:tr w:rsidR="00514BFC" w:rsidRPr="00514BFC" w14:paraId="197FC9C7" w14:textId="77777777" w:rsidTr="0026455E">
        <w:trPr>
          <w:trHeight w:val="284"/>
          <w:jc w:val="center"/>
        </w:trPr>
        <w:tc>
          <w:tcPr>
            <w:tcW w:w="15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C894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A6C3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6E3D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PRACOVNÍ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460D7A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1FDD53AB" w14:textId="77777777" w:rsidTr="0026455E">
        <w:trPr>
          <w:trHeight w:val="284"/>
          <w:jc w:val="center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6CA392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130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EE6F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DC5C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08C9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17EB7061" w14:textId="77777777" w:rsidTr="0026455E">
        <w:trPr>
          <w:trHeight w:val="284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DF9B6B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189D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F01C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ROZKAZY K VYKLIZENÍ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FE6166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6DD83ECB" w14:textId="77777777" w:rsidTr="0026455E">
        <w:trPr>
          <w:trHeight w:val="284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097D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C87E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5993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specializace PRACOVNÍ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B82109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1915702A" w14:textId="77777777" w:rsidTr="0026455E">
        <w:trPr>
          <w:trHeight w:val="284"/>
          <w:jc w:val="center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EDDA93" w14:textId="77777777" w:rsidR="00235DB8" w:rsidRPr="00514BFC" w:rsidRDefault="00235DB8" w:rsidP="0026455E">
            <w:pPr>
              <w:widowControl w:val="0"/>
              <w:suppressAutoHyphens/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514BFC">
              <w:rPr>
                <w:rFonts w:eastAsia="Calibri"/>
                <w:b/>
                <w:kern w:val="2"/>
                <w14:ligatures w14:val="standardContextual"/>
              </w:rPr>
              <w:t>30 Nc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F161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BDA6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Soudní smíry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6677F8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742271CC" w14:textId="77777777" w:rsidTr="0026455E">
        <w:trPr>
          <w:trHeight w:val="284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7CB387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2BB1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037C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27923F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295F0562" w14:textId="77777777" w:rsidTr="0026455E">
        <w:trPr>
          <w:trHeight w:val="284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748310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E2A4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1A5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Zajištění důkazů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58F8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3C878E03" w14:textId="77777777" w:rsidTr="0026455E">
        <w:trPr>
          <w:trHeight w:val="284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5E38F3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8C88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1778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DN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3D2B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6EB76D36" w14:textId="77777777" w:rsidTr="0026455E">
        <w:trPr>
          <w:trHeight w:val="284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5FD871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283C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870C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oddíl Předběžná opatření – DN prodloužení</w:t>
            </w:r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4BDF0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514BFC" w:rsidRPr="00514BFC" w14:paraId="7994B0AF" w14:textId="77777777" w:rsidTr="0026455E">
        <w:trPr>
          <w:trHeight w:val="284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E5A655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2ACC24" w14:textId="77777777" w:rsidR="00235DB8" w:rsidRPr="00514BFC" w:rsidRDefault="00235DB8" w:rsidP="0026455E">
            <w:pPr>
              <w:widowControl w:val="0"/>
              <w:suppressAutoHyphens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E662F0" w14:textId="77777777" w:rsidR="00235DB8" w:rsidRPr="00514BFC" w:rsidRDefault="00235DB8" w:rsidP="0026455E">
            <w:pPr>
              <w:widowControl w:val="0"/>
              <w:suppressAutoHyphens/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514BFC">
              <w:rPr>
                <w:rFonts w:eastAsia="Calibri"/>
                <w:kern w:val="2"/>
                <w14:ligatures w14:val="standardContextual"/>
              </w:rPr>
              <w:t xml:space="preserve">oddíl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</w:t>
            </w:r>
            <w:proofErr w:type="spellEnd"/>
            <w:r w:rsidRPr="00514BFC">
              <w:rPr>
                <w:rFonts w:eastAsia="Calibri"/>
                <w:kern w:val="2"/>
                <w14:ligatures w14:val="standardContextual"/>
              </w:rPr>
              <w:t xml:space="preserve">, specializace </w:t>
            </w:r>
            <w:proofErr w:type="spellStart"/>
            <w:r w:rsidRPr="00514BFC">
              <w:rPr>
                <w:rFonts w:eastAsia="Calibri"/>
                <w:kern w:val="2"/>
                <w14:ligatures w14:val="standardContextual"/>
              </w:rPr>
              <w:t>EvETC</w:t>
            </w:r>
            <w:proofErr w:type="spellEnd"/>
          </w:p>
        </w:tc>
        <w:tc>
          <w:tcPr>
            <w:tcW w:w="31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6E4D35" w14:textId="77777777" w:rsidR="00235DB8" w:rsidRPr="00514BFC" w:rsidRDefault="00235DB8" w:rsidP="0026455E">
            <w:pPr>
              <w:widowControl w:val="0"/>
              <w:suppressAutoHyphens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53E3E0B1" w14:textId="77777777" w:rsidR="00235DB8" w:rsidRPr="00514BFC" w:rsidRDefault="00235DB8" w:rsidP="00F23A1E">
      <w:pPr>
        <w:pStyle w:val="Odstavecseseznamem"/>
        <w:keepNext/>
        <w:autoSpaceDE w:val="0"/>
        <w:autoSpaceDN w:val="0"/>
        <w:spacing w:before="240" w:after="240"/>
        <w:ind w:left="420"/>
        <w:jc w:val="both"/>
        <w:outlineLvl w:val="2"/>
      </w:pPr>
    </w:p>
    <w:p w14:paraId="536FAF80" w14:textId="2F3DBB5A" w:rsidR="00DE674A" w:rsidRPr="00514BFC" w:rsidRDefault="00EB26F8" w:rsidP="004A5552">
      <w:pPr>
        <w:pStyle w:val="Odstavecseseznamem"/>
        <w:keepNext/>
        <w:numPr>
          <w:ilvl w:val="0"/>
          <w:numId w:val="1"/>
        </w:numPr>
        <w:autoSpaceDE w:val="0"/>
        <w:autoSpaceDN w:val="0"/>
        <w:spacing w:before="240" w:after="240"/>
        <w:outlineLvl w:val="2"/>
        <w:rPr>
          <w:b/>
          <w:bCs/>
        </w:rPr>
      </w:pPr>
      <w:r w:rsidRPr="00514BFC">
        <w:rPr>
          <w:b/>
          <w:bCs/>
        </w:rPr>
        <w:t>Vyšší soudní úředníci a soudní tajemníci občanskoprávního oddělení (strana 27-28)</w:t>
      </w:r>
    </w:p>
    <w:p w14:paraId="424B3F4C" w14:textId="77777777" w:rsidR="007026B1" w:rsidRPr="00514BFC" w:rsidRDefault="007026B1" w:rsidP="007026B1">
      <w:pPr>
        <w:pStyle w:val="Odstavecseseznamem"/>
        <w:keepNext/>
        <w:autoSpaceDE w:val="0"/>
        <w:autoSpaceDN w:val="0"/>
        <w:spacing w:before="240" w:after="240"/>
        <w:ind w:left="420"/>
        <w:outlineLvl w:val="2"/>
        <w:rPr>
          <w:b/>
          <w:bCs/>
        </w:rPr>
      </w:pPr>
    </w:p>
    <w:tbl>
      <w:tblPr>
        <w:tblW w:w="10348" w:type="dxa"/>
        <w:tblInd w:w="-346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2409"/>
        <w:gridCol w:w="3969"/>
      </w:tblGrid>
      <w:tr w:rsidR="00514BFC" w:rsidRPr="00514BFC" w14:paraId="657AF3C8" w14:textId="77777777" w:rsidTr="0026455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4A6B" w14:textId="77777777" w:rsidR="007026B1" w:rsidRPr="00514BFC" w:rsidRDefault="007026B1" w:rsidP="0026455E">
            <w:pPr>
              <w:widowControl w:val="0"/>
              <w:suppressAutoHyphens/>
              <w:ind w:left="33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514BFC">
              <w:rPr>
                <w:b/>
                <w:bCs/>
                <w:kern w:val="2"/>
                <w14:ligatures w14:val="standardContextual"/>
              </w:rPr>
              <w:t>Funkce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CADB" w14:textId="77777777" w:rsidR="007026B1" w:rsidRPr="00514BFC" w:rsidRDefault="007026B1" w:rsidP="0026455E">
            <w:pPr>
              <w:widowControl w:val="0"/>
              <w:suppressAutoHyphens/>
              <w:ind w:firstLine="33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514BFC">
              <w:rPr>
                <w:b/>
                <w:bCs/>
                <w:kern w:val="2"/>
                <w14:ligatures w14:val="standardContextual"/>
              </w:rPr>
              <w:t>Jméno a příjmení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0130" w14:textId="77777777" w:rsidR="007026B1" w:rsidRPr="00514BFC" w:rsidRDefault="007026B1" w:rsidP="0026455E">
            <w:pPr>
              <w:widowControl w:val="0"/>
              <w:suppressAutoHyphens/>
              <w:ind w:firstLine="34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514BFC">
              <w:rPr>
                <w:b/>
                <w:bCs/>
                <w:kern w:val="2"/>
                <w14:ligatures w14:val="standardContextual"/>
              </w:rPr>
              <w:t>Nadřízený řešitel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48CF" w14:textId="77777777" w:rsidR="007026B1" w:rsidRPr="00514BFC" w:rsidRDefault="007026B1" w:rsidP="0026455E">
            <w:pPr>
              <w:widowControl w:val="0"/>
              <w:suppressAutoHyphens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514BFC">
              <w:rPr>
                <w:b/>
                <w:bCs/>
                <w:kern w:val="2"/>
                <w14:ligatures w14:val="standardContextual"/>
              </w:rPr>
              <w:t>Náplň práce</w:t>
            </w:r>
          </w:p>
        </w:tc>
      </w:tr>
      <w:tr w:rsidR="00514BFC" w:rsidRPr="00514BFC" w14:paraId="01A2A95B" w14:textId="77777777" w:rsidTr="0026455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290B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vyšší soudní úřednice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6404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spacing w:after="240"/>
              <w:ind w:left="34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514BFC">
              <w:rPr>
                <w:b/>
                <w:bCs/>
                <w:kern w:val="2"/>
                <w14:ligatures w14:val="standardContextual"/>
              </w:rPr>
              <w:t>Mgr. Eliška Hanušová</w:t>
            </w:r>
          </w:p>
          <w:p w14:paraId="03EF98D7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4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bCs/>
                <w:i/>
                <w:kern w:val="2"/>
                <w14:ligatures w14:val="standardContextual"/>
              </w:rPr>
              <w:t>zástup:</w:t>
            </w:r>
            <w:r w:rsidRPr="00514BFC">
              <w:rPr>
                <w:kern w:val="2"/>
                <w14:ligatures w14:val="standardContextual"/>
              </w:rPr>
              <w:tab/>
            </w:r>
          </w:p>
          <w:p w14:paraId="19C72A1A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4"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kern w:val="2"/>
                <w14:ligatures w14:val="standardContextual"/>
              </w:rPr>
              <w:t>Bc. Radka Řezníčková</w:t>
            </w:r>
          </w:p>
          <w:p w14:paraId="08A6F18E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kern w:val="2"/>
                <w14:ligatures w14:val="standardContextual"/>
              </w:rPr>
              <w:t xml:space="preserve">Romana </w:t>
            </w:r>
            <w:proofErr w:type="spellStart"/>
            <w:r w:rsidRPr="00514BFC">
              <w:rPr>
                <w:bCs/>
                <w:kern w:val="2"/>
                <w14:ligatures w14:val="standardContextual"/>
              </w:rPr>
              <w:t>Holzknechtová</w:t>
            </w:r>
            <w:proofErr w:type="spellEnd"/>
          </w:p>
          <w:p w14:paraId="078D7A5B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jc w:val="both"/>
              <w:rPr>
                <w:bCs/>
                <w:i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kern w:val="2"/>
                <w14:ligatures w14:val="standardContextual"/>
              </w:rPr>
              <w:t>Bc. Zuzana Bártová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726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i/>
                <w:kern w:val="2"/>
                <w14:ligatures w14:val="standardContextual"/>
              </w:rPr>
            </w:pPr>
            <w:r w:rsidRPr="00514BFC">
              <w:rPr>
                <w:i/>
                <w:kern w:val="2"/>
                <w14:ligatures w14:val="standardContextual"/>
              </w:rPr>
              <w:t xml:space="preserve">pro CEPR a oznámení výhrady </w:t>
            </w:r>
          </w:p>
          <w:p w14:paraId="41027F72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spacing w:after="120"/>
              <w:ind w:left="176" w:hanging="6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>JUDr. T. Suchánek</w:t>
            </w:r>
          </w:p>
          <w:p w14:paraId="17E00ECF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i/>
                <w:kern w:val="2"/>
                <w14:ligatures w14:val="standardContextual"/>
              </w:rPr>
              <w:t>pro ostatní agendy</w:t>
            </w:r>
          </w:p>
          <w:p w14:paraId="09A4DF3D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>soudci, pro které jsou činěny úkony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D7F1" w14:textId="44C1E274" w:rsidR="007026B1" w:rsidRPr="00514BFC" w:rsidRDefault="007026B1" w:rsidP="007026B1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rozhoduje a provádí úkony v soudních odděleních 19 C, 30 C</w:t>
            </w:r>
          </w:p>
          <w:p w14:paraId="5BACF58B" w14:textId="77777777" w:rsidR="007026B1" w:rsidRPr="00514BFC" w:rsidRDefault="007026B1" w:rsidP="007026B1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100 % úkony dle § 354 o. s. ř. – oznámení výhrady</w:t>
            </w:r>
          </w:p>
          <w:p w14:paraId="1554A9CB" w14:textId="77777777" w:rsidR="007026B1" w:rsidRPr="00514BFC" w:rsidRDefault="007026B1" w:rsidP="007026B1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řeší agendu EPR 1. tým včetně statistiky</w:t>
            </w:r>
          </w:p>
          <w:p w14:paraId="6C02917B" w14:textId="77777777" w:rsidR="007026B1" w:rsidRPr="00514BFC" w:rsidRDefault="007026B1" w:rsidP="007026B1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zajišťuje evidenci protestů směnek</w:t>
            </w:r>
          </w:p>
          <w:p w14:paraId="3994197D" w14:textId="02BF38A0" w:rsidR="007026B1" w:rsidRPr="00514BFC" w:rsidRDefault="007026B1" w:rsidP="007026B1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 xml:space="preserve">provádí statistiku v soudním oddělení 19 C, </w:t>
            </w:r>
          </w:p>
        </w:tc>
      </w:tr>
      <w:tr w:rsidR="00514BFC" w:rsidRPr="00514BFC" w14:paraId="25C74CA3" w14:textId="77777777" w:rsidTr="0026455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AC79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vyšší soudní úřednice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8270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spacing w:after="240"/>
              <w:ind w:left="34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514BFC">
              <w:rPr>
                <w:b/>
                <w:bCs/>
                <w:kern w:val="2"/>
                <w14:ligatures w14:val="standardContextual"/>
              </w:rPr>
              <w:t>Bc. Radka Řezníčková</w:t>
            </w:r>
          </w:p>
          <w:p w14:paraId="1E88D7E2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3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bCs/>
                <w:i/>
                <w:kern w:val="2"/>
                <w14:ligatures w14:val="standardContextual"/>
              </w:rPr>
              <w:t>zástup:</w:t>
            </w:r>
          </w:p>
          <w:p w14:paraId="02CEC0BD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3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  <w:t>Mgr. Eliška Hanušová</w:t>
            </w:r>
          </w:p>
          <w:p w14:paraId="50C4B8A6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3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  <w:t>Bc. Zuzana Bártová</w:t>
            </w:r>
          </w:p>
          <w:p w14:paraId="25EC95AB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3"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kern w:val="2"/>
                <w14:ligatures w14:val="standardContextual"/>
              </w:rPr>
              <w:t xml:space="preserve">Romana </w:t>
            </w:r>
            <w:proofErr w:type="spellStart"/>
            <w:r w:rsidRPr="00514BFC">
              <w:rPr>
                <w:bCs/>
                <w:kern w:val="2"/>
                <w14:ligatures w14:val="standardContextual"/>
              </w:rPr>
              <w:t>Holzknechtová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980B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i/>
                <w:kern w:val="2"/>
                <w14:ligatures w14:val="standardContextual"/>
              </w:rPr>
            </w:pPr>
            <w:r w:rsidRPr="00514BFC">
              <w:rPr>
                <w:i/>
                <w:kern w:val="2"/>
                <w14:ligatures w14:val="standardContextual"/>
              </w:rPr>
              <w:t xml:space="preserve">pro CEPR </w:t>
            </w:r>
          </w:p>
          <w:p w14:paraId="49738615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spacing w:after="120"/>
              <w:ind w:left="176" w:hanging="6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>JUDr. T. Suchánek</w:t>
            </w:r>
          </w:p>
          <w:p w14:paraId="6FEBB449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i/>
                <w:kern w:val="2"/>
                <w14:ligatures w14:val="standardContextual"/>
              </w:rPr>
              <w:t>pro ostatní agendy</w:t>
            </w:r>
          </w:p>
          <w:p w14:paraId="407048E2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 xml:space="preserve">soudci, pro které jsou činěny úkony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E363" w14:textId="0079E28F" w:rsidR="007026B1" w:rsidRPr="00514BFC" w:rsidRDefault="007026B1" w:rsidP="007026B1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 xml:space="preserve">rozhoduje a provádí úkony v soudních odděleních </w:t>
            </w:r>
            <w:r w:rsidRPr="00514BFC">
              <w:rPr>
                <w:kern w:val="2"/>
                <w14:ligatures w14:val="standardContextual"/>
              </w:rPr>
              <w:t xml:space="preserve">15 C, </w:t>
            </w:r>
            <w:r w:rsidRPr="00514BFC">
              <w:rPr>
                <w:bCs/>
                <w:kern w:val="2"/>
                <w14:ligatures w14:val="standardContextual"/>
              </w:rPr>
              <w:t>16 C</w:t>
            </w:r>
          </w:p>
          <w:p w14:paraId="40375511" w14:textId="15F06A1A" w:rsidR="007026B1" w:rsidRPr="00514BFC" w:rsidRDefault="007026B1" w:rsidP="00235DB8">
            <w:pPr>
              <w:widowControl w:val="0"/>
              <w:numPr>
                <w:ilvl w:val="0"/>
                <w:numId w:val="12"/>
              </w:numPr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řeší agendu EPR 2. tým včetně statistiky</w:t>
            </w:r>
          </w:p>
        </w:tc>
      </w:tr>
      <w:tr w:rsidR="00514BFC" w:rsidRPr="00514BFC" w14:paraId="1A30B27E" w14:textId="77777777" w:rsidTr="0026455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CC6C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vyšší soudní úřednice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48D0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spacing w:after="120"/>
              <w:ind w:left="34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514BFC">
              <w:rPr>
                <w:b/>
                <w:bCs/>
                <w:kern w:val="2"/>
                <w14:ligatures w14:val="standardContextual"/>
              </w:rPr>
              <w:t xml:space="preserve">Romana </w:t>
            </w:r>
            <w:proofErr w:type="spellStart"/>
            <w:r w:rsidRPr="00514BFC">
              <w:rPr>
                <w:b/>
                <w:kern w:val="2"/>
                <w14:ligatures w14:val="standardContextual"/>
              </w:rPr>
              <w:t>Holzknechtová</w:t>
            </w:r>
            <w:proofErr w:type="spellEnd"/>
          </w:p>
          <w:p w14:paraId="72343DE2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4"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i/>
                <w:kern w:val="2"/>
                <w14:ligatures w14:val="standardContextual"/>
              </w:rPr>
              <w:t>zástup</w:t>
            </w:r>
            <w:r w:rsidRPr="00514BFC">
              <w:rPr>
                <w:bCs/>
                <w:kern w:val="2"/>
                <w14:ligatures w14:val="standardContextual"/>
              </w:rPr>
              <w:t xml:space="preserve">: </w:t>
            </w:r>
          </w:p>
          <w:p w14:paraId="5936FDB6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3"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kern w:val="2"/>
                <w14:ligatures w14:val="standardContextual"/>
              </w:rPr>
              <w:t>Bc. Zuzana Bártová</w:t>
            </w:r>
          </w:p>
          <w:p w14:paraId="2DB01DA3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3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kern w:val="2"/>
                <w14:ligatures w14:val="standardContextual"/>
              </w:rPr>
              <w:t>Mgr. Eliška Hanušová</w:t>
            </w:r>
          </w:p>
          <w:p w14:paraId="586DCCFB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3"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kern w:val="2"/>
                <w14:ligatures w14:val="standardContextual"/>
              </w:rPr>
              <w:t>Bc. Radka Řezníčková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A010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i/>
                <w:kern w:val="2"/>
                <w14:ligatures w14:val="standardContextual"/>
              </w:rPr>
            </w:pPr>
            <w:r w:rsidRPr="00514BFC">
              <w:rPr>
                <w:i/>
                <w:kern w:val="2"/>
                <w14:ligatures w14:val="standardContextual"/>
              </w:rPr>
              <w:t xml:space="preserve">pro CEPR </w:t>
            </w:r>
          </w:p>
          <w:p w14:paraId="2DD2485A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>JUDr. T. Suchánek</w:t>
            </w:r>
          </w:p>
          <w:p w14:paraId="772E638F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spacing w:before="120"/>
              <w:ind w:left="176" w:hanging="6"/>
              <w:jc w:val="both"/>
              <w:rPr>
                <w:i/>
                <w:kern w:val="2"/>
                <w14:ligatures w14:val="standardContextual"/>
              </w:rPr>
            </w:pPr>
            <w:r w:rsidRPr="00514BFC">
              <w:rPr>
                <w:i/>
                <w:kern w:val="2"/>
                <w14:ligatures w14:val="standardContextual"/>
              </w:rPr>
              <w:t>pro ostatní agendy</w:t>
            </w:r>
          </w:p>
          <w:p w14:paraId="49AE4E00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soudci, pro které jsou činěny úkony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2F4" w14:textId="4D7847EF" w:rsidR="007026B1" w:rsidRPr="00514BFC" w:rsidRDefault="007026B1" w:rsidP="007026B1">
            <w:pPr>
              <w:widowControl w:val="0"/>
              <w:numPr>
                <w:ilvl w:val="0"/>
                <w:numId w:val="13"/>
              </w:numPr>
              <w:suppressAutoHyphens/>
              <w:ind w:left="349" w:hanging="283"/>
              <w:contextualSpacing/>
              <w:jc w:val="both"/>
              <w:rPr>
                <w:strike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>rozhoduje a provádí úkony v soudních odděleních 6 C, 7 C, 11 C, 14 C, 29 C, včetně statistiky</w:t>
            </w:r>
          </w:p>
          <w:p w14:paraId="1090B306" w14:textId="77777777" w:rsidR="007026B1" w:rsidRPr="00514BFC" w:rsidRDefault="007026B1" w:rsidP="007026B1">
            <w:pPr>
              <w:widowControl w:val="0"/>
              <w:numPr>
                <w:ilvl w:val="0"/>
                <w:numId w:val="13"/>
              </w:numPr>
              <w:suppressAutoHyphens/>
              <w:ind w:left="317" w:hanging="283"/>
              <w:contextualSpacing/>
              <w:jc w:val="both"/>
              <w:rPr>
                <w:strike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řeší agendu EPR 3. tým včetně statistiky</w:t>
            </w:r>
          </w:p>
        </w:tc>
      </w:tr>
      <w:tr w:rsidR="00514BFC" w:rsidRPr="00514BFC" w14:paraId="5790A288" w14:textId="77777777" w:rsidTr="0026455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3FEC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vyšší soudní úřednice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2AC1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spacing w:after="120"/>
              <w:ind w:left="34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514BFC">
              <w:rPr>
                <w:b/>
                <w:bCs/>
                <w:kern w:val="2"/>
                <w14:ligatures w14:val="standardContextual"/>
              </w:rPr>
              <w:t>Bc. Zuzana Bártová</w:t>
            </w:r>
          </w:p>
          <w:p w14:paraId="320E2F24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4"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i/>
                <w:kern w:val="2"/>
                <w14:ligatures w14:val="standardContextual"/>
              </w:rPr>
              <w:t>zástup</w:t>
            </w:r>
            <w:r w:rsidRPr="00514BFC">
              <w:rPr>
                <w:bCs/>
                <w:kern w:val="2"/>
                <w14:ligatures w14:val="standardContextual"/>
              </w:rPr>
              <w:t xml:space="preserve">: </w:t>
            </w:r>
          </w:p>
          <w:p w14:paraId="653349D3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4"/>
              <w:jc w:val="both"/>
              <w:rPr>
                <w:bCs/>
                <w:i/>
                <w:kern w:val="2"/>
                <w14:ligatures w14:val="standardContextual"/>
              </w:rPr>
            </w:pPr>
            <w:r w:rsidRPr="00514BFC">
              <w:rPr>
                <w:bCs/>
                <w:i/>
                <w:kern w:val="2"/>
                <w14:ligatures w14:val="standardContextual"/>
              </w:rPr>
              <w:t>pro agendu Cd</w:t>
            </w:r>
          </w:p>
          <w:p w14:paraId="7BA40402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4"/>
              <w:jc w:val="both"/>
              <w:rPr>
                <w:bCs/>
                <w:iCs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iCs/>
                <w:kern w:val="2"/>
                <w14:ligatures w14:val="standardContextual"/>
              </w:rPr>
              <w:t>Stanislav Feik</w:t>
            </w:r>
          </w:p>
          <w:p w14:paraId="5E3AB131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4"/>
              <w:jc w:val="both"/>
              <w:rPr>
                <w:bCs/>
                <w:iCs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iCs/>
                <w:kern w:val="2"/>
                <w14:ligatures w14:val="standardContextual"/>
              </w:rPr>
              <w:t xml:space="preserve">Romana </w:t>
            </w:r>
            <w:proofErr w:type="spellStart"/>
            <w:r w:rsidRPr="00514BFC">
              <w:rPr>
                <w:bCs/>
                <w:kern w:val="2"/>
                <w14:ligatures w14:val="standardContextual"/>
              </w:rPr>
              <w:t>Holzknechtová</w:t>
            </w:r>
            <w:proofErr w:type="spellEnd"/>
            <w:r w:rsidRPr="00514BFC">
              <w:rPr>
                <w:bCs/>
                <w:iCs/>
                <w:kern w:val="2"/>
                <w14:ligatures w14:val="standardContextual"/>
              </w:rPr>
              <w:t xml:space="preserve"> </w:t>
            </w:r>
          </w:p>
          <w:p w14:paraId="0CAC975F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18" w:hanging="284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  <w:t>Bc. Radka Řezníčková</w:t>
            </w:r>
          </w:p>
          <w:p w14:paraId="5437C092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spacing w:after="120"/>
              <w:ind w:left="318" w:hanging="284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  <w:t>Mgr. Eliška Hanušová</w:t>
            </w:r>
          </w:p>
          <w:p w14:paraId="79E38F8E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3"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i/>
                <w:kern w:val="2"/>
                <w14:ligatures w14:val="standardContextual"/>
              </w:rPr>
              <w:t>pro ostatní agendy</w:t>
            </w:r>
          </w:p>
          <w:p w14:paraId="2A0737B8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33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kern w:val="2"/>
                <w14:ligatures w14:val="standardContextual"/>
              </w:rPr>
              <w:t xml:space="preserve">Romana </w:t>
            </w:r>
            <w:proofErr w:type="spellStart"/>
            <w:r w:rsidRPr="00514BFC">
              <w:rPr>
                <w:bCs/>
                <w:kern w:val="2"/>
                <w14:ligatures w14:val="standardContextual"/>
              </w:rPr>
              <w:t>Holzknechtová</w:t>
            </w:r>
            <w:proofErr w:type="spellEnd"/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kern w:val="2"/>
                <w14:ligatures w14:val="standardContextual"/>
              </w:rPr>
              <w:t>Bc. Radka Řezníčková</w:t>
            </w:r>
            <w:r w:rsidRPr="00514BFC">
              <w:rPr>
                <w:kern w:val="2"/>
                <w14:ligatures w14:val="standardContextual"/>
              </w:rPr>
              <w:tab/>
            </w:r>
            <w:r w:rsidRPr="00514BFC">
              <w:rPr>
                <w:bCs/>
                <w:kern w:val="2"/>
                <w14:ligatures w14:val="standardContextual"/>
              </w:rPr>
              <w:t>Mgr. Eliška Hanušová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4E81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i/>
                <w:kern w:val="2"/>
                <w14:ligatures w14:val="standardContextual"/>
              </w:rPr>
            </w:pPr>
            <w:r w:rsidRPr="00514BFC">
              <w:rPr>
                <w:i/>
                <w:kern w:val="2"/>
                <w14:ligatures w14:val="standardContextual"/>
              </w:rPr>
              <w:t xml:space="preserve">pro CEPR a </w:t>
            </w:r>
            <w:proofErr w:type="spellStart"/>
            <w:r w:rsidRPr="00514BFC">
              <w:rPr>
                <w:i/>
                <w:kern w:val="2"/>
                <w14:ligatures w14:val="standardContextual"/>
              </w:rPr>
              <w:t>Nc</w:t>
            </w:r>
            <w:proofErr w:type="spellEnd"/>
            <w:r w:rsidRPr="00514BFC">
              <w:rPr>
                <w:i/>
                <w:kern w:val="2"/>
                <w14:ligatures w14:val="standardContextual"/>
              </w:rPr>
              <w:t>-nejasná podání</w:t>
            </w:r>
          </w:p>
          <w:p w14:paraId="515DA1B3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>JUDr. T. Suchánek</w:t>
            </w:r>
          </w:p>
          <w:p w14:paraId="10112D2B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spacing w:before="120"/>
              <w:ind w:left="176" w:hanging="6"/>
              <w:jc w:val="both"/>
              <w:rPr>
                <w:bCs/>
                <w:i/>
                <w:kern w:val="2"/>
                <w14:ligatures w14:val="standardContextual"/>
              </w:rPr>
            </w:pPr>
            <w:r w:rsidRPr="00514BFC">
              <w:rPr>
                <w:bCs/>
                <w:i/>
                <w:kern w:val="2"/>
                <w14:ligatures w14:val="standardContextual"/>
              </w:rPr>
              <w:t>pro agendu Cd</w:t>
            </w:r>
          </w:p>
          <w:p w14:paraId="7DFE75A0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spacing w:after="120"/>
              <w:ind w:left="176" w:hanging="6"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 xml:space="preserve">Mgr. T. Teršová </w:t>
            </w:r>
          </w:p>
          <w:p w14:paraId="25F3855F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i/>
                <w:kern w:val="2"/>
                <w14:ligatures w14:val="standardContextual"/>
              </w:rPr>
            </w:pPr>
            <w:r w:rsidRPr="00514BFC">
              <w:rPr>
                <w:i/>
                <w:kern w:val="2"/>
                <w14:ligatures w14:val="standardContextual"/>
              </w:rPr>
              <w:t>pro ostatní agendy</w:t>
            </w:r>
          </w:p>
          <w:p w14:paraId="0A5045F0" w14:textId="77777777" w:rsidR="007026B1" w:rsidRPr="00514BFC" w:rsidRDefault="007026B1" w:rsidP="0026455E">
            <w:pPr>
              <w:widowControl w:val="0"/>
              <w:tabs>
                <w:tab w:val="left" w:pos="356"/>
              </w:tabs>
              <w:suppressAutoHyphens/>
              <w:ind w:left="176" w:hanging="6"/>
              <w:jc w:val="both"/>
              <w:rPr>
                <w:i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soudci, pro které jsou činěny úkony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B30C" w14:textId="648F8C74" w:rsidR="007026B1" w:rsidRPr="00514BFC" w:rsidRDefault="007026B1" w:rsidP="007026B1">
            <w:pPr>
              <w:widowControl w:val="0"/>
              <w:numPr>
                <w:ilvl w:val="0"/>
                <w:numId w:val="13"/>
              </w:numPr>
              <w:suppressAutoHyphens/>
              <w:ind w:left="349" w:hanging="283"/>
              <w:contextualSpacing/>
              <w:jc w:val="both"/>
              <w:rPr>
                <w:strike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 xml:space="preserve">rozhoduje a provádí úkony v soudních odděleních </w:t>
            </w:r>
            <w:r w:rsidR="00E512BF" w:rsidRPr="00514BFC">
              <w:rPr>
                <w:kern w:val="2"/>
                <w14:ligatures w14:val="standardContextual"/>
              </w:rPr>
              <w:t xml:space="preserve">106 C, 107 C, </w:t>
            </w:r>
            <w:r w:rsidRPr="00514BFC">
              <w:rPr>
                <w:kern w:val="2"/>
                <w14:ligatures w14:val="standardContextual"/>
              </w:rPr>
              <w:t xml:space="preserve">9 C, 109 C, </w:t>
            </w:r>
            <w:r w:rsidR="00E512BF" w:rsidRPr="00514BFC">
              <w:rPr>
                <w:kern w:val="2"/>
                <w14:ligatures w14:val="standardContextual"/>
              </w:rPr>
              <w:t xml:space="preserve">111 C, </w:t>
            </w:r>
            <w:r w:rsidRPr="00514BFC">
              <w:rPr>
                <w:bCs/>
                <w:kern w:val="2"/>
                <w14:ligatures w14:val="standardContextual"/>
              </w:rPr>
              <w:t xml:space="preserve">13 C, </w:t>
            </w:r>
            <w:r w:rsidR="00E512BF" w:rsidRPr="00514BFC">
              <w:rPr>
                <w:bCs/>
                <w:kern w:val="2"/>
                <w14:ligatures w14:val="standardContextual"/>
              </w:rPr>
              <w:t xml:space="preserve">114 C, 115 C, 116 C, 119 C, </w:t>
            </w:r>
            <w:r w:rsidRPr="00514BFC">
              <w:rPr>
                <w:bCs/>
                <w:kern w:val="2"/>
                <w14:ligatures w14:val="standardContextual"/>
              </w:rPr>
              <w:t xml:space="preserve">26 C, 27 C a 127 C, </w:t>
            </w:r>
            <w:r w:rsidR="00E512BF" w:rsidRPr="00514BFC">
              <w:rPr>
                <w:bCs/>
                <w:kern w:val="2"/>
                <w14:ligatures w14:val="standardContextual"/>
              </w:rPr>
              <w:t xml:space="preserve">129 C, 130 C, </w:t>
            </w:r>
            <w:r w:rsidRPr="00514BFC">
              <w:rPr>
                <w:bCs/>
                <w:kern w:val="2"/>
                <w14:ligatures w14:val="standardContextual"/>
              </w:rPr>
              <w:t>včetně statistiky</w:t>
            </w:r>
          </w:p>
          <w:p w14:paraId="36FD33B1" w14:textId="2AB4D10A" w:rsidR="00235DB8" w:rsidRPr="00514BFC" w:rsidRDefault="00235DB8" w:rsidP="007026B1">
            <w:pPr>
              <w:widowControl w:val="0"/>
              <w:numPr>
                <w:ilvl w:val="0"/>
                <w:numId w:val="13"/>
              </w:numPr>
              <w:suppressAutoHyphens/>
              <w:ind w:left="349" w:hanging="283"/>
              <w:contextualSpacing/>
              <w:jc w:val="both"/>
              <w:rPr>
                <w:strike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>provádí statistiku v soudním oddělení 15 C</w:t>
            </w:r>
          </w:p>
          <w:p w14:paraId="0ABCA94E" w14:textId="77777777" w:rsidR="007026B1" w:rsidRPr="00514BFC" w:rsidRDefault="007026B1" w:rsidP="007026B1">
            <w:pPr>
              <w:widowControl w:val="0"/>
              <w:numPr>
                <w:ilvl w:val="0"/>
                <w:numId w:val="13"/>
              </w:numPr>
              <w:suppressAutoHyphens/>
              <w:ind w:left="349" w:hanging="283"/>
              <w:contextualSpacing/>
              <w:jc w:val="both"/>
              <w:rPr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>řeší 100 % výslechů civilního dožádání agendy 0 Cd (mimo dožádání v exekučních, opatrovnických a dědických věcech) s výjimkou věcí s cizím prvkem, pokud nejsou výslovně svěřeny jinému zaměstnanci</w:t>
            </w:r>
          </w:p>
          <w:p w14:paraId="02B7D5EE" w14:textId="77777777" w:rsidR="007026B1" w:rsidRPr="00514BFC" w:rsidRDefault="007026B1" w:rsidP="007026B1">
            <w:pPr>
              <w:widowControl w:val="0"/>
              <w:numPr>
                <w:ilvl w:val="0"/>
                <w:numId w:val="13"/>
              </w:numPr>
              <w:suppressAutoHyphens/>
              <w:ind w:left="349" w:hanging="283"/>
              <w:contextualSpacing/>
              <w:jc w:val="both"/>
              <w:rPr>
                <w:strike/>
                <w:kern w:val="2"/>
                <w14:ligatures w14:val="standardContextual"/>
              </w:rPr>
            </w:pPr>
            <w:r w:rsidRPr="00514BFC">
              <w:rPr>
                <w:kern w:val="2"/>
                <w14:ligatures w14:val="standardContextual"/>
              </w:rPr>
              <w:t xml:space="preserve">řeší 100 % výslechů </w:t>
            </w:r>
            <w:r w:rsidRPr="00514BFC">
              <w:rPr>
                <w:kern w:val="2"/>
                <w14:ligatures w14:val="standardContextual"/>
              </w:rPr>
              <w:lastRenderedPageBreak/>
              <w:t xml:space="preserve">občanskoprávního dožádání ve věznici </w:t>
            </w:r>
            <w:proofErr w:type="spellStart"/>
            <w:r w:rsidRPr="00514BFC">
              <w:rPr>
                <w:kern w:val="2"/>
                <w14:ligatures w14:val="standardContextual"/>
              </w:rPr>
              <w:t>Odolov</w:t>
            </w:r>
            <w:proofErr w:type="spellEnd"/>
            <w:r w:rsidRPr="00514BFC">
              <w:rPr>
                <w:kern w:val="2"/>
                <w14:ligatures w14:val="standardContextual"/>
              </w:rPr>
              <w:t>, pokud nejsou výslovně svěřeny jinému zaměstnanci</w:t>
            </w:r>
          </w:p>
          <w:p w14:paraId="6196AE9A" w14:textId="77777777" w:rsidR="007026B1" w:rsidRPr="00514BFC" w:rsidRDefault="007026B1" w:rsidP="007026B1">
            <w:pPr>
              <w:widowControl w:val="0"/>
              <w:numPr>
                <w:ilvl w:val="0"/>
                <w:numId w:val="13"/>
              </w:numPr>
              <w:suppressAutoHyphens/>
              <w:ind w:left="349" w:hanging="283"/>
              <w:contextualSpacing/>
              <w:jc w:val="both"/>
              <w:rPr>
                <w:strike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>řeší agendu EPR 4. tým včetně statistiky</w:t>
            </w:r>
          </w:p>
          <w:p w14:paraId="6CB52B0D" w14:textId="77777777" w:rsidR="007026B1" w:rsidRPr="00514BFC" w:rsidRDefault="007026B1" w:rsidP="007026B1">
            <w:pPr>
              <w:widowControl w:val="0"/>
              <w:numPr>
                <w:ilvl w:val="0"/>
                <w:numId w:val="13"/>
              </w:numPr>
              <w:suppressAutoHyphens/>
              <w:ind w:left="349" w:hanging="283"/>
              <w:jc w:val="both"/>
              <w:rPr>
                <w:bCs/>
                <w:kern w:val="2"/>
                <w14:ligatures w14:val="standardContextual"/>
              </w:rPr>
            </w:pPr>
            <w:r w:rsidRPr="00514BFC">
              <w:rPr>
                <w:bCs/>
                <w:kern w:val="2"/>
                <w14:ligatures w14:val="standardContextual"/>
              </w:rPr>
              <w:t xml:space="preserve">řeší 100 % nejasných podání </w:t>
            </w:r>
            <w:proofErr w:type="spellStart"/>
            <w:r w:rsidRPr="00514BFC">
              <w:rPr>
                <w:bCs/>
                <w:kern w:val="2"/>
                <w14:ligatures w14:val="standardContextual"/>
              </w:rPr>
              <w:t>Nc</w:t>
            </w:r>
            <w:proofErr w:type="spellEnd"/>
          </w:p>
          <w:p w14:paraId="7D419225" w14:textId="77777777" w:rsidR="007026B1" w:rsidRPr="00514BFC" w:rsidRDefault="007026B1" w:rsidP="0026455E">
            <w:pPr>
              <w:widowControl w:val="0"/>
              <w:suppressAutoHyphens/>
              <w:ind w:left="349" w:hanging="283"/>
              <w:jc w:val="both"/>
              <w:rPr>
                <w:strike/>
                <w:kern w:val="2"/>
                <w14:ligatures w14:val="standardContextual"/>
              </w:rPr>
            </w:pPr>
          </w:p>
        </w:tc>
      </w:tr>
    </w:tbl>
    <w:p w14:paraId="27696F43" w14:textId="77777777" w:rsidR="007026B1" w:rsidRPr="00514BFC" w:rsidRDefault="007026B1" w:rsidP="007026B1">
      <w:pPr>
        <w:pStyle w:val="Odstavecseseznamem"/>
        <w:keepNext/>
        <w:autoSpaceDE w:val="0"/>
        <w:autoSpaceDN w:val="0"/>
        <w:spacing w:before="240" w:after="240"/>
        <w:ind w:left="420"/>
        <w:outlineLvl w:val="2"/>
        <w:rPr>
          <w:b/>
          <w:bCs/>
        </w:rPr>
      </w:pPr>
    </w:p>
    <w:p w14:paraId="6F0C5301" w14:textId="77777777" w:rsidR="007026B1" w:rsidRPr="00514BFC" w:rsidRDefault="007026B1" w:rsidP="007026B1">
      <w:pPr>
        <w:pStyle w:val="Odstavecseseznamem"/>
        <w:keepNext/>
        <w:autoSpaceDE w:val="0"/>
        <w:autoSpaceDN w:val="0"/>
        <w:spacing w:before="240" w:after="240"/>
        <w:ind w:left="420"/>
        <w:outlineLvl w:val="2"/>
        <w:rPr>
          <w:b/>
          <w:bCs/>
        </w:rPr>
      </w:pPr>
    </w:p>
    <w:p w14:paraId="0A34E415" w14:textId="4B3257DA" w:rsidR="004A5552" w:rsidRPr="00514BFC" w:rsidRDefault="004A5552" w:rsidP="004A5552">
      <w:pPr>
        <w:pStyle w:val="Odstavecseseznamem"/>
        <w:keepNext/>
        <w:numPr>
          <w:ilvl w:val="0"/>
          <w:numId w:val="1"/>
        </w:numPr>
        <w:autoSpaceDE w:val="0"/>
        <w:autoSpaceDN w:val="0"/>
        <w:spacing w:before="240" w:after="240"/>
        <w:outlineLvl w:val="2"/>
      </w:pPr>
      <w:r w:rsidRPr="00514BFC">
        <w:rPr>
          <w:b/>
          <w:bCs/>
        </w:rPr>
        <w:t>Obecné zásady pro přidělování a zápis opatrovnické</w:t>
      </w:r>
      <w:r w:rsidRPr="00514BFC">
        <w:t xml:space="preserve"> agendy</w:t>
      </w:r>
      <w:bookmarkEnd w:id="1"/>
      <w:bookmarkEnd w:id="2"/>
      <w:bookmarkEnd w:id="3"/>
      <w:bookmarkEnd w:id="4"/>
      <w:bookmarkEnd w:id="5"/>
      <w:bookmarkEnd w:id="6"/>
      <w:r w:rsidRPr="00514BFC">
        <w:t xml:space="preserve"> (strana 30-32)</w:t>
      </w:r>
    </w:p>
    <w:p w14:paraId="0472CF8A" w14:textId="0B3CD857" w:rsidR="005D195F" w:rsidRPr="00514BFC" w:rsidRDefault="005D195F" w:rsidP="005D195F">
      <w:pPr>
        <w:pStyle w:val="Odstavecseseznamem"/>
        <w:keepNext/>
        <w:numPr>
          <w:ilvl w:val="0"/>
          <w:numId w:val="10"/>
        </w:numPr>
        <w:autoSpaceDE w:val="0"/>
        <w:autoSpaceDN w:val="0"/>
        <w:spacing w:before="240" w:after="240"/>
        <w:outlineLvl w:val="2"/>
      </w:pPr>
      <w:r w:rsidRPr="00514BFC">
        <w:t xml:space="preserve">mění </w:t>
      </w:r>
      <w:proofErr w:type="gramStart"/>
      <w:r w:rsidRPr="00514BFC">
        <w:t>se</w:t>
      </w:r>
      <w:proofErr w:type="gramEnd"/>
      <w:r w:rsidRPr="00514BFC">
        <w:t xml:space="preserve"> znění bodu 14</w:t>
      </w:r>
      <w:r w:rsidR="00A10039" w:rsidRPr="00514BFC">
        <w:t>.</w:t>
      </w:r>
      <w:r w:rsidRPr="00514BFC">
        <w:t xml:space="preserve"> a 15</w:t>
      </w:r>
      <w:r w:rsidR="00A10039" w:rsidRPr="00514BFC">
        <w:t>.</w:t>
      </w:r>
    </w:p>
    <w:p w14:paraId="304C7000" w14:textId="6644DB3B" w:rsidR="005D195F" w:rsidRPr="00514BFC" w:rsidRDefault="005D195F" w:rsidP="00121151">
      <w:pPr>
        <w:pStyle w:val="Odstavecseseznamem"/>
        <w:keepNext/>
        <w:numPr>
          <w:ilvl w:val="0"/>
          <w:numId w:val="10"/>
        </w:numPr>
        <w:autoSpaceDE w:val="0"/>
        <w:autoSpaceDN w:val="0"/>
        <w:spacing w:before="240" w:after="240"/>
        <w:outlineLvl w:val="2"/>
      </w:pPr>
      <w:r w:rsidRPr="00514BFC">
        <w:t>doplňují se nov</w:t>
      </w:r>
      <w:r w:rsidR="00FF03EF" w:rsidRPr="00514BFC">
        <w:t>ý</w:t>
      </w:r>
      <w:r w:rsidRPr="00514BFC">
        <w:t xml:space="preserve"> bod</w:t>
      </w:r>
      <w:r w:rsidR="00A10039" w:rsidRPr="00514BFC">
        <w:t xml:space="preserve"> </w:t>
      </w:r>
      <w:r w:rsidRPr="00514BFC">
        <w:t>1</w:t>
      </w:r>
      <w:r w:rsidR="00A10039" w:rsidRPr="00514BFC">
        <w:t>8</w:t>
      </w:r>
      <w:r w:rsidRPr="00514BFC">
        <w:t>.</w:t>
      </w:r>
    </w:p>
    <w:p w14:paraId="3E0E6558" w14:textId="617A8AFF" w:rsidR="004A5552" w:rsidRPr="00514BFC" w:rsidRDefault="004A5552" w:rsidP="00121151">
      <w:pPr>
        <w:suppressAutoHyphens/>
        <w:spacing w:after="120"/>
        <w:ind w:left="780"/>
        <w:jc w:val="both"/>
      </w:pPr>
      <w:bookmarkStart w:id="8" w:name="_Hlk220669681"/>
      <w:r w:rsidRPr="00514BFC">
        <w:t xml:space="preserve">14. </w:t>
      </w:r>
      <w:r w:rsidRPr="00514BFC">
        <w:tab/>
        <w:t>Soudní tajemnice Lucie Hanušová provádí úkony ve věci vybírání soudních poplatků včetně rozhodování o návrzích na osvobození od soudních poplatků</w:t>
      </w:r>
      <w:bookmarkStart w:id="9" w:name="_Hlk215150337"/>
      <w:r w:rsidRPr="00514BFC">
        <w:t xml:space="preserve">, nákladů řízení včetně </w:t>
      </w:r>
      <w:proofErr w:type="spellStart"/>
      <w:r w:rsidRPr="00514BFC">
        <w:t>tlumočného</w:t>
      </w:r>
      <w:proofErr w:type="spellEnd"/>
      <w:r w:rsidRPr="00514BFC">
        <w:t>, znalečného a odměn advokátů</w:t>
      </w:r>
      <w:bookmarkEnd w:id="9"/>
      <w:r w:rsidRPr="00514BFC">
        <w:t xml:space="preserve"> </w:t>
      </w:r>
      <w:r w:rsidR="00E0745E" w:rsidRPr="00514BFC">
        <w:t xml:space="preserve">a statistiky vyjma věcí v řízeních o omezení svéprávnosti a opatrovnictví člověka </w:t>
      </w:r>
      <w:r w:rsidRPr="00514BFC">
        <w:t xml:space="preserve">v soudních odděleních </w:t>
      </w:r>
      <w:r w:rsidR="00A4682C" w:rsidRPr="00514BFC">
        <w:t>13</w:t>
      </w:r>
      <w:r w:rsidRPr="00514BFC">
        <w:t xml:space="preserve"> </w:t>
      </w:r>
      <w:proofErr w:type="spellStart"/>
      <w:r w:rsidRPr="00514BFC">
        <w:t>Nc</w:t>
      </w:r>
      <w:proofErr w:type="spellEnd"/>
      <w:r w:rsidRPr="00514BFC">
        <w:t xml:space="preserve"> a </w:t>
      </w:r>
      <w:r w:rsidR="00A4682C" w:rsidRPr="00514BFC">
        <w:t>13</w:t>
      </w:r>
      <w:r w:rsidRPr="00514BFC">
        <w:t xml:space="preserve"> P a </w:t>
      </w:r>
      <w:proofErr w:type="spellStart"/>
      <w:r w:rsidRPr="00514BFC">
        <w:t>Nc</w:t>
      </w:r>
      <w:proofErr w:type="spellEnd"/>
      <w:r w:rsidRPr="00514BFC">
        <w:t>, 2</w:t>
      </w:r>
      <w:r w:rsidR="00A4682C" w:rsidRPr="00514BFC">
        <w:t>6</w:t>
      </w:r>
      <w:r w:rsidRPr="00514BFC">
        <w:t xml:space="preserve"> </w:t>
      </w:r>
      <w:proofErr w:type="spellStart"/>
      <w:r w:rsidRPr="00514BFC">
        <w:t>Nc</w:t>
      </w:r>
      <w:proofErr w:type="spellEnd"/>
      <w:r w:rsidRPr="00514BFC">
        <w:t xml:space="preserve"> a 2</w:t>
      </w:r>
      <w:r w:rsidR="00A4682C" w:rsidRPr="00514BFC">
        <w:t>6</w:t>
      </w:r>
      <w:r w:rsidRPr="00514BFC">
        <w:t xml:space="preserve"> P a </w:t>
      </w:r>
      <w:proofErr w:type="spellStart"/>
      <w:r w:rsidRPr="00514BFC">
        <w:t>Nc</w:t>
      </w:r>
      <w:proofErr w:type="spellEnd"/>
      <w:r w:rsidRPr="00514BFC">
        <w:t>, 2</w:t>
      </w:r>
      <w:r w:rsidR="00A4682C" w:rsidRPr="00514BFC">
        <w:t>8</w:t>
      </w:r>
      <w:r w:rsidRPr="00514BFC">
        <w:t xml:space="preserve"> </w:t>
      </w:r>
      <w:proofErr w:type="spellStart"/>
      <w:r w:rsidRPr="00514BFC">
        <w:t>Nc</w:t>
      </w:r>
      <w:proofErr w:type="spellEnd"/>
      <w:r w:rsidRPr="00514BFC">
        <w:t xml:space="preserve"> a 2</w:t>
      </w:r>
      <w:r w:rsidR="00A4682C" w:rsidRPr="00514BFC">
        <w:t>8</w:t>
      </w:r>
      <w:r w:rsidRPr="00514BFC">
        <w:t xml:space="preserve"> P a </w:t>
      </w:r>
      <w:proofErr w:type="spellStart"/>
      <w:r w:rsidRPr="00514BFC">
        <w:t>Nc</w:t>
      </w:r>
      <w:proofErr w:type="spellEnd"/>
      <w:r w:rsidRPr="00514BFC">
        <w:t xml:space="preserve"> s tím, že nadřízeným řešitelem je soudce, v jehož soudním oddělení tyto úkony vykonává. Zástupem soudní tajemnice pro tyto úkony je Jan Ildža.</w:t>
      </w:r>
    </w:p>
    <w:bookmarkEnd w:id="8"/>
    <w:p w14:paraId="4952A47B" w14:textId="704523C9" w:rsidR="004A5552" w:rsidRPr="00514BFC" w:rsidRDefault="004A5552" w:rsidP="00121151">
      <w:pPr>
        <w:pStyle w:val="Odstavecseseznamem"/>
        <w:numPr>
          <w:ilvl w:val="0"/>
          <w:numId w:val="11"/>
        </w:numPr>
        <w:suppressAutoHyphens/>
        <w:spacing w:after="120"/>
        <w:ind w:left="780" w:firstLine="0"/>
        <w:jc w:val="both"/>
      </w:pPr>
      <w:r w:rsidRPr="00514BFC">
        <w:t xml:space="preserve">Vyšší soudní úředník Jan Ildža provádí úkony ve věci vybírání soudních poplatků včetně rozhodování o návrzích na osvobození od soudních poplatků, nákladů řízení včetně </w:t>
      </w:r>
      <w:proofErr w:type="spellStart"/>
      <w:r w:rsidRPr="00514BFC">
        <w:t>tlumočného</w:t>
      </w:r>
      <w:proofErr w:type="spellEnd"/>
      <w:r w:rsidRPr="00514BFC">
        <w:t xml:space="preserve">, znalečného a odměn advokátů </w:t>
      </w:r>
      <w:r w:rsidR="00DE256A" w:rsidRPr="00514BFC">
        <w:t xml:space="preserve">a statistiky vyjma věcí v řízeních o omezení svéprávnosti a opatrovnictví člověka </w:t>
      </w:r>
      <w:r w:rsidRPr="00514BFC">
        <w:t>v soudních odděleních 5 </w:t>
      </w:r>
      <w:proofErr w:type="spellStart"/>
      <w:r w:rsidRPr="00514BFC">
        <w:t>Nc</w:t>
      </w:r>
      <w:proofErr w:type="spellEnd"/>
      <w:r w:rsidRPr="00514BFC">
        <w:t xml:space="preserve">, 5 P a </w:t>
      </w:r>
      <w:proofErr w:type="spellStart"/>
      <w:r w:rsidRPr="00514BFC">
        <w:t>Nc</w:t>
      </w:r>
      <w:proofErr w:type="spellEnd"/>
      <w:r w:rsidRPr="00514BFC">
        <w:t xml:space="preserve">, 10 </w:t>
      </w:r>
      <w:proofErr w:type="spellStart"/>
      <w:r w:rsidRPr="00514BFC">
        <w:t>Nc</w:t>
      </w:r>
      <w:proofErr w:type="spellEnd"/>
      <w:r w:rsidRPr="00514BFC">
        <w:t xml:space="preserve"> a 10 P a </w:t>
      </w:r>
      <w:proofErr w:type="spellStart"/>
      <w:r w:rsidRPr="00514BFC">
        <w:t>Nc</w:t>
      </w:r>
      <w:proofErr w:type="spellEnd"/>
      <w:r w:rsidRPr="00514BFC">
        <w:t xml:space="preserve">, </w:t>
      </w:r>
      <w:r w:rsidR="00A4682C" w:rsidRPr="00514BFC">
        <w:t>27</w:t>
      </w:r>
      <w:r w:rsidRPr="00514BFC">
        <w:t xml:space="preserve"> </w:t>
      </w:r>
      <w:proofErr w:type="spellStart"/>
      <w:r w:rsidRPr="00514BFC">
        <w:t>Nc</w:t>
      </w:r>
      <w:proofErr w:type="spellEnd"/>
      <w:r w:rsidRPr="00514BFC">
        <w:t xml:space="preserve"> a </w:t>
      </w:r>
      <w:r w:rsidR="00A4682C" w:rsidRPr="00514BFC">
        <w:t>27</w:t>
      </w:r>
      <w:r w:rsidRPr="00514BFC">
        <w:t xml:space="preserve"> P a </w:t>
      </w:r>
      <w:proofErr w:type="spellStart"/>
      <w:r w:rsidRPr="00514BFC">
        <w:t>Nc</w:t>
      </w:r>
      <w:proofErr w:type="spellEnd"/>
      <w:r w:rsidRPr="00514BFC">
        <w:t>, 2</w:t>
      </w:r>
      <w:r w:rsidR="00A4682C" w:rsidRPr="00514BFC">
        <w:t>9</w:t>
      </w:r>
      <w:r w:rsidRPr="00514BFC">
        <w:t xml:space="preserve"> </w:t>
      </w:r>
      <w:proofErr w:type="spellStart"/>
      <w:r w:rsidRPr="00514BFC">
        <w:t>Nc</w:t>
      </w:r>
      <w:proofErr w:type="spellEnd"/>
      <w:r w:rsidRPr="00514BFC">
        <w:t xml:space="preserve"> a 2</w:t>
      </w:r>
      <w:r w:rsidR="00A4682C" w:rsidRPr="00514BFC">
        <w:t>9</w:t>
      </w:r>
      <w:r w:rsidRPr="00514BFC">
        <w:t xml:space="preserve"> P a </w:t>
      </w:r>
      <w:proofErr w:type="spellStart"/>
      <w:r w:rsidRPr="00514BFC">
        <w:t>Nc</w:t>
      </w:r>
      <w:proofErr w:type="spellEnd"/>
      <w:r w:rsidRPr="00514BFC">
        <w:t xml:space="preserve"> s tím, že nadřízeným řešitelem je soudce, v jehož soudním oddělení tyto úkony vykonává</w:t>
      </w:r>
      <w:r w:rsidR="00503297" w:rsidRPr="00514BFC">
        <w:t>.</w:t>
      </w:r>
      <w:r w:rsidR="006C3320" w:rsidRPr="00514BFC">
        <w:t xml:space="preserve"> Zástupem vyššího soudního úředníka pro tyto úkony je Lucie Hanušová.</w:t>
      </w:r>
    </w:p>
    <w:p w14:paraId="1BB9C01A" w14:textId="77777777" w:rsidR="005D195F" w:rsidRPr="00514BFC" w:rsidRDefault="005D195F" w:rsidP="00121151">
      <w:pPr>
        <w:pStyle w:val="Odstavecseseznamem"/>
        <w:suppressAutoHyphens/>
        <w:spacing w:after="120"/>
        <w:ind w:left="780"/>
        <w:jc w:val="both"/>
      </w:pPr>
    </w:p>
    <w:p w14:paraId="74A54305" w14:textId="4A5694D7" w:rsidR="007A61F9" w:rsidRPr="00514BFC" w:rsidRDefault="007A61F9" w:rsidP="00121151">
      <w:pPr>
        <w:pStyle w:val="Odstavecseseznamem"/>
        <w:numPr>
          <w:ilvl w:val="0"/>
          <w:numId w:val="9"/>
        </w:numPr>
        <w:spacing w:after="120"/>
        <w:ind w:left="780" w:firstLine="0"/>
        <w:contextualSpacing w:val="0"/>
        <w:jc w:val="both"/>
      </w:pPr>
      <w:r w:rsidRPr="00514BFC">
        <w:t>Úkony vyššího soudního úředníka v dočasně předaných věcech bude provádět vyšší soudní úředník Jan Ildža.</w:t>
      </w:r>
    </w:p>
    <w:p w14:paraId="582FC3DD" w14:textId="4F52FF06" w:rsidR="004A5552" w:rsidRPr="00514BFC" w:rsidRDefault="004A5552" w:rsidP="004A5552">
      <w:pPr>
        <w:pStyle w:val="Odstavecseseznamem"/>
        <w:keepNext/>
        <w:autoSpaceDE w:val="0"/>
        <w:autoSpaceDN w:val="0"/>
        <w:spacing w:before="240" w:after="240"/>
        <w:ind w:left="420"/>
        <w:outlineLvl w:val="2"/>
      </w:pPr>
    </w:p>
    <w:p w14:paraId="7D0EBC55" w14:textId="10AC3A05" w:rsidR="002245AE" w:rsidRPr="00514BFC" w:rsidRDefault="002245AE" w:rsidP="005E46F2">
      <w:pPr>
        <w:pStyle w:val="Odstavecseseznamem"/>
        <w:numPr>
          <w:ilvl w:val="0"/>
          <w:numId w:val="1"/>
        </w:numPr>
      </w:pPr>
      <w:r w:rsidRPr="00514BFC">
        <w:rPr>
          <w:b/>
          <w:bCs/>
        </w:rPr>
        <w:t>Složení tým</w:t>
      </w:r>
      <w:r w:rsidR="00887D37" w:rsidRPr="00514BFC">
        <w:rPr>
          <w:b/>
          <w:bCs/>
        </w:rPr>
        <w:t>ů opatrovnického oddělení</w:t>
      </w:r>
      <w:r w:rsidRPr="00514BFC">
        <w:t xml:space="preserve"> (strana 32)</w:t>
      </w:r>
    </w:p>
    <w:p w14:paraId="5CB90527" w14:textId="078C7F4E" w:rsidR="005E46F2" w:rsidRPr="00514BFC" w:rsidRDefault="005E46F2" w:rsidP="005E46F2">
      <w:pPr>
        <w:pStyle w:val="Odstavecseseznamem"/>
        <w:numPr>
          <w:ilvl w:val="0"/>
          <w:numId w:val="10"/>
        </w:numPr>
      </w:pPr>
      <w:r w:rsidRPr="00514BFC">
        <w:t xml:space="preserve">mění se složení týmu č. </w:t>
      </w:r>
      <w:r w:rsidR="00292C0D" w:rsidRPr="00514BFC">
        <w:t>7</w:t>
      </w:r>
      <w:r w:rsidRPr="00514BFC">
        <w:t xml:space="preserve">, do týmu se zařazuje vyšší soudní úředník Jan Ildža   </w:t>
      </w:r>
    </w:p>
    <w:p w14:paraId="5EC1A2FC" w14:textId="77777777" w:rsidR="002245AE" w:rsidRPr="00514BFC" w:rsidRDefault="002245AE" w:rsidP="002245AE">
      <w:pPr>
        <w:pStyle w:val="Odstavecseseznamem"/>
        <w:ind w:left="420"/>
      </w:pPr>
    </w:p>
    <w:tbl>
      <w:tblPr>
        <w:tblW w:w="10485" w:type="dxa"/>
        <w:tblInd w:w="-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1872"/>
        <w:gridCol w:w="2832"/>
        <w:gridCol w:w="2409"/>
        <w:gridCol w:w="2523"/>
      </w:tblGrid>
      <w:tr w:rsidR="00514BFC" w:rsidRPr="00514BFC" w14:paraId="2C8278B3" w14:textId="77777777" w:rsidTr="006C332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BCE3" w14:textId="77777777" w:rsidR="002245AE" w:rsidRPr="00514BFC" w:rsidRDefault="002245AE" w:rsidP="00653D9A">
            <w:pPr>
              <w:suppressAutoHyphens/>
              <w:autoSpaceDN w:val="0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/>
                <w:bCs/>
                <w:kern w:val="3"/>
                <w:lang w:bidi="hi-IN"/>
              </w:rPr>
              <w:t>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16D2" w14:textId="77777777" w:rsidR="002245AE" w:rsidRPr="00514BFC" w:rsidRDefault="002245AE" w:rsidP="00653D9A">
            <w:pPr>
              <w:suppressAutoHyphens/>
              <w:autoSpaceDN w:val="0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/>
                <w:bCs/>
                <w:kern w:val="3"/>
                <w:lang w:bidi="hi-IN"/>
              </w:rPr>
              <w:t>Soudní oddělení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565A3" w14:textId="77777777" w:rsidR="002245AE" w:rsidRPr="00514BFC" w:rsidRDefault="002245AE" w:rsidP="00653D9A">
            <w:pPr>
              <w:suppressAutoHyphens/>
              <w:autoSpaceDN w:val="0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/>
                <w:bCs/>
                <w:kern w:val="3"/>
                <w:lang w:bidi="hi-IN"/>
              </w:rPr>
              <w:t>Soudce, který tým řídí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CE8B" w14:textId="77777777" w:rsidR="002245AE" w:rsidRPr="00514BFC" w:rsidRDefault="002245AE" w:rsidP="00653D9A">
            <w:pPr>
              <w:suppressAutoHyphens/>
              <w:autoSpaceDN w:val="0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/>
                <w:bCs/>
                <w:kern w:val="3"/>
                <w:lang w:bidi="hi-IN"/>
              </w:rPr>
              <w:t>Vyšší soudní úředník/soudní tajemník</w:t>
            </w:r>
          </w:p>
          <w:p w14:paraId="01C88A69" w14:textId="77777777" w:rsidR="002245AE" w:rsidRPr="00514BFC" w:rsidRDefault="002245AE" w:rsidP="00653D9A">
            <w:pPr>
              <w:suppressAutoHyphens/>
              <w:autoSpaceDN w:val="0"/>
              <w:jc w:val="center"/>
              <w:rPr>
                <w:rFonts w:eastAsia="NSimSun" w:cs="Lucida Sans"/>
                <w:b/>
                <w:bCs/>
                <w:kern w:val="3"/>
                <w:lang w:bidi="hi-I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7E71" w14:textId="77777777" w:rsidR="002245AE" w:rsidRPr="00514BFC" w:rsidRDefault="002245AE" w:rsidP="00653D9A">
            <w:pPr>
              <w:suppressAutoHyphens/>
              <w:autoSpaceDN w:val="0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/>
                <w:bCs/>
                <w:kern w:val="3"/>
                <w:lang w:bidi="hi-IN"/>
              </w:rPr>
              <w:t>Rejstříková vedoucí</w:t>
            </w:r>
          </w:p>
          <w:p w14:paraId="1469738C" w14:textId="77777777" w:rsidR="002245AE" w:rsidRPr="00514BFC" w:rsidRDefault="002245AE" w:rsidP="00653D9A">
            <w:pPr>
              <w:suppressAutoHyphens/>
              <w:autoSpaceDN w:val="0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/>
                <w:bCs/>
                <w:kern w:val="3"/>
                <w:lang w:bidi="hi-IN"/>
              </w:rPr>
              <w:t>zapisovatelka</w:t>
            </w:r>
          </w:p>
        </w:tc>
      </w:tr>
      <w:tr w:rsidR="00514BFC" w:rsidRPr="00514BFC" w14:paraId="7DE454F9" w14:textId="77777777" w:rsidTr="006C332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D341F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1.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573A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5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, 5 P a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129E" w14:textId="77777777" w:rsidR="002245AE" w:rsidRPr="00514BFC" w:rsidRDefault="002245AE" w:rsidP="00653D9A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Mgr. Jaroslava Hejzlarová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FE9D" w14:textId="77777777" w:rsidR="002245AE" w:rsidRPr="00514BFC" w:rsidRDefault="002245AE" w:rsidP="00653D9A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Eva Jandová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D2F8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kern w:val="3"/>
                <w:lang w:eastAsia="zh-CN" w:bidi="hi-IN"/>
              </w:rPr>
              <w:t>Lenka Nývltová</w:t>
            </w:r>
          </w:p>
        </w:tc>
      </w:tr>
      <w:tr w:rsidR="00514BFC" w:rsidRPr="00514BFC" w14:paraId="193A631B" w14:textId="77777777" w:rsidTr="006C332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CF57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2.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1241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10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, 10 P a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EC54" w14:textId="77777777" w:rsidR="002245AE" w:rsidRPr="00514BFC" w:rsidRDefault="002245AE" w:rsidP="00653D9A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Mgr. Adéla Hálová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2C81" w14:textId="77777777" w:rsidR="002245AE" w:rsidRPr="00514BFC" w:rsidRDefault="002245AE" w:rsidP="00653D9A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Kateřina Šrámková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23079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Lucie Lukešová</w:t>
            </w:r>
          </w:p>
        </w:tc>
      </w:tr>
      <w:tr w:rsidR="00514BFC" w:rsidRPr="00514BFC" w14:paraId="68FE8D73" w14:textId="77777777" w:rsidTr="006C332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D1C8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3.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4D0BB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13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, 13 P a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5F23" w14:textId="77777777" w:rsidR="002245AE" w:rsidRPr="00514BFC" w:rsidRDefault="002245AE" w:rsidP="00653D9A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Mgr. Lenka Hamplová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AD50" w14:textId="77777777" w:rsidR="002245AE" w:rsidRPr="00514BFC" w:rsidRDefault="002245AE" w:rsidP="00653D9A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Jan Ildža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A99B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Bc. Šárka Knapová</w:t>
            </w:r>
          </w:p>
        </w:tc>
      </w:tr>
      <w:tr w:rsidR="00514BFC" w:rsidRPr="00514BFC" w14:paraId="36439F1D" w14:textId="77777777" w:rsidTr="006C332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756F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4.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D215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26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, 26 P a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304B" w14:textId="77777777" w:rsidR="002245AE" w:rsidRPr="00514BFC" w:rsidRDefault="002245AE" w:rsidP="00653D9A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Mgr. Miloslava Mervartová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7DBA" w14:textId="77777777" w:rsidR="002245AE" w:rsidRPr="00514BFC" w:rsidRDefault="002245AE" w:rsidP="00653D9A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Jan Ildža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EFD6" w14:textId="77777777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Blanka Volfová</w:t>
            </w:r>
          </w:p>
        </w:tc>
      </w:tr>
      <w:tr w:rsidR="00514BFC" w:rsidRPr="00514BFC" w14:paraId="14D2C1D6" w14:textId="77777777" w:rsidTr="00D5407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07C8" w14:textId="77777777" w:rsidR="006C3320" w:rsidRPr="00514BFC" w:rsidRDefault="006C3320" w:rsidP="00D5407D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5.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6C41" w14:textId="77777777" w:rsidR="006C3320" w:rsidRPr="00514BFC" w:rsidRDefault="006C3320" w:rsidP="00D5407D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27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, 27 P a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6E954" w14:textId="77777777" w:rsidR="006C3320" w:rsidRPr="00514BFC" w:rsidRDefault="006C3320" w:rsidP="00D5407D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Mgr. Aneta Bendová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3520" w14:textId="77777777" w:rsidR="006C3320" w:rsidRPr="00514BFC" w:rsidRDefault="006C3320" w:rsidP="00D5407D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Gabriela Bulawová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CDEF8" w14:textId="77777777" w:rsidR="006C3320" w:rsidRPr="00514BFC" w:rsidRDefault="006C3320" w:rsidP="00D5407D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Veronika Švidroňová</w:t>
            </w:r>
          </w:p>
        </w:tc>
      </w:tr>
      <w:tr w:rsidR="00514BFC" w:rsidRPr="00514BFC" w14:paraId="54AA53CB" w14:textId="77777777" w:rsidTr="006C332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E21E" w14:textId="7A3B52E7" w:rsidR="002245AE" w:rsidRPr="00514BFC" w:rsidRDefault="006C3320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6</w:t>
            </w:r>
            <w:r w:rsidR="002245AE" w:rsidRPr="00514BFC">
              <w:rPr>
                <w:rFonts w:eastAsia="NSimSun" w:cs="Lucida Sans"/>
                <w:bCs/>
                <w:kern w:val="3"/>
                <w:lang w:bidi="hi-IN"/>
              </w:rPr>
              <w:t>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E76C9" w14:textId="3A680E9D" w:rsidR="002245AE" w:rsidRPr="00514BFC" w:rsidRDefault="002245AE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2</w:t>
            </w:r>
            <w:r w:rsidR="006C3320" w:rsidRPr="00514BFC">
              <w:rPr>
                <w:rFonts w:eastAsia="NSimSun" w:cs="Lucida Sans"/>
                <w:bCs/>
                <w:kern w:val="3"/>
                <w:lang w:bidi="hi-IN"/>
              </w:rPr>
              <w:t>8</w:t>
            </w:r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  <w:r w:rsidRPr="00514BFC">
              <w:rPr>
                <w:rFonts w:eastAsia="NSimSun" w:cs="Lucida Sans"/>
                <w:bCs/>
                <w:kern w:val="3"/>
                <w:lang w:bidi="hi-IN"/>
              </w:rPr>
              <w:t>, 2</w:t>
            </w:r>
            <w:r w:rsidR="006C3320" w:rsidRPr="00514BFC">
              <w:rPr>
                <w:rFonts w:eastAsia="NSimSun" w:cs="Lucida Sans"/>
                <w:bCs/>
                <w:kern w:val="3"/>
                <w:lang w:bidi="hi-IN"/>
              </w:rPr>
              <w:t>8</w:t>
            </w:r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 P a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C758" w14:textId="253DA53B" w:rsidR="002245AE" w:rsidRPr="00514BFC" w:rsidRDefault="002245AE" w:rsidP="00653D9A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Mgr. </w:t>
            </w:r>
            <w:r w:rsidR="006C3320" w:rsidRPr="00514BFC">
              <w:rPr>
                <w:rFonts w:eastAsia="NSimSun" w:cs="Lucida Sans"/>
                <w:bCs/>
                <w:kern w:val="3"/>
                <w:lang w:bidi="hi-IN"/>
              </w:rPr>
              <w:t>Monika Petráčková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F825D" w14:textId="288456F0" w:rsidR="002245AE" w:rsidRPr="00514BFC" w:rsidRDefault="006C3320" w:rsidP="00653D9A">
            <w:pPr>
              <w:suppressAutoHyphens/>
              <w:autoSpaceDN w:val="0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Lucie Hanušová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0C50" w14:textId="6324D6B7" w:rsidR="002245AE" w:rsidRPr="00514BFC" w:rsidRDefault="006C3320" w:rsidP="00653D9A">
            <w:pPr>
              <w:suppressAutoHyphens/>
              <w:autoSpaceDN w:val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Kristýna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Brunátová</w:t>
            </w:r>
            <w:proofErr w:type="spellEnd"/>
          </w:p>
        </w:tc>
      </w:tr>
      <w:tr w:rsidR="00514BFC" w:rsidRPr="00514BFC" w14:paraId="464275EC" w14:textId="77777777" w:rsidTr="006C3320">
        <w:trPr>
          <w:trHeight w:val="11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F84F" w14:textId="27D5E2CB" w:rsidR="00710115" w:rsidRPr="00514BFC" w:rsidRDefault="00710115" w:rsidP="00D5407D">
            <w:pPr>
              <w:suppressAutoHyphens/>
              <w:autoSpaceDN w:val="0"/>
              <w:jc w:val="both"/>
              <w:rPr>
                <w:rFonts w:eastAsia="NSimSun" w:cs="Lucida Sans"/>
                <w:bCs/>
                <w:kern w:val="3"/>
                <w:lang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7. tým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DA86" w14:textId="77777777" w:rsidR="00710115" w:rsidRPr="00514BFC" w:rsidRDefault="00710115" w:rsidP="00D5407D">
            <w:pPr>
              <w:suppressAutoHyphens/>
              <w:autoSpaceDN w:val="0"/>
              <w:jc w:val="both"/>
              <w:rPr>
                <w:rFonts w:eastAsia="NSimSun" w:cs="Lucida Sans"/>
                <w:bCs/>
                <w:kern w:val="3"/>
                <w:lang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29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  <w:r w:rsidRPr="00514BFC">
              <w:rPr>
                <w:rFonts w:eastAsia="NSimSun" w:cs="Lucida Sans"/>
                <w:bCs/>
                <w:kern w:val="3"/>
                <w:lang w:bidi="hi-IN"/>
              </w:rPr>
              <w:t xml:space="preserve">, 29 P a </w:t>
            </w:r>
            <w:proofErr w:type="spellStart"/>
            <w:r w:rsidRPr="00514BFC">
              <w:rPr>
                <w:rFonts w:eastAsia="NSimSun" w:cs="Lucida Sans"/>
                <w:bCs/>
                <w:kern w:val="3"/>
                <w:lang w:bidi="hi-IN"/>
              </w:rPr>
              <w:t>Nc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08C4" w14:textId="77777777" w:rsidR="00710115" w:rsidRPr="00514BFC" w:rsidRDefault="00710115" w:rsidP="00D5407D">
            <w:pPr>
              <w:suppressAutoHyphens/>
              <w:autoSpaceDN w:val="0"/>
              <w:rPr>
                <w:rFonts w:eastAsia="NSimSun" w:cs="Lucida Sans"/>
                <w:bCs/>
                <w:kern w:val="3"/>
                <w:lang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Mgr. Andrea Kolínová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28FC" w14:textId="77777777" w:rsidR="00710115" w:rsidRPr="00514BFC" w:rsidRDefault="00710115" w:rsidP="00D5407D">
            <w:pPr>
              <w:suppressAutoHyphens/>
              <w:autoSpaceDN w:val="0"/>
              <w:rPr>
                <w:rFonts w:eastAsia="NSimSun" w:cs="Lucida Sans"/>
                <w:bCs/>
                <w:kern w:val="3"/>
                <w:lang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Jan Ildža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26F6" w14:textId="77777777" w:rsidR="00710115" w:rsidRPr="00514BFC" w:rsidRDefault="00710115" w:rsidP="00D5407D">
            <w:pPr>
              <w:suppressAutoHyphens/>
              <w:autoSpaceDN w:val="0"/>
              <w:rPr>
                <w:rFonts w:eastAsia="NSimSun" w:cs="Lucida Sans"/>
                <w:bCs/>
                <w:kern w:val="3"/>
                <w:lang w:bidi="hi-IN"/>
              </w:rPr>
            </w:pPr>
            <w:r w:rsidRPr="00514BFC">
              <w:rPr>
                <w:rFonts w:eastAsia="NSimSun" w:cs="Lucida Sans"/>
                <w:bCs/>
                <w:kern w:val="3"/>
                <w:lang w:bidi="hi-IN"/>
              </w:rPr>
              <w:t>Blanka Volfová</w:t>
            </w:r>
          </w:p>
        </w:tc>
      </w:tr>
    </w:tbl>
    <w:p w14:paraId="006EE2F8" w14:textId="77777777" w:rsidR="002245AE" w:rsidRPr="00514BFC" w:rsidRDefault="002245AE" w:rsidP="002245AE">
      <w:pPr>
        <w:rPr>
          <w:b/>
          <w:bCs/>
        </w:rPr>
      </w:pPr>
    </w:p>
    <w:p w14:paraId="2A2B4AA1" w14:textId="77777777" w:rsidR="00F81499" w:rsidRPr="00514BFC" w:rsidRDefault="00F81499" w:rsidP="002245AE">
      <w:pPr>
        <w:pStyle w:val="Odstavecseseznamem"/>
        <w:ind w:left="420"/>
      </w:pPr>
    </w:p>
    <w:p w14:paraId="1820ED97" w14:textId="4DFE8387" w:rsidR="00344F5A" w:rsidRPr="00514BFC" w:rsidRDefault="00344F5A" w:rsidP="005E46F2">
      <w:pPr>
        <w:pStyle w:val="Odstavecseseznamem"/>
        <w:numPr>
          <w:ilvl w:val="0"/>
          <w:numId w:val="1"/>
        </w:numPr>
      </w:pPr>
      <w:r w:rsidRPr="00514BFC">
        <w:rPr>
          <w:b/>
          <w:bCs/>
        </w:rPr>
        <w:t>Soudci opatrovnické</w:t>
      </w:r>
      <w:r w:rsidR="00F81499" w:rsidRPr="00514BFC">
        <w:rPr>
          <w:b/>
          <w:bCs/>
        </w:rPr>
        <w:t xml:space="preserve">ho oddělení </w:t>
      </w:r>
      <w:r w:rsidRPr="00514BFC">
        <w:t>(strana 3</w:t>
      </w:r>
      <w:r w:rsidR="00ED6CE1" w:rsidRPr="00514BFC">
        <w:t>3</w:t>
      </w:r>
      <w:r w:rsidRPr="00514BFC">
        <w:t>-34)</w:t>
      </w:r>
    </w:p>
    <w:p w14:paraId="394C7655" w14:textId="39B5F78C" w:rsidR="00F81499" w:rsidRPr="00514BFC" w:rsidRDefault="00F81499" w:rsidP="00F81499">
      <w:pPr>
        <w:pStyle w:val="Odstavecseseznamem"/>
        <w:numPr>
          <w:ilvl w:val="0"/>
          <w:numId w:val="10"/>
        </w:numPr>
      </w:pPr>
      <w:r w:rsidRPr="00514BFC">
        <w:lastRenderedPageBreak/>
        <w:t xml:space="preserve">zastavuje se nápad v soudním oddělení 13 </w:t>
      </w:r>
      <w:proofErr w:type="spellStart"/>
      <w:r w:rsidRPr="00514BFC">
        <w:t>Nc</w:t>
      </w:r>
      <w:proofErr w:type="spellEnd"/>
      <w:r w:rsidRPr="00514BFC">
        <w:t xml:space="preserve"> (opatrovnická agenda), 13 P a </w:t>
      </w:r>
      <w:proofErr w:type="spellStart"/>
      <w:r w:rsidRPr="00514BFC">
        <w:t>Nc</w:t>
      </w:r>
      <w:proofErr w:type="spellEnd"/>
    </w:p>
    <w:p w14:paraId="7786AF63" w14:textId="4B6FADBA" w:rsidR="00F81499" w:rsidRPr="00514BFC" w:rsidRDefault="00F81499" w:rsidP="00F81499">
      <w:pPr>
        <w:pStyle w:val="Odstavecseseznamem"/>
        <w:numPr>
          <w:ilvl w:val="0"/>
          <w:numId w:val="10"/>
        </w:numPr>
      </w:pPr>
      <w:r w:rsidRPr="00514BFC">
        <w:t xml:space="preserve">v soudním oddělení 27 </w:t>
      </w:r>
      <w:proofErr w:type="spellStart"/>
      <w:r w:rsidRPr="00514BFC">
        <w:t>Nc</w:t>
      </w:r>
      <w:proofErr w:type="spellEnd"/>
      <w:r w:rsidRPr="00514BFC">
        <w:t xml:space="preserve">, 27 P a </w:t>
      </w:r>
      <w:proofErr w:type="spellStart"/>
      <w:r w:rsidRPr="00514BFC">
        <w:t>Nc</w:t>
      </w:r>
      <w:proofErr w:type="spellEnd"/>
      <w:r w:rsidRPr="00514BFC">
        <w:t xml:space="preserve"> se zvyšuje nápad o 50%</w:t>
      </w:r>
    </w:p>
    <w:p w14:paraId="6CAA18AA" w14:textId="3AEA8499" w:rsidR="00F81499" w:rsidRPr="00514BFC" w:rsidRDefault="00F81499" w:rsidP="00F81499">
      <w:pPr>
        <w:pStyle w:val="Odstavecseseznamem"/>
        <w:numPr>
          <w:ilvl w:val="0"/>
          <w:numId w:val="10"/>
        </w:numPr>
      </w:pPr>
      <w:r w:rsidRPr="00514BFC">
        <w:t xml:space="preserve">v soudním oddělení 28 </w:t>
      </w:r>
      <w:proofErr w:type="spellStart"/>
      <w:r w:rsidRPr="00514BFC">
        <w:t>Nc</w:t>
      </w:r>
      <w:proofErr w:type="spellEnd"/>
      <w:r w:rsidRPr="00514BFC">
        <w:t xml:space="preserve">, 28 P a </w:t>
      </w:r>
      <w:proofErr w:type="spellStart"/>
      <w:r w:rsidRPr="00514BFC">
        <w:t>Nc</w:t>
      </w:r>
      <w:proofErr w:type="spellEnd"/>
      <w:r w:rsidRPr="00514BFC">
        <w:t xml:space="preserve"> se zvyšuje nápad o 10%</w:t>
      </w:r>
    </w:p>
    <w:p w14:paraId="37C4AEC7" w14:textId="0C40A3F2" w:rsidR="00590802" w:rsidRPr="00514BFC" w:rsidRDefault="00590802" w:rsidP="00F81499">
      <w:pPr>
        <w:pStyle w:val="Odstavecseseznamem"/>
        <w:numPr>
          <w:ilvl w:val="0"/>
          <w:numId w:val="10"/>
        </w:numPr>
      </w:pPr>
      <w:r w:rsidRPr="00514BFC">
        <w:t>mění se pořadí zástupu jednotlivých soudců</w:t>
      </w:r>
    </w:p>
    <w:p w14:paraId="153609F3" w14:textId="77777777" w:rsidR="00F81499" w:rsidRPr="00514BFC" w:rsidRDefault="00F81499" w:rsidP="00F81499">
      <w:pPr>
        <w:pStyle w:val="Odstavecseseznamem"/>
        <w:ind w:left="780"/>
      </w:pPr>
    </w:p>
    <w:p w14:paraId="199E8E6E" w14:textId="77777777" w:rsidR="00344F5A" w:rsidRPr="00514BFC" w:rsidRDefault="00344F5A" w:rsidP="00344F5A"/>
    <w:p w14:paraId="72CACD4D" w14:textId="19ADCCDD" w:rsidR="00344F5A" w:rsidRPr="00514BFC" w:rsidRDefault="00344F5A" w:rsidP="00344F5A">
      <w:r w:rsidRPr="00514BFC">
        <w:t>Tabulka v dotčen</w:t>
      </w:r>
      <w:r w:rsidR="00ED32FB" w:rsidRPr="00514BFC">
        <w:t>ém</w:t>
      </w:r>
      <w:r w:rsidRPr="00514BFC">
        <w:t xml:space="preserve"> soudní</w:t>
      </w:r>
      <w:r w:rsidR="00ED32FB" w:rsidRPr="00514BFC">
        <w:t>m</w:t>
      </w:r>
      <w:r w:rsidRPr="00514BFC">
        <w:t xml:space="preserve"> oddělení</w:t>
      </w:r>
      <w:r w:rsidR="00ED32FB" w:rsidRPr="00514BFC">
        <w:t xml:space="preserve"> </w:t>
      </w:r>
      <w:r w:rsidRPr="00514BFC">
        <w:t>v tomto znění:</w:t>
      </w:r>
    </w:p>
    <w:p w14:paraId="54F3548E" w14:textId="77777777" w:rsidR="00ED6CE1" w:rsidRPr="00514BFC" w:rsidRDefault="00ED6CE1" w:rsidP="00344F5A"/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514BFC" w:rsidRPr="00514BFC" w14:paraId="466A7B3D" w14:textId="77777777" w:rsidTr="00D5407D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A20E" w14:textId="77777777" w:rsidR="00710115" w:rsidRPr="00514BFC" w:rsidRDefault="00710115" w:rsidP="00D5407D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3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E99F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6063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9797D2" w14:textId="77777777" w:rsidR="00710115" w:rsidRPr="00514BFC" w:rsidRDefault="00710115" w:rsidP="00D5407D">
            <w:pPr>
              <w:autoSpaceDE w:val="0"/>
              <w:autoSpaceDN w:val="0"/>
              <w:spacing w:after="360"/>
              <w:jc w:val="both"/>
              <w:rPr>
                <w:kern w:val="2"/>
                <w:u w:val="single"/>
              </w:rPr>
            </w:pPr>
            <w:r w:rsidRPr="00514BFC">
              <w:rPr>
                <w:b/>
                <w:bCs/>
                <w:kern w:val="2"/>
              </w:rPr>
              <w:t>Mgr. Tereza Teršová</w:t>
            </w:r>
          </w:p>
          <w:p w14:paraId="0A6CEF24" w14:textId="77777777" w:rsidR="00CF579A" w:rsidRPr="00514BFC" w:rsidRDefault="00CF579A" w:rsidP="00CF579A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Jaroslava Hejzlarová</w:t>
            </w:r>
          </w:p>
          <w:p w14:paraId="341FCDEB" w14:textId="77777777" w:rsidR="00710115" w:rsidRPr="00514BFC" w:rsidRDefault="00710115" w:rsidP="00D5407D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Adéla Hálová</w:t>
            </w:r>
          </w:p>
          <w:p w14:paraId="080955B5" w14:textId="77777777" w:rsidR="00710115" w:rsidRPr="00514BFC" w:rsidRDefault="00710115" w:rsidP="00D5407D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Aneta Bendová</w:t>
            </w:r>
          </w:p>
          <w:p w14:paraId="08736CAD" w14:textId="77777777" w:rsidR="00CF579A" w:rsidRPr="00514BFC" w:rsidRDefault="00CF579A" w:rsidP="00CF579A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Monika Petráčková</w:t>
            </w:r>
          </w:p>
          <w:p w14:paraId="17A8537E" w14:textId="77777777" w:rsidR="00CF579A" w:rsidRPr="00514BFC" w:rsidRDefault="00CF579A" w:rsidP="00CF579A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Andrea Kolínová</w:t>
            </w:r>
          </w:p>
          <w:p w14:paraId="024FB1F3" w14:textId="0BAD0A5E" w:rsidR="00710115" w:rsidRPr="00514BFC" w:rsidRDefault="00710115" w:rsidP="00D5407D">
            <w:pPr>
              <w:autoSpaceDE w:val="0"/>
              <w:autoSpaceDN w:val="0"/>
              <w:jc w:val="both"/>
              <w:rPr>
                <w:kern w:val="2"/>
              </w:rPr>
            </w:pPr>
          </w:p>
        </w:tc>
      </w:tr>
      <w:tr w:rsidR="00514BFC" w:rsidRPr="00514BFC" w14:paraId="70DA3358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A355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F25B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7E47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732EE1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7104C22B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AD5A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559A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AAD3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oddíl </w:t>
            </w:r>
            <w:proofErr w:type="spellStart"/>
            <w:r w:rsidRPr="00514BFC">
              <w:rPr>
                <w:kern w:val="2"/>
              </w:rPr>
              <w:t>EvET</w:t>
            </w:r>
            <w:proofErr w:type="spellEnd"/>
            <w:r w:rsidRPr="00514BFC">
              <w:rPr>
                <w:kern w:val="2"/>
              </w:rPr>
              <w:t xml:space="preserve">, specializace </w:t>
            </w:r>
            <w:proofErr w:type="spellStart"/>
            <w:r w:rsidRPr="00514BFC">
              <w:rPr>
                <w:kern w:val="2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3504C5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16E3EFE2" w14:textId="77777777" w:rsidTr="00D5407D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EC32" w14:textId="77777777" w:rsidR="00710115" w:rsidRPr="00514BFC" w:rsidRDefault="00710115" w:rsidP="00D5407D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3 P a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2EAD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8DFE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P a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D23FBC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3A53C3BB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69BF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AA83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5388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9E70A1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4668EE0E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9E59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85C3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63FB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A75B5F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4A86801D" w14:textId="77777777" w:rsidTr="00D5407D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5ECF" w14:textId="77777777" w:rsidR="00710115" w:rsidRPr="00514BFC" w:rsidRDefault="00710115" w:rsidP="00D5407D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0F3A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10B7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nápad při převodu z agendy 3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</w:t>
            </w:r>
            <w:r w:rsidRPr="00514BFC">
              <w:rPr>
                <w:strike/>
                <w:kern w:val="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C62502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03CAF488" w14:textId="77777777" w:rsidTr="00D5407D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4EDAFD4" w14:textId="77777777" w:rsidR="00710115" w:rsidRPr="00514BFC" w:rsidRDefault="00710115" w:rsidP="00D5407D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>3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22F2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69F8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2A1094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67064563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13B510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15EE5F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36677E5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126DAD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</w:tbl>
    <w:p w14:paraId="559A77AE" w14:textId="77777777" w:rsidR="00710115" w:rsidRPr="00514BFC" w:rsidRDefault="00710115" w:rsidP="00344F5A"/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514BFC" w:rsidRPr="00514BFC" w14:paraId="6587234A" w14:textId="77777777" w:rsidTr="00D5407D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8EFF22B" w14:textId="77777777" w:rsidR="00710115" w:rsidRPr="00514BFC" w:rsidRDefault="00710115" w:rsidP="00D5407D">
            <w:pPr>
              <w:jc w:val="center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5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5C7F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E28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C8258F" w14:textId="77777777" w:rsidR="00710115" w:rsidRPr="00514BFC" w:rsidRDefault="00710115" w:rsidP="00D5407D">
            <w:pPr>
              <w:autoSpaceDE w:val="0"/>
              <w:autoSpaceDN w:val="0"/>
              <w:spacing w:after="360"/>
              <w:ind w:left="33"/>
              <w:jc w:val="both"/>
              <w:rPr>
                <w:b/>
                <w:bCs/>
                <w:kern w:val="2"/>
              </w:rPr>
            </w:pPr>
            <w:r w:rsidRPr="00514BFC">
              <w:rPr>
                <w:b/>
                <w:bCs/>
                <w:kern w:val="2"/>
              </w:rPr>
              <w:t>Mgr. Jaroslava Hejzlarová</w:t>
            </w:r>
          </w:p>
          <w:p w14:paraId="2BB32D3B" w14:textId="77777777" w:rsidR="00CF579A" w:rsidRPr="00514BFC" w:rsidRDefault="00CF579A" w:rsidP="00CF579A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Adéla Hálová</w:t>
            </w:r>
          </w:p>
          <w:p w14:paraId="13DAFBE4" w14:textId="77777777" w:rsidR="00CF579A" w:rsidRPr="00514BFC" w:rsidRDefault="00CF579A" w:rsidP="00CF579A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Aneta Bendová</w:t>
            </w:r>
          </w:p>
          <w:p w14:paraId="52FE09EE" w14:textId="77777777" w:rsidR="00CF579A" w:rsidRPr="00514BFC" w:rsidRDefault="00CF579A" w:rsidP="00CF579A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Monika Petráčková</w:t>
            </w:r>
          </w:p>
          <w:p w14:paraId="0394261F" w14:textId="76CFE0D3" w:rsidR="00710115" w:rsidRPr="00514BFC" w:rsidRDefault="00CF579A" w:rsidP="00CF579A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Andrea Kolínová</w:t>
            </w:r>
          </w:p>
        </w:tc>
      </w:tr>
      <w:tr w:rsidR="00514BFC" w:rsidRPr="00514BFC" w14:paraId="6B039847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C61B849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BE7794D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A253BF8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7A4707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5E21E746" w14:textId="77777777" w:rsidTr="00D5407D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3F5D99A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9A99B87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AC02E75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 oddíl </w:t>
            </w:r>
            <w:proofErr w:type="spellStart"/>
            <w:r w:rsidRPr="00514BFC">
              <w:rPr>
                <w:kern w:val="2"/>
              </w:rPr>
              <w:t>EvET</w:t>
            </w:r>
            <w:proofErr w:type="spellEnd"/>
            <w:r w:rsidRPr="00514BFC">
              <w:rPr>
                <w:kern w:val="2"/>
              </w:rPr>
              <w:t xml:space="preserve">, specializace </w:t>
            </w:r>
            <w:proofErr w:type="spellStart"/>
            <w:r w:rsidRPr="00514BFC">
              <w:rPr>
                <w:kern w:val="2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C322FC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6EE27EC5" w14:textId="77777777" w:rsidTr="00D5407D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5B25E71" w14:textId="77777777" w:rsidR="00710115" w:rsidRPr="00514BFC" w:rsidRDefault="00710115" w:rsidP="00D5407D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5 P a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6DDF21D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B9E0CF0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P a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633B2F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7F6C9AFD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2263FC9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069AB02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0D22CEB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11FEE6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397D756D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482C929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86BD714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C26E20C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BAC0A7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5534BE27" w14:textId="77777777" w:rsidTr="00D5407D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D0E9743" w14:textId="77777777" w:rsidR="00710115" w:rsidRPr="00514BFC" w:rsidRDefault="00710115" w:rsidP="00D5407D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3CDB5D0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5C4C98D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nápad při převodu z agendy 5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74E9A9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5F609BA0" w14:textId="77777777" w:rsidTr="00D5407D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6FBC20" w14:textId="77777777" w:rsidR="00710115" w:rsidRPr="00514BFC" w:rsidRDefault="00710115" w:rsidP="00D5407D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>5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0910F49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804406E" w14:textId="77777777" w:rsidR="00710115" w:rsidRPr="00514BFC" w:rsidRDefault="00710115" w:rsidP="00D5407D">
            <w:pPr>
              <w:tabs>
                <w:tab w:val="left" w:pos="2742"/>
              </w:tabs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289ECC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20BB4BF4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3F26B7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BCE8F0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410A57" w14:textId="77777777" w:rsidR="00710115" w:rsidRPr="00514BFC" w:rsidRDefault="00710115" w:rsidP="00D5407D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368C90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</w:tbl>
    <w:p w14:paraId="3D61B881" w14:textId="77777777" w:rsidR="00710115" w:rsidRPr="00514BFC" w:rsidRDefault="00710115" w:rsidP="00344F5A"/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417"/>
        <w:gridCol w:w="4396"/>
        <w:gridCol w:w="2891"/>
      </w:tblGrid>
      <w:tr w:rsidR="00514BFC" w:rsidRPr="00514BFC" w14:paraId="7805E7A4" w14:textId="77777777" w:rsidTr="00D5407D">
        <w:trPr>
          <w:jc w:val="center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85F5" w14:textId="77777777" w:rsidR="00710115" w:rsidRPr="00514BFC" w:rsidRDefault="00710115" w:rsidP="00D5407D">
            <w:pPr>
              <w:ind w:firstLine="170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10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0223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D58D" w14:textId="77777777" w:rsidR="00710115" w:rsidRPr="00514BFC" w:rsidRDefault="00710115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865E16" w14:textId="77777777" w:rsidR="00710115" w:rsidRPr="00514BFC" w:rsidRDefault="00710115" w:rsidP="00D5407D">
            <w:pPr>
              <w:autoSpaceDE w:val="0"/>
              <w:autoSpaceDN w:val="0"/>
              <w:spacing w:after="360"/>
              <w:jc w:val="both"/>
              <w:rPr>
                <w:b/>
                <w:bCs/>
                <w:kern w:val="2"/>
              </w:rPr>
            </w:pPr>
            <w:r w:rsidRPr="00514BFC">
              <w:rPr>
                <w:b/>
                <w:bCs/>
                <w:kern w:val="2"/>
              </w:rPr>
              <w:t>Mgr. Adéla Hálová</w:t>
            </w:r>
          </w:p>
          <w:p w14:paraId="3E0341AC" w14:textId="77777777" w:rsidR="008C6FCC" w:rsidRPr="00514BFC" w:rsidRDefault="008C6FCC" w:rsidP="008C6FCC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Aneta Bendová</w:t>
            </w:r>
          </w:p>
          <w:p w14:paraId="1DFB35E8" w14:textId="77777777" w:rsidR="008C6FCC" w:rsidRPr="00514BFC" w:rsidRDefault="008C6FCC" w:rsidP="008C6FCC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Monika Petráčková</w:t>
            </w:r>
          </w:p>
          <w:p w14:paraId="5CE44225" w14:textId="77777777" w:rsidR="00710115" w:rsidRPr="00514BFC" w:rsidRDefault="008C6FCC" w:rsidP="008C6FCC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Andrea Kolínová</w:t>
            </w:r>
          </w:p>
          <w:p w14:paraId="553F49FA" w14:textId="1592B42B" w:rsidR="008C6FCC" w:rsidRPr="00514BFC" w:rsidRDefault="008C6FCC" w:rsidP="008C6FCC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Jaroslava Hejzlarová</w:t>
            </w:r>
          </w:p>
        </w:tc>
      </w:tr>
      <w:tr w:rsidR="00514BFC" w:rsidRPr="00514BFC" w14:paraId="4C05F827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6708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9415979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B12604E" w14:textId="77777777" w:rsidR="00710115" w:rsidRPr="00514BFC" w:rsidRDefault="00710115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057929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4077C445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DD7E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DEC6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2E04" w14:textId="77777777" w:rsidR="00710115" w:rsidRPr="00514BFC" w:rsidRDefault="00710115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 xml:space="preserve">oddíl </w:t>
            </w:r>
            <w:proofErr w:type="spellStart"/>
            <w:r w:rsidRPr="00514BFC">
              <w:rPr>
                <w:kern w:val="2"/>
              </w:rPr>
              <w:t>EvET</w:t>
            </w:r>
            <w:proofErr w:type="spellEnd"/>
            <w:r w:rsidRPr="00514BFC">
              <w:rPr>
                <w:kern w:val="2"/>
              </w:rPr>
              <w:t xml:space="preserve">, specializace </w:t>
            </w:r>
            <w:proofErr w:type="spellStart"/>
            <w:r w:rsidRPr="00514BFC">
              <w:rPr>
                <w:kern w:val="2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6B325C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1D9CD356" w14:textId="77777777" w:rsidTr="00D5407D">
        <w:trPr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DB16488" w14:textId="77777777" w:rsidR="00710115" w:rsidRPr="00514BFC" w:rsidRDefault="00710115" w:rsidP="00D5407D">
            <w:pPr>
              <w:ind w:firstLine="91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10 P a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96A8A9A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753FD93" w14:textId="77777777" w:rsidR="00710115" w:rsidRPr="00514BFC" w:rsidRDefault="00710115" w:rsidP="00D5407D">
            <w:pPr>
              <w:tabs>
                <w:tab w:val="left" w:pos="2742"/>
              </w:tabs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P a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33E31D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395A75DB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4645134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78BEBE4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DE565EB" w14:textId="77777777" w:rsidR="00710115" w:rsidRPr="00514BFC" w:rsidRDefault="00710115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83A4EA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4BD96320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682C05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D6DB75F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520A581" w14:textId="77777777" w:rsidR="00710115" w:rsidRPr="00514BFC" w:rsidRDefault="00710115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7A3894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58F273F9" w14:textId="77777777" w:rsidTr="00D5407D">
        <w:trPr>
          <w:jc w:val="center"/>
        </w:trPr>
        <w:tc>
          <w:tcPr>
            <w:tcW w:w="13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DBCA8E6" w14:textId="77777777" w:rsidR="00710115" w:rsidRPr="00514BFC" w:rsidRDefault="00710115" w:rsidP="00D5407D">
            <w:pPr>
              <w:ind w:firstLine="91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>0 P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9A87D6E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FE0EB28" w14:textId="77777777" w:rsidR="00710115" w:rsidRPr="00514BFC" w:rsidRDefault="00710115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 xml:space="preserve">nápad při převodu z agendy 10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AA43AA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0199E81B" w14:textId="77777777" w:rsidTr="00D5407D">
        <w:trPr>
          <w:jc w:val="center"/>
        </w:trPr>
        <w:tc>
          <w:tcPr>
            <w:tcW w:w="1333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57FF88" w14:textId="77777777" w:rsidR="00710115" w:rsidRPr="00514BFC" w:rsidRDefault="00710115" w:rsidP="00D5407D">
            <w:pPr>
              <w:ind w:firstLine="91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>10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2F300B7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F6F2D12" w14:textId="77777777" w:rsidR="00710115" w:rsidRPr="00514BFC" w:rsidRDefault="00710115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20D50B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  <w:tr w:rsidR="00514BFC" w:rsidRPr="00514BFC" w14:paraId="0F5B8B34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6A16E0" w14:textId="77777777" w:rsidR="00710115" w:rsidRPr="00514BFC" w:rsidRDefault="00710115" w:rsidP="00D5407D">
            <w:pPr>
              <w:rPr>
                <w:b/>
                <w:kern w:val="2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FC324A" w14:textId="77777777" w:rsidR="00710115" w:rsidRPr="00514BFC" w:rsidRDefault="00710115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223EF3" w14:textId="77777777" w:rsidR="00710115" w:rsidRPr="00514BFC" w:rsidRDefault="00710115" w:rsidP="00D5407D">
            <w:pPr>
              <w:tabs>
                <w:tab w:val="left" w:pos="2742"/>
              </w:tabs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5CE62" w14:textId="77777777" w:rsidR="00710115" w:rsidRPr="00514BFC" w:rsidRDefault="00710115" w:rsidP="00D5407D">
            <w:pPr>
              <w:rPr>
                <w:kern w:val="2"/>
              </w:rPr>
            </w:pPr>
          </w:p>
        </w:tc>
      </w:tr>
    </w:tbl>
    <w:p w14:paraId="45F7F845" w14:textId="77777777" w:rsidR="00710115" w:rsidRPr="00514BFC" w:rsidRDefault="00710115" w:rsidP="00710115"/>
    <w:p w14:paraId="64B122EC" w14:textId="77777777" w:rsidR="00710115" w:rsidRPr="00514BFC" w:rsidRDefault="00710115" w:rsidP="00344F5A"/>
    <w:tbl>
      <w:tblPr>
        <w:tblW w:w="100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1418"/>
        <w:gridCol w:w="4395"/>
        <w:gridCol w:w="2890"/>
      </w:tblGrid>
      <w:tr w:rsidR="00514BFC" w:rsidRPr="00514BFC" w14:paraId="0E662A9F" w14:textId="77777777" w:rsidTr="00653D9A">
        <w:trPr>
          <w:jc w:val="center"/>
        </w:trPr>
        <w:tc>
          <w:tcPr>
            <w:tcW w:w="13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963B" w14:textId="77777777" w:rsidR="00ED6CE1" w:rsidRPr="00514BFC" w:rsidRDefault="00ED6CE1" w:rsidP="00ED6CE1">
            <w:r w:rsidRPr="00514BFC">
              <w:rPr>
                <w:b/>
              </w:rPr>
              <w:lastRenderedPageBreak/>
              <w:t xml:space="preserve">13 </w:t>
            </w:r>
            <w:proofErr w:type="spellStart"/>
            <w:r w:rsidRPr="00514BFC">
              <w:rPr>
                <w:b/>
              </w:rPr>
              <w:t>Nc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2408" w14:textId="0E4E77AF" w:rsidR="00ED6CE1" w:rsidRPr="00514BFC" w:rsidRDefault="00ED6CE1" w:rsidP="00ED6CE1">
            <w:r w:rsidRPr="00514BFC">
              <w:t>-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A3580" w14:textId="77777777" w:rsidR="00ED6CE1" w:rsidRPr="00514BFC" w:rsidRDefault="00ED6CE1" w:rsidP="00ED6CE1">
            <w:r w:rsidRPr="00514BFC">
              <w:t xml:space="preserve">ostatní věci </w:t>
            </w:r>
            <w:proofErr w:type="spellStart"/>
            <w:r w:rsidRPr="00514BFC">
              <w:t>Nc</w:t>
            </w:r>
            <w:proofErr w:type="spellEnd"/>
            <w:r w:rsidRPr="00514BFC">
              <w:t xml:space="preserve"> do celkově stanoveného rozsahu včetně specializací</w:t>
            </w:r>
          </w:p>
        </w:tc>
        <w:tc>
          <w:tcPr>
            <w:tcW w:w="289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4D3D" w14:textId="77777777" w:rsidR="00ED6CE1" w:rsidRPr="00514BFC" w:rsidRDefault="00ED6CE1" w:rsidP="00ED6CE1">
            <w:pPr>
              <w:rPr>
                <w:b/>
                <w:bCs/>
              </w:rPr>
            </w:pPr>
            <w:r w:rsidRPr="00514BFC">
              <w:rPr>
                <w:b/>
                <w:bCs/>
              </w:rPr>
              <w:t>Mgr. Lenka Hamplová</w:t>
            </w:r>
          </w:p>
          <w:p w14:paraId="53BE9F72" w14:textId="77777777" w:rsidR="008C6FCC" w:rsidRPr="00514BFC" w:rsidRDefault="008C6FCC" w:rsidP="00ED6CE1"/>
          <w:p w14:paraId="2C394B5C" w14:textId="77777777" w:rsidR="008C6FCC" w:rsidRPr="00514BFC" w:rsidRDefault="008C6FCC" w:rsidP="008C6FCC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Aneta Bendová</w:t>
            </w:r>
          </w:p>
          <w:p w14:paraId="2D0CCA36" w14:textId="77777777" w:rsidR="008C6FCC" w:rsidRPr="00514BFC" w:rsidRDefault="008C6FCC" w:rsidP="008C6FCC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Monika Petráčková</w:t>
            </w:r>
          </w:p>
          <w:p w14:paraId="5EB63F86" w14:textId="77777777" w:rsidR="008C6FCC" w:rsidRPr="00514BFC" w:rsidRDefault="008C6FCC" w:rsidP="008C6FCC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Andrea Kolínová</w:t>
            </w:r>
          </w:p>
          <w:p w14:paraId="7913EEF2" w14:textId="77777777" w:rsidR="00ED6CE1" w:rsidRPr="00514BFC" w:rsidRDefault="008C6FCC" w:rsidP="008C6FCC">
            <w:pPr>
              <w:rPr>
                <w:kern w:val="2"/>
              </w:rPr>
            </w:pPr>
            <w:r w:rsidRPr="00514BFC">
              <w:rPr>
                <w:kern w:val="2"/>
              </w:rPr>
              <w:t>Mgr. Jaroslava Hejzlarová</w:t>
            </w:r>
          </w:p>
          <w:p w14:paraId="4A85E9C6" w14:textId="1F441E81" w:rsidR="008C6FCC" w:rsidRPr="00514BFC" w:rsidRDefault="008C6FCC" w:rsidP="008C6FCC">
            <w:r w:rsidRPr="00514BFC">
              <w:rPr>
                <w:kern w:val="2"/>
              </w:rPr>
              <w:t>Mgr. Adéla Hálová</w:t>
            </w:r>
          </w:p>
        </w:tc>
      </w:tr>
      <w:tr w:rsidR="00514BFC" w:rsidRPr="00514BFC" w14:paraId="412E5FA8" w14:textId="77777777" w:rsidTr="00653D9A">
        <w:trPr>
          <w:jc w:val="center"/>
        </w:trPr>
        <w:tc>
          <w:tcPr>
            <w:tcW w:w="13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D980" w14:textId="77777777" w:rsidR="00ED6CE1" w:rsidRPr="00514BFC" w:rsidRDefault="00ED6CE1" w:rsidP="00ED6CE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BEC4" w14:textId="140D38AD" w:rsidR="00ED6CE1" w:rsidRPr="00514BFC" w:rsidRDefault="00ED6CE1" w:rsidP="00ED6CE1">
            <w:r w:rsidRPr="00514BFC"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590B" w14:textId="77777777" w:rsidR="00ED6CE1" w:rsidRPr="00514BFC" w:rsidRDefault="00ED6CE1" w:rsidP="00ED6CE1">
            <w:r w:rsidRPr="00514BFC">
              <w:t>oddíl OSTATNÍ OPATRO, specializace PODNĚT</w:t>
            </w:r>
          </w:p>
        </w:tc>
        <w:tc>
          <w:tcPr>
            <w:tcW w:w="289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D0D955" w14:textId="77777777" w:rsidR="00ED6CE1" w:rsidRPr="00514BFC" w:rsidRDefault="00ED6CE1" w:rsidP="00ED6CE1"/>
        </w:tc>
      </w:tr>
      <w:tr w:rsidR="00514BFC" w:rsidRPr="00514BFC" w14:paraId="3330BA6A" w14:textId="77777777" w:rsidTr="00653D9A">
        <w:trPr>
          <w:jc w:val="center"/>
        </w:trPr>
        <w:tc>
          <w:tcPr>
            <w:tcW w:w="13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87857" w14:textId="77777777" w:rsidR="00ED6CE1" w:rsidRPr="00514BFC" w:rsidRDefault="00ED6CE1" w:rsidP="00ED6CE1"/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5FF2" w14:textId="1AE39AF9" w:rsidR="00ED6CE1" w:rsidRPr="00514BFC" w:rsidRDefault="00ED6CE1" w:rsidP="00ED6CE1">
            <w:r w:rsidRPr="00514BFC">
              <w:t>-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A58D" w14:textId="77777777" w:rsidR="00ED6CE1" w:rsidRPr="00514BFC" w:rsidRDefault="00ED6CE1" w:rsidP="00ED6CE1">
            <w:r w:rsidRPr="00514BFC">
              <w:t xml:space="preserve">oddíl </w:t>
            </w:r>
            <w:proofErr w:type="spellStart"/>
            <w:r w:rsidRPr="00514BFC">
              <w:t>EvET</w:t>
            </w:r>
            <w:proofErr w:type="spellEnd"/>
            <w:r w:rsidRPr="00514BFC">
              <w:t xml:space="preserve">, specializace </w:t>
            </w:r>
            <w:proofErr w:type="spellStart"/>
            <w:r w:rsidRPr="00514BFC">
              <w:t>EvETP</w:t>
            </w:r>
            <w:proofErr w:type="spellEnd"/>
          </w:p>
        </w:tc>
        <w:tc>
          <w:tcPr>
            <w:tcW w:w="289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69D582" w14:textId="77777777" w:rsidR="00ED6CE1" w:rsidRPr="00514BFC" w:rsidRDefault="00ED6CE1" w:rsidP="00ED6CE1"/>
        </w:tc>
      </w:tr>
      <w:tr w:rsidR="00514BFC" w:rsidRPr="00514BFC" w14:paraId="0582FED7" w14:textId="77777777" w:rsidTr="00653D9A">
        <w:trPr>
          <w:jc w:val="center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346B" w14:textId="77777777" w:rsidR="00ED6CE1" w:rsidRPr="00514BFC" w:rsidRDefault="00ED6CE1" w:rsidP="00ED6CE1">
            <w:r w:rsidRPr="00514BFC">
              <w:rPr>
                <w:b/>
              </w:rPr>
              <w:t xml:space="preserve">13 P a </w:t>
            </w:r>
            <w:proofErr w:type="spellStart"/>
            <w:r w:rsidRPr="00514BFC">
              <w:rPr>
                <w:b/>
              </w:rPr>
              <w:t>Nc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EAC1" w14:textId="46C83917" w:rsidR="00ED6CE1" w:rsidRPr="00514BFC" w:rsidRDefault="00ED6CE1" w:rsidP="00ED6CE1">
            <w:r w:rsidRPr="00514BFC"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A795" w14:textId="77777777" w:rsidR="00ED6CE1" w:rsidRPr="00514BFC" w:rsidRDefault="00ED6CE1" w:rsidP="00ED6CE1">
            <w:r w:rsidRPr="00514BFC">
              <w:t xml:space="preserve">ostatní věci P a </w:t>
            </w:r>
            <w:proofErr w:type="spellStart"/>
            <w:r w:rsidRPr="00514BFC">
              <w:t>Nc</w:t>
            </w:r>
            <w:proofErr w:type="spellEnd"/>
            <w:r w:rsidRPr="00514BFC">
              <w:t xml:space="preserve"> do celkově stanoveného rozsahu včetně specializací</w:t>
            </w:r>
          </w:p>
        </w:tc>
        <w:tc>
          <w:tcPr>
            <w:tcW w:w="289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B6E52E" w14:textId="77777777" w:rsidR="00ED6CE1" w:rsidRPr="00514BFC" w:rsidRDefault="00ED6CE1" w:rsidP="00ED6CE1"/>
        </w:tc>
      </w:tr>
      <w:tr w:rsidR="00514BFC" w:rsidRPr="00514BFC" w14:paraId="6FD29787" w14:textId="77777777" w:rsidTr="00653D9A">
        <w:trPr>
          <w:jc w:val="center"/>
        </w:trPr>
        <w:tc>
          <w:tcPr>
            <w:tcW w:w="1332" w:type="dxa"/>
            <w:vMerge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D772B84" w14:textId="77777777" w:rsidR="00ED6CE1" w:rsidRPr="00514BFC" w:rsidRDefault="00ED6CE1" w:rsidP="00ED6CE1"/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1D47" w14:textId="59C956CB" w:rsidR="00ED6CE1" w:rsidRPr="00514BFC" w:rsidRDefault="00ED6CE1" w:rsidP="00ED6CE1">
            <w:r w:rsidRPr="00514BFC">
              <w:t>-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FAB7" w14:textId="77777777" w:rsidR="00ED6CE1" w:rsidRPr="00514BFC" w:rsidRDefault="00ED6CE1" w:rsidP="00ED6CE1">
            <w:r w:rsidRPr="00514BFC">
              <w:t>specializace CIZINA</w:t>
            </w:r>
          </w:p>
        </w:tc>
        <w:tc>
          <w:tcPr>
            <w:tcW w:w="289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E73B17" w14:textId="77777777" w:rsidR="00ED6CE1" w:rsidRPr="00514BFC" w:rsidRDefault="00ED6CE1" w:rsidP="00ED6CE1"/>
        </w:tc>
      </w:tr>
      <w:tr w:rsidR="00514BFC" w:rsidRPr="00514BFC" w14:paraId="69A29D1F" w14:textId="77777777" w:rsidTr="00653D9A">
        <w:trPr>
          <w:jc w:val="center"/>
        </w:trPr>
        <w:tc>
          <w:tcPr>
            <w:tcW w:w="1332" w:type="dxa"/>
            <w:vMerge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D0BFC64" w14:textId="77777777" w:rsidR="00ED6CE1" w:rsidRPr="00514BFC" w:rsidRDefault="00ED6CE1" w:rsidP="00ED6CE1"/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8D53" w14:textId="2E8D64E5" w:rsidR="00ED6CE1" w:rsidRPr="00514BFC" w:rsidRDefault="00ED6CE1" w:rsidP="00ED6CE1">
            <w:r w:rsidRPr="00514BFC">
              <w:t>-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92E1" w14:textId="77777777" w:rsidR="00ED6CE1" w:rsidRPr="00514BFC" w:rsidRDefault="00ED6CE1" w:rsidP="00ED6CE1">
            <w:r w:rsidRPr="00514BFC">
              <w:t>specializace SVÉPRÁVNOST</w:t>
            </w:r>
          </w:p>
        </w:tc>
        <w:tc>
          <w:tcPr>
            <w:tcW w:w="289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6F8087" w14:textId="77777777" w:rsidR="00ED6CE1" w:rsidRPr="00514BFC" w:rsidRDefault="00ED6CE1" w:rsidP="00ED6CE1"/>
        </w:tc>
      </w:tr>
      <w:tr w:rsidR="00514BFC" w:rsidRPr="00514BFC" w14:paraId="4463594F" w14:textId="77777777" w:rsidTr="00653D9A">
        <w:trPr>
          <w:jc w:val="center"/>
        </w:trPr>
        <w:tc>
          <w:tcPr>
            <w:tcW w:w="133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2A5A0" w14:textId="77777777" w:rsidR="00ED6CE1" w:rsidRPr="00514BFC" w:rsidRDefault="00ED6CE1" w:rsidP="00ED6CE1">
            <w:r w:rsidRPr="00514BFC">
              <w:rPr>
                <w:b/>
              </w:rPr>
              <w:t>0 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AC2A" w14:textId="1711AB45" w:rsidR="00ED6CE1" w:rsidRPr="00514BFC" w:rsidRDefault="00ED6CE1" w:rsidP="00ED6CE1">
            <w:r w:rsidRPr="00514BFC">
              <w:t>-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19436" w14:textId="77777777" w:rsidR="00ED6CE1" w:rsidRPr="00514BFC" w:rsidRDefault="00ED6CE1" w:rsidP="00ED6CE1">
            <w:r w:rsidRPr="00514BFC">
              <w:t xml:space="preserve">nápad při převodu z agendy 13 </w:t>
            </w:r>
            <w:proofErr w:type="spellStart"/>
            <w:r w:rsidRPr="00514BFC">
              <w:t>Nc</w:t>
            </w:r>
            <w:proofErr w:type="spellEnd"/>
          </w:p>
        </w:tc>
        <w:tc>
          <w:tcPr>
            <w:tcW w:w="289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9FA3FF" w14:textId="77777777" w:rsidR="00ED6CE1" w:rsidRPr="00514BFC" w:rsidRDefault="00ED6CE1" w:rsidP="00ED6CE1"/>
        </w:tc>
      </w:tr>
      <w:tr w:rsidR="00514BFC" w:rsidRPr="00514BFC" w14:paraId="73C0ECC1" w14:textId="77777777" w:rsidTr="00653D9A">
        <w:trPr>
          <w:jc w:val="center"/>
        </w:trPr>
        <w:tc>
          <w:tcPr>
            <w:tcW w:w="13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60637" w14:textId="77777777" w:rsidR="00ED6CE1" w:rsidRPr="00514BFC" w:rsidRDefault="00ED6CE1" w:rsidP="00ED6CE1">
            <w:r w:rsidRPr="00514BFC">
              <w:rPr>
                <w:b/>
              </w:rPr>
              <w:t>13 Cd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2FA5" w14:textId="19B33083" w:rsidR="00ED6CE1" w:rsidRPr="00514BFC" w:rsidRDefault="00ED6CE1" w:rsidP="00ED6CE1">
            <w:r w:rsidRPr="00514BFC">
              <w:t>-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813D" w14:textId="77777777" w:rsidR="00ED6CE1" w:rsidRPr="00514BFC" w:rsidRDefault="00ED6CE1" w:rsidP="00ED6CE1">
            <w:r w:rsidRPr="00514BFC">
              <w:t>specializace CIZINA P</w:t>
            </w:r>
          </w:p>
        </w:tc>
        <w:tc>
          <w:tcPr>
            <w:tcW w:w="289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EBF91F" w14:textId="77777777" w:rsidR="00ED6CE1" w:rsidRPr="00514BFC" w:rsidRDefault="00ED6CE1" w:rsidP="00ED6CE1"/>
        </w:tc>
      </w:tr>
      <w:tr w:rsidR="00514BFC" w:rsidRPr="00514BFC" w14:paraId="06C76C53" w14:textId="77777777" w:rsidTr="00653D9A">
        <w:trPr>
          <w:trHeight w:val="246"/>
          <w:jc w:val="center"/>
        </w:trPr>
        <w:tc>
          <w:tcPr>
            <w:tcW w:w="1332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B47A7CA" w14:textId="77777777" w:rsidR="00ED6CE1" w:rsidRPr="00514BFC" w:rsidRDefault="00ED6CE1" w:rsidP="00ED6CE1"/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CDE01" w14:textId="6932BC54" w:rsidR="00ED6CE1" w:rsidRPr="00514BFC" w:rsidRDefault="00ED6CE1" w:rsidP="00ED6CE1">
            <w:r w:rsidRPr="00514BFC">
              <w:t>-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D9C3C" w14:textId="77777777" w:rsidR="00ED6CE1" w:rsidRPr="00514BFC" w:rsidRDefault="00ED6CE1" w:rsidP="00ED6CE1">
            <w:r w:rsidRPr="00514BFC">
              <w:t>specializace ZHLÉDNUTÍ</w:t>
            </w:r>
          </w:p>
        </w:tc>
        <w:tc>
          <w:tcPr>
            <w:tcW w:w="289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BF9BC3" w14:textId="77777777" w:rsidR="00ED6CE1" w:rsidRPr="00514BFC" w:rsidRDefault="00ED6CE1" w:rsidP="00ED6CE1"/>
        </w:tc>
      </w:tr>
    </w:tbl>
    <w:p w14:paraId="6932FDC7" w14:textId="77777777" w:rsidR="00344F5A" w:rsidRPr="00514BFC" w:rsidRDefault="00344F5A" w:rsidP="00344F5A"/>
    <w:p w14:paraId="39D5BCC5" w14:textId="77777777" w:rsidR="00710115" w:rsidRPr="00514BFC" w:rsidRDefault="00710115" w:rsidP="00344F5A"/>
    <w:tbl>
      <w:tblPr>
        <w:tblW w:w="100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463"/>
        <w:gridCol w:w="4395"/>
        <w:gridCol w:w="2882"/>
      </w:tblGrid>
      <w:tr w:rsidR="00514BFC" w:rsidRPr="00514BFC" w14:paraId="1BAF2D72" w14:textId="77777777" w:rsidTr="00653D9A">
        <w:trPr>
          <w:jc w:val="center"/>
        </w:trPr>
        <w:tc>
          <w:tcPr>
            <w:tcW w:w="12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7750" w14:textId="77777777" w:rsidR="00ED6CE1" w:rsidRPr="00514BFC" w:rsidRDefault="00ED6CE1" w:rsidP="00653D9A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27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25FC" w14:textId="0CF1947B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 xml:space="preserve">100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FA02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28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E3E0D0" w14:textId="77777777" w:rsidR="00ED6CE1" w:rsidRPr="00514BFC" w:rsidRDefault="00ED6CE1" w:rsidP="00653D9A">
            <w:pPr>
              <w:autoSpaceDE w:val="0"/>
              <w:autoSpaceDN w:val="0"/>
              <w:spacing w:after="360"/>
              <w:jc w:val="both"/>
              <w:rPr>
                <w:b/>
                <w:bCs/>
                <w:kern w:val="2"/>
              </w:rPr>
            </w:pPr>
            <w:r w:rsidRPr="00514BFC">
              <w:rPr>
                <w:b/>
                <w:bCs/>
                <w:kern w:val="2"/>
              </w:rPr>
              <w:t>Mgr. Aneta Bendová</w:t>
            </w:r>
          </w:p>
          <w:p w14:paraId="48705CDD" w14:textId="77777777" w:rsidR="008C6FCC" w:rsidRPr="00514BFC" w:rsidRDefault="008C6FCC" w:rsidP="008C6FCC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Monika Petráčková</w:t>
            </w:r>
          </w:p>
          <w:p w14:paraId="19A76CF8" w14:textId="77777777" w:rsidR="008C6FCC" w:rsidRPr="00514BFC" w:rsidRDefault="008C6FCC" w:rsidP="008C6FCC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Andrea Kolínová</w:t>
            </w:r>
          </w:p>
          <w:p w14:paraId="28382827" w14:textId="77777777" w:rsidR="00ED6CE1" w:rsidRPr="00514BFC" w:rsidRDefault="008C6FCC" w:rsidP="008C6FCC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Jaroslava Hejzlarová</w:t>
            </w:r>
          </w:p>
          <w:p w14:paraId="64E0B5E6" w14:textId="35C91AE7" w:rsidR="008C6FCC" w:rsidRPr="00514BFC" w:rsidRDefault="00196DBF" w:rsidP="008C6FCC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Adé</w:t>
            </w:r>
            <w:r w:rsidR="00250A08" w:rsidRPr="00514BFC">
              <w:rPr>
                <w:kern w:val="2"/>
              </w:rPr>
              <w:t>la Hálová</w:t>
            </w:r>
          </w:p>
        </w:tc>
      </w:tr>
      <w:tr w:rsidR="00514BFC" w:rsidRPr="00514BFC" w14:paraId="4DCC81BC" w14:textId="77777777" w:rsidTr="00653D9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2FAE" w14:textId="77777777" w:rsidR="00ED6CE1" w:rsidRPr="00514BFC" w:rsidRDefault="00ED6CE1" w:rsidP="00653D9A">
            <w:pPr>
              <w:rPr>
                <w:b/>
                <w:kern w:val="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E1B5" w14:textId="1623D724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98C6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98AA5C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  <w:tr w:rsidR="00514BFC" w:rsidRPr="00514BFC" w14:paraId="52E90FD9" w14:textId="77777777" w:rsidTr="00653D9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DBF2" w14:textId="77777777" w:rsidR="00ED6CE1" w:rsidRPr="00514BFC" w:rsidRDefault="00ED6CE1" w:rsidP="00653D9A">
            <w:pPr>
              <w:rPr>
                <w:b/>
                <w:kern w:val="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93CD" w14:textId="620DBBB4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04D9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oddíl </w:t>
            </w:r>
            <w:proofErr w:type="spellStart"/>
            <w:r w:rsidRPr="00514BFC">
              <w:rPr>
                <w:kern w:val="2"/>
              </w:rPr>
              <w:t>EvET</w:t>
            </w:r>
            <w:proofErr w:type="spellEnd"/>
            <w:r w:rsidRPr="00514BFC">
              <w:rPr>
                <w:kern w:val="2"/>
              </w:rPr>
              <w:t xml:space="preserve">, specializace </w:t>
            </w:r>
            <w:proofErr w:type="spellStart"/>
            <w:r w:rsidRPr="00514BFC">
              <w:rPr>
                <w:kern w:val="2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DCEFD1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  <w:tr w:rsidR="00514BFC" w:rsidRPr="00514BFC" w14:paraId="22735721" w14:textId="77777777" w:rsidTr="00653D9A">
        <w:trPr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D963" w14:textId="77777777" w:rsidR="00ED6CE1" w:rsidRPr="00514BFC" w:rsidRDefault="00ED6CE1" w:rsidP="00653D9A">
            <w:pPr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27 P a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97D7" w14:textId="6C911651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C3A9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P a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CCF8D9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  <w:tr w:rsidR="00514BFC" w:rsidRPr="00514BFC" w14:paraId="52231AA0" w14:textId="77777777" w:rsidTr="00653D9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4C9A" w14:textId="77777777" w:rsidR="00ED6CE1" w:rsidRPr="00514BFC" w:rsidRDefault="00ED6CE1" w:rsidP="00653D9A">
            <w:pPr>
              <w:rPr>
                <w:b/>
                <w:kern w:val="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91F4" w14:textId="4D9A9EA3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0799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5536C6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  <w:tr w:rsidR="00514BFC" w:rsidRPr="00514BFC" w14:paraId="0A52DBCD" w14:textId="77777777" w:rsidTr="00653D9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5E05" w14:textId="77777777" w:rsidR="00ED6CE1" w:rsidRPr="00514BFC" w:rsidRDefault="00ED6CE1" w:rsidP="00653D9A">
            <w:pPr>
              <w:rPr>
                <w:b/>
                <w:kern w:val="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9CE4" w14:textId="29464521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9DB7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22282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  <w:tr w:rsidR="00514BFC" w:rsidRPr="00514BFC" w14:paraId="49808AE3" w14:textId="77777777" w:rsidTr="00653D9A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03A4" w14:textId="77777777" w:rsidR="00ED6CE1" w:rsidRPr="00514BFC" w:rsidRDefault="00ED6CE1" w:rsidP="00653D9A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>0 P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7EF3" w14:textId="77777777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F7FB" w14:textId="77777777" w:rsidR="00ED6CE1" w:rsidRPr="00514BFC" w:rsidRDefault="00ED6CE1" w:rsidP="00653D9A">
            <w:pPr>
              <w:tabs>
                <w:tab w:val="right" w:pos="3966"/>
              </w:tabs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nápad při převodu z agendy 27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FB51DE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  <w:tr w:rsidR="00514BFC" w:rsidRPr="00514BFC" w14:paraId="1890CC8E" w14:textId="77777777" w:rsidTr="00653D9A">
        <w:trPr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5D0D1D" w14:textId="77777777" w:rsidR="00ED6CE1" w:rsidRPr="00514BFC" w:rsidRDefault="00ED6CE1" w:rsidP="00653D9A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>27 Cd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0BE6" w14:textId="5DF7F368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1B6B" w14:textId="77777777" w:rsidR="00ED6CE1" w:rsidRPr="00514BFC" w:rsidRDefault="00ED6CE1" w:rsidP="00653D9A">
            <w:pPr>
              <w:tabs>
                <w:tab w:val="right" w:pos="3966"/>
              </w:tabs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7EBFCD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  <w:tr w:rsidR="00514BFC" w:rsidRPr="00514BFC" w14:paraId="42C7A30A" w14:textId="77777777" w:rsidTr="00653D9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041617" w14:textId="77777777" w:rsidR="00ED6CE1" w:rsidRPr="00514BFC" w:rsidRDefault="00ED6CE1" w:rsidP="00653D9A">
            <w:pPr>
              <w:rPr>
                <w:b/>
                <w:kern w:val="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D0342A" w14:textId="01B7D626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6E17DB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961C47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</w:tbl>
    <w:p w14:paraId="7FC688E7" w14:textId="77777777" w:rsidR="00ED6CE1" w:rsidRPr="00514BFC" w:rsidRDefault="00ED6CE1" w:rsidP="00ED6CE1"/>
    <w:tbl>
      <w:tblPr>
        <w:tblW w:w="10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1463"/>
        <w:gridCol w:w="4395"/>
        <w:gridCol w:w="2882"/>
      </w:tblGrid>
      <w:tr w:rsidR="00514BFC" w:rsidRPr="00514BFC" w14:paraId="61832653" w14:textId="77777777" w:rsidTr="00653D9A">
        <w:trPr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F0B0" w14:textId="77777777" w:rsidR="00ED6CE1" w:rsidRPr="00514BFC" w:rsidRDefault="00ED6CE1" w:rsidP="00653D9A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28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89FE" w14:textId="6880CE2C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 xml:space="preserve">90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D16D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28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0541FA" w14:textId="77777777" w:rsidR="00ED6CE1" w:rsidRPr="00514BFC" w:rsidRDefault="00ED6CE1" w:rsidP="00653D9A">
            <w:pPr>
              <w:autoSpaceDE w:val="0"/>
              <w:autoSpaceDN w:val="0"/>
              <w:spacing w:after="360"/>
              <w:jc w:val="both"/>
              <w:rPr>
                <w:b/>
                <w:bCs/>
                <w:kern w:val="2"/>
              </w:rPr>
            </w:pPr>
            <w:r w:rsidRPr="00514BFC">
              <w:rPr>
                <w:b/>
                <w:bCs/>
                <w:kern w:val="2"/>
              </w:rPr>
              <w:t>Mgr. Monika Petráčková</w:t>
            </w:r>
          </w:p>
          <w:p w14:paraId="174068BF" w14:textId="77777777" w:rsidR="00250A08" w:rsidRPr="00514BFC" w:rsidRDefault="00250A08" w:rsidP="00250A08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Andrea Kolínová</w:t>
            </w:r>
          </w:p>
          <w:p w14:paraId="1CFF27FA" w14:textId="77777777" w:rsidR="00250A08" w:rsidRPr="00514BFC" w:rsidRDefault="00250A08" w:rsidP="00250A08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Jaroslava Hejzlarová</w:t>
            </w:r>
          </w:p>
          <w:p w14:paraId="75773D66" w14:textId="77777777" w:rsidR="00ED6CE1" w:rsidRPr="00514BFC" w:rsidRDefault="00250A08" w:rsidP="00250A08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Adéla Hálová</w:t>
            </w:r>
          </w:p>
          <w:p w14:paraId="193D58C4" w14:textId="422C346A" w:rsidR="00250A08" w:rsidRPr="00514BFC" w:rsidRDefault="00250A08" w:rsidP="00250A08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Aneta Bendová</w:t>
            </w:r>
          </w:p>
        </w:tc>
      </w:tr>
      <w:tr w:rsidR="00514BFC" w:rsidRPr="00514BFC" w14:paraId="07BEC439" w14:textId="77777777" w:rsidTr="00653D9A">
        <w:trPr>
          <w:jc w:val="center"/>
        </w:trPr>
        <w:tc>
          <w:tcPr>
            <w:tcW w:w="140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3728" w14:textId="77777777" w:rsidR="00ED6CE1" w:rsidRPr="00514BFC" w:rsidRDefault="00ED6CE1" w:rsidP="00653D9A">
            <w:pPr>
              <w:rPr>
                <w:b/>
                <w:kern w:val="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725" w14:textId="2F5E8F98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FBF8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oddíl OSTATNÍ OPATRO, specializace PODNĚT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3837BB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  <w:tr w:rsidR="00514BFC" w:rsidRPr="00514BFC" w14:paraId="098570AC" w14:textId="77777777" w:rsidTr="00653D9A">
        <w:trPr>
          <w:jc w:val="center"/>
        </w:trPr>
        <w:tc>
          <w:tcPr>
            <w:tcW w:w="140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7688" w14:textId="77777777" w:rsidR="00ED6CE1" w:rsidRPr="00514BFC" w:rsidRDefault="00ED6CE1" w:rsidP="00653D9A">
            <w:pPr>
              <w:rPr>
                <w:b/>
                <w:kern w:val="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0D9F" w14:textId="6EAA23CE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6F97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oddíl </w:t>
            </w:r>
            <w:proofErr w:type="spellStart"/>
            <w:r w:rsidRPr="00514BFC">
              <w:rPr>
                <w:kern w:val="2"/>
              </w:rPr>
              <w:t>EvET</w:t>
            </w:r>
            <w:proofErr w:type="spellEnd"/>
            <w:r w:rsidRPr="00514BFC">
              <w:rPr>
                <w:kern w:val="2"/>
              </w:rPr>
              <w:t xml:space="preserve">, specializace </w:t>
            </w:r>
            <w:proofErr w:type="spellStart"/>
            <w:r w:rsidRPr="00514BFC">
              <w:rPr>
                <w:kern w:val="2"/>
              </w:rPr>
              <w:t>EvETP</w:t>
            </w:r>
            <w:proofErr w:type="spellEnd"/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D2E419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  <w:tr w:rsidR="00514BFC" w:rsidRPr="00514BFC" w14:paraId="42402CD0" w14:textId="77777777" w:rsidTr="00653D9A">
        <w:trPr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24F0" w14:textId="77777777" w:rsidR="00ED6CE1" w:rsidRPr="00514BFC" w:rsidRDefault="00ED6CE1" w:rsidP="00653D9A">
            <w:pPr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28 P a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FCB4" w14:textId="182EBEB2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 xml:space="preserve">90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6659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P a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FF3FD3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  <w:tr w:rsidR="00514BFC" w:rsidRPr="00514BFC" w14:paraId="72E85DF0" w14:textId="77777777" w:rsidTr="00653D9A">
        <w:trPr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F304" w14:textId="77777777" w:rsidR="00ED6CE1" w:rsidRPr="00514BFC" w:rsidRDefault="00ED6CE1" w:rsidP="00653D9A">
            <w:pPr>
              <w:rPr>
                <w:b/>
                <w:kern w:val="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B6EC" w14:textId="1608B1AB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46BD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CIZINA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0293AD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  <w:tr w:rsidR="00514BFC" w:rsidRPr="00514BFC" w14:paraId="28A8F843" w14:textId="77777777" w:rsidTr="00653D9A">
        <w:trPr>
          <w:jc w:val="center"/>
        </w:trPr>
        <w:tc>
          <w:tcPr>
            <w:tcW w:w="14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B766" w14:textId="77777777" w:rsidR="00ED6CE1" w:rsidRPr="00514BFC" w:rsidRDefault="00ED6CE1" w:rsidP="00653D9A">
            <w:pPr>
              <w:rPr>
                <w:b/>
                <w:kern w:val="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9D98" w14:textId="72151A65" w:rsidR="00ED6CE1" w:rsidRPr="00514BFC" w:rsidRDefault="00ED6CE1" w:rsidP="00653D9A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AC62" w14:textId="77777777" w:rsidR="00ED6CE1" w:rsidRPr="00514BFC" w:rsidRDefault="00ED6CE1" w:rsidP="00653D9A">
            <w:pPr>
              <w:ind w:left="176" w:hanging="6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specializace SVÉPRÁVNOST</w:t>
            </w:r>
          </w:p>
        </w:tc>
        <w:tc>
          <w:tcPr>
            <w:tcW w:w="288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73EF1E" w14:textId="77777777" w:rsidR="00ED6CE1" w:rsidRPr="00514BFC" w:rsidRDefault="00ED6CE1" w:rsidP="00653D9A">
            <w:pPr>
              <w:rPr>
                <w:kern w:val="2"/>
              </w:rPr>
            </w:pPr>
          </w:p>
        </w:tc>
      </w:tr>
    </w:tbl>
    <w:p w14:paraId="419D096E" w14:textId="77777777" w:rsidR="00ED6CE1" w:rsidRPr="00514BFC" w:rsidRDefault="00ED6CE1" w:rsidP="00344F5A"/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75"/>
        <w:gridCol w:w="4395"/>
        <w:gridCol w:w="2891"/>
      </w:tblGrid>
      <w:tr w:rsidR="00514BFC" w:rsidRPr="00514BFC" w14:paraId="5B61232D" w14:textId="77777777" w:rsidTr="00D5407D">
        <w:trPr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780E566" w14:textId="77777777" w:rsidR="00CF579A" w:rsidRPr="00514BFC" w:rsidRDefault="00CF579A" w:rsidP="00D5407D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29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53F8" w14:textId="77777777" w:rsidR="00CF579A" w:rsidRPr="00514BFC" w:rsidRDefault="00CF579A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50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29BC" w14:textId="77777777" w:rsidR="00CF579A" w:rsidRPr="00514BFC" w:rsidRDefault="00CF579A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3CE691" w14:textId="77777777" w:rsidR="00CF579A" w:rsidRPr="00514BFC" w:rsidRDefault="00CF579A" w:rsidP="00D5407D">
            <w:pPr>
              <w:autoSpaceDE w:val="0"/>
              <w:autoSpaceDN w:val="0"/>
              <w:spacing w:after="360"/>
              <w:jc w:val="both"/>
              <w:rPr>
                <w:b/>
                <w:bCs/>
                <w:kern w:val="2"/>
              </w:rPr>
            </w:pPr>
            <w:r w:rsidRPr="00514BFC">
              <w:rPr>
                <w:b/>
                <w:bCs/>
                <w:kern w:val="2"/>
              </w:rPr>
              <w:t>Mgr. Andrea Kolínová</w:t>
            </w:r>
          </w:p>
          <w:p w14:paraId="46168FF6" w14:textId="77777777" w:rsidR="00250A08" w:rsidRPr="00514BFC" w:rsidRDefault="00250A08" w:rsidP="00250A08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Jaroslava Hejzlarová</w:t>
            </w:r>
          </w:p>
          <w:p w14:paraId="6A9DA6AF" w14:textId="77777777" w:rsidR="00250A08" w:rsidRPr="00514BFC" w:rsidRDefault="00250A08" w:rsidP="00250A08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Adéla Hálová</w:t>
            </w:r>
          </w:p>
          <w:p w14:paraId="361564FC" w14:textId="3D106B01" w:rsidR="00CF579A" w:rsidRPr="00514BFC" w:rsidRDefault="00250A08" w:rsidP="00250A08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Aneta Bendová</w:t>
            </w:r>
          </w:p>
          <w:p w14:paraId="42E73D1B" w14:textId="537F871A" w:rsidR="00250A08" w:rsidRPr="00514BFC" w:rsidRDefault="00250A08" w:rsidP="00250A08">
            <w:pPr>
              <w:ind w:left="33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Mgr. Monika Petráčková</w:t>
            </w:r>
          </w:p>
          <w:p w14:paraId="6DCFE3C0" w14:textId="77777777" w:rsidR="00CF579A" w:rsidRPr="00514BFC" w:rsidRDefault="00CF579A" w:rsidP="00D5407D">
            <w:pPr>
              <w:ind w:left="33"/>
              <w:jc w:val="both"/>
              <w:rPr>
                <w:kern w:val="2"/>
              </w:rPr>
            </w:pPr>
          </w:p>
        </w:tc>
      </w:tr>
      <w:tr w:rsidR="00514BFC" w:rsidRPr="00514BFC" w14:paraId="7E366251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88F5AE0" w14:textId="77777777" w:rsidR="00CF579A" w:rsidRPr="00514BFC" w:rsidRDefault="00CF579A" w:rsidP="00D5407D">
            <w:pPr>
              <w:rPr>
                <w:b/>
                <w:kern w:val="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9E21EF" w14:textId="77777777" w:rsidR="00CF579A" w:rsidRPr="00514BFC" w:rsidRDefault="00CF579A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388B081" w14:textId="77777777" w:rsidR="00CF579A" w:rsidRPr="00514BFC" w:rsidRDefault="00CF579A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E8273E" w14:textId="77777777" w:rsidR="00CF579A" w:rsidRPr="00514BFC" w:rsidRDefault="00CF579A" w:rsidP="00D5407D">
            <w:pPr>
              <w:rPr>
                <w:kern w:val="2"/>
              </w:rPr>
            </w:pPr>
          </w:p>
        </w:tc>
      </w:tr>
      <w:tr w:rsidR="00514BFC" w:rsidRPr="00514BFC" w14:paraId="367E29A3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766B3BE" w14:textId="77777777" w:rsidR="00CF579A" w:rsidRPr="00514BFC" w:rsidRDefault="00CF579A" w:rsidP="00D5407D">
            <w:pPr>
              <w:rPr>
                <w:b/>
                <w:kern w:val="2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A0A2C4F" w14:textId="77777777" w:rsidR="00CF579A" w:rsidRPr="00514BFC" w:rsidRDefault="00CF579A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3529396" w14:textId="77777777" w:rsidR="00CF579A" w:rsidRPr="00514BFC" w:rsidRDefault="00CF579A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 xml:space="preserve">oddíl </w:t>
            </w:r>
            <w:proofErr w:type="spellStart"/>
            <w:r w:rsidRPr="00514BFC">
              <w:rPr>
                <w:kern w:val="2"/>
              </w:rPr>
              <w:t>EvET</w:t>
            </w:r>
            <w:proofErr w:type="spellEnd"/>
            <w:r w:rsidRPr="00514BFC">
              <w:rPr>
                <w:kern w:val="2"/>
              </w:rPr>
              <w:t xml:space="preserve">, specializace </w:t>
            </w:r>
            <w:proofErr w:type="spellStart"/>
            <w:r w:rsidRPr="00514BFC">
              <w:rPr>
                <w:kern w:val="2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F4C6DF" w14:textId="77777777" w:rsidR="00CF579A" w:rsidRPr="00514BFC" w:rsidRDefault="00CF579A" w:rsidP="00D5407D">
            <w:pPr>
              <w:rPr>
                <w:kern w:val="2"/>
              </w:rPr>
            </w:pPr>
          </w:p>
        </w:tc>
      </w:tr>
      <w:tr w:rsidR="00514BFC" w:rsidRPr="00514BFC" w14:paraId="1E9306D6" w14:textId="77777777" w:rsidTr="00D5407D">
        <w:trPr>
          <w:jc w:val="center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11016C7" w14:textId="77777777" w:rsidR="00CF579A" w:rsidRPr="00514BFC" w:rsidRDefault="00CF579A" w:rsidP="00D5407D">
            <w:pPr>
              <w:ind w:hanging="51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 xml:space="preserve">29 P a </w:t>
            </w:r>
            <w:proofErr w:type="spellStart"/>
            <w:r w:rsidRPr="00514BFC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1468B7E" w14:textId="77777777" w:rsidR="00CF579A" w:rsidRPr="00514BFC" w:rsidRDefault="00CF579A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A6200EC" w14:textId="77777777" w:rsidR="00CF579A" w:rsidRPr="00514BFC" w:rsidRDefault="00CF579A" w:rsidP="00D5407D">
            <w:pPr>
              <w:tabs>
                <w:tab w:val="left" w:pos="2742"/>
              </w:tabs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 xml:space="preserve">ostatní věci P a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CA0E49" w14:textId="77777777" w:rsidR="00CF579A" w:rsidRPr="00514BFC" w:rsidRDefault="00CF579A" w:rsidP="00D5407D">
            <w:pPr>
              <w:rPr>
                <w:kern w:val="2"/>
              </w:rPr>
            </w:pPr>
          </w:p>
        </w:tc>
      </w:tr>
      <w:tr w:rsidR="00514BFC" w:rsidRPr="00514BFC" w14:paraId="25B1B1B0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97A08CD" w14:textId="77777777" w:rsidR="00CF579A" w:rsidRPr="00514BFC" w:rsidRDefault="00CF579A" w:rsidP="00D5407D">
            <w:pPr>
              <w:rPr>
                <w:b/>
                <w:kern w:val="2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9B057C5" w14:textId="77777777" w:rsidR="00CF579A" w:rsidRPr="00514BFC" w:rsidRDefault="00CF579A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D23FC5A" w14:textId="77777777" w:rsidR="00CF579A" w:rsidRPr="00514BFC" w:rsidRDefault="00CF579A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94F618" w14:textId="77777777" w:rsidR="00CF579A" w:rsidRPr="00514BFC" w:rsidRDefault="00CF579A" w:rsidP="00D5407D">
            <w:pPr>
              <w:rPr>
                <w:kern w:val="2"/>
              </w:rPr>
            </w:pPr>
          </w:p>
        </w:tc>
      </w:tr>
      <w:tr w:rsidR="00514BFC" w:rsidRPr="00514BFC" w14:paraId="63C15FF0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FA84E8" w14:textId="77777777" w:rsidR="00CF579A" w:rsidRPr="00514BFC" w:rsidRDefault="00CF579A" w:rsidP="00D5407D">
            <w:pPr>
              <w:rPr>
                <w:b/>
                <w:kern w:val="2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1C97533" w14:textId="77777777" w:rsidR="00CF579A" w:rsidRPr="00514BFC" w:rsidRDefault="00CF579A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8A1F2DA" w14:textId="77777777" w:rsidR="00CF579A" w:rsidRPr="00514BFC" w:rsidRDefault="00CF579A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EE806C" w14:textId="77777777" w:rsidR="00CF579A" w:rsidRPr="00514BFC" w:rsidRDefault="00CF579A" w:rsidP="00D5407D">
            <w:pPr>
              <w:rPr>
                <w:kern w:val="2"/>
              </w:rPr>
            </w:pPr>
          </w:p>
        </w:tc>
      </w:tr>
      <w:tr w:rsidR="00514BFC" w:rsidRPr="00514BFC" w14:paraId="12CE53F6" w14:textId="77777777" w:rsidTr="00D5407D">
        <w:trPr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C8A5694" w14:textId="77777777" w:rsidR="00CF579A" w:rsidRPr="00514BFC" w:rsidRDefault="00CF579A" w:rsidP="00D5407D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>0 P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2281DD2" w14:textId="77777777" w:rsidR="00CF579A" w:rsidRPr="00514BFC" w:rsidRDefault="00CF579A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80CC1A7" w14:textId="77777777" w:rsidR="00CF579A" w:rsidRPr="00514BFC" w:rsidRDefault="00CF579A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 xml:space="preserve">nápad při převodu z agendy 29 </w:t>
            </w:r>
            <w:proofErr w:type="spellStart"/>
            <w:r w:rsidRPr="00514BFC">
              <w:rPr>
                <w:kern w:val="2"/>
              </w:rPr>
              <w:t>Nc</w:t>
            </w:r>
            <w:proofErr w:type="spellEnd"/>
            <w:r w:rsidRPr="00514BFC">
              <w:rPr>
                <w:kern w:val="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6DFEA2" w14:textId="77777777" w:rsidR="00CF579A" w:rsidRPr="00514BFC" w:rsidRDefault="00CF579A" w:rsidP="00D5407D">
            <w:pPr>
              <w:rPr>
                <w:kern w:val="2"/>
              </w:rPr>
            </w:pPr>
          </w:p>
        </w:tc>
      </w:tr>
      <w:tr w:rsidR="00514BFC" w:rsidRPr="00514BFC" w14:paraId="634BAC42" w14:textId="77777777" w:rsidTr="00D5407D">
        <w:trPr>
          <w:jc w:val="center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77C64F" w14:textId="77777777" w:rsidR="00CF579A" w:rsidRPr="00514BFC" w:rsidRDefault="00CF579A" w:rsidP="00D5407D">
            <w:pPr>
              <w:ind w:firstLine="170"/>
              <w:jc w:val="both"/>
              <w:rPr>
                <w:b/>
                <w:kern w:val="2"/>
              </w:rPr>
            </w:pPr>
            <w:r w:rsidRPr="00514BFC">
              <w:rPr>
                <w:b/>
                <w:kern w:val="2"/>
              </w:rPr>
              <w:t>29 Cd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DFF722E" w14:textId="77777777" w:rsidR="00CF579A" w:rsidRPr="00514BFC" w:rsidRDefault="00CF579A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BCC325E" w14:textId="77777777" w:rsidR="00CF579A" w:rsidRPr="00514BFC" w:rsidRDefault="00CF579A" w:rsidP="00D5407D">
            <w:pPr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B509F4" w14:textId="77777777" w:rsidR="00CF579A" w:rsidRPr="00514BFC" w:rsidRDefault="00CF579A" w:rsidP="00D5407D">
            <w:pPr>
              <w:rPr>
                <w:kern w:val="2"/>
              </w:rPr>
            </w:pPr>
          </w:p>
        </w:tc>
      </w:tr>
      <w:tr w:rsidR="00514BFC" w:rsidRPr="00514BFC" w14:paraId="36BB60C5" w14:textId="77777777" w:rsidTr="00D5407D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1C38EA" w14:textId="77777777" w:rsidR="00CF579A" w:rsidRPr="00514BFC" w:rsidRDefault="00CF579A" w:rsidP="00D5407D">
            <w:pPr>
              <w:rPr>
                <w:b/>
                <w:kern w:val="2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C05A25" w14:textId="77777777" w:rsidR="00CF579A" w:rsidRPr="00514BFC" w:rsidRDefault="00CF579A" w:rsidP="00D5407D">
            <w:pPr>
              <w:jc w:val="center"/>
              <w:rPr>
                <w:kern w:val="2"/>
              </w:rPr>
            </w:pPr>
            <w:r w:rsidRPr="00514BFC">
              <w:rPr>
                <w:kern w:val="2"/>
              </w:rPr>
              <w:t>50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4F4849" w14:textId="77777777" w:rsidR="00CF579A" w:rsidRPr="00514BFC" w:rsidRDefault="00CF579A" w:rsidP="00D5407D">
            <w:pPr>
              <w:tabs>
                <w:tab w:val="left" w:pos="2742"/>
              </w:tabs>
              <w:ind w:left="176" w:hanging="6"/>
              <w:rPr>
                <w:kern w:val="2"/>
              </w:rPr>
            </w:pPr>
            <w:r w:rsidRPr="00514BFC">
              <w:rPr>
                <w:kern w:val="2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94E253" w14:textId="77777777" w:rsidR="00CF579A" w:rsidRPr="00514BFC" w:rsidRDefault="00CF579A" w:rsidP="00D5407D">
            <w:pPr>
              <w:rPr>
                <w:kern w:val="2"/>
              </w:rPr>
            </w:pPr>
          </w:p>
        </w:tc>
      </w:tr>
    </w:tbl>
    <w:p w14:paraId="235B3EAF" w14:textId="77777777" w:rsidR="00344F5A" w:rsidRPr="00514BFC" w:rsidRDefault="00344F5A" w:rsidP="00344F5A"/>
    <w:p w14:paraId="5516E73B" w14:textId="77777777" w:rsidR="00E91BDC" w:rsidRPr="00514BFC" w:rsidRDefault="00E91BDC" w:rsidP="00344F5A"/>
    <w:p w14:paraId="1F044536" w14:textId="29F2844A" w:rsidR="00D35BE8" w:rsidRPr="00514BFC" w:rsidRDefault="00D35BE8" w:rsidP="005E46F2">
      <w:pPr>
        <w:pStyle w:val="Odstavecseseznamem"/>
        <w:numPr>
          <w:ilvl w:val="0"/>
          <w:numId w:val="1"/>
        </w:numPr>
        <w:spacing w:before="240" w:after="120"/>
      </w:pPr>
      <w:r w:rsidRPr="00514BFC">
        <w:rPr>
          <w:b/>
          <w:bCs/>
        </w:rPr>
        <w:t xml:space="preserve">Asistenti </w:t>
      </w:r>
      <w:r w:rsidRPr="00514BFC">
        <w:t>(str. 35)</w:t>
      </w:r>
    </w:p>
    <w:p w14:paraId="08DB946B" w14:textId="269CF1CC" w:rsidR="00D35BE8" w:rsidRPr="00514BFC" w:rsidRDefault="00576351" w:rsidP="00576351">
      <w:pPr>
        <w:pStyle w:val="Odstavecseseznamem"/>
        <w:numPr>
          <w:ilvl w:val="0"/>
          <w:numId w:val="10"/>
        </w:numPr>
        <w:spacing w:before="240" w:after="120"/>
      </w:pPr>
      <w:r w:rsidRPr="00514BFC">
        <w:t xml:space="preserve">asistentce Mgr. Petře </w:t>
      </w:r>
      <w:proofErr w:type="spellStart"/>
      <w:r w:rsidRPr="00514BFC">
        <w:t>Chochelové</w:t>
      </w:r>
      <w:proofErr w:type="spellEnd"/>
      <w:r w:rsidRPr="00514BFC">
        <w:t xml:space="preserve"> se odnímá výkon úkonů v soudním oddělení 29</w:t>
      </w:r>
    </w:p>
    <w:p w14:paraId="4C53F0FC" w14:textId="0EF342AE" w:rsidR="00576351" w:rsidRPr="00514BFC" w:rsidRDefault="00576351" w:rsidP="00576351">
      <w:pPr>
        <w:pStyle w:val="Odstavecseseznamem"/>
        <w:numPr>
          <w:ilvl w:val="0"/>
          <w:numId w:val="10"/>
        </w:numPr>
        <w:spacing w:before="240" w:after="120"/>
      </w:pPr>
      <w:r w:rsidRPr="00514BFC">
        <w:t>asistentce Mgr. Michaele Svítkové se přiřazuje výkon úkonů v soudním oddělení 29</w:t>
      </w:r>
    </w:p>
    <w:p w14:paraId="22B3CAB7" w14:textId="77777777" w:rsidR="00576351" w:rsidRPr="00514BFC" w:rsidRDefault="00576351" w:rsidP="00D35BE8">
      <w:pPr>
        <w:pStyle w:val="Odstavecseseznamem"/>
        <w:spacing w:before="240" w:after="120"/>
        <w:ind w:left="420"/>
        <w:rPr>
          <w:b/>
          <w:bCs/>
        </w:rPr>
      </w:pPr>
    </w:p>
    <w:p w14:paraId="687EBCF4" w14:textId="3D2DD792" w:rsidR="00D35BE8" w:rsidRPr="00514BFC" w:rsidRDefault="00D35BE8" w:rsidP="00D35BE8">
      <w:pPr>
        <w:pStyle w:val="Odstavecseseznamem"/>
        <w:spacing w:before="240" w:after="120"/>
        <w:ind w:left="420"/>
      </w:pPr>
      <w:r w:rsidRPr="00514BFC">
        <w:rPr>
          <w:b/>
          <w:bCs/>
        </w:rPr>
        <w:t>Asistent v soudním oddělení 13, 27, 28,</w:t>
      </w:r>
      <w:r w:rsidRPr="00514BFC">
        <w:t xml:space="preserve"> </w:t>
      </w:r>
    </w:p>
    <w:p w14:paraId="6123BA00" w14:textId="77777777" w:rsidR="00D35BE8" w:rsidRPr="00514BFC" w:rsidRDefault="00D35BE8" w:rsidP="00D35BE8">
      <w:pPr>
        <w:spacing w:after="120"/>
        <w:ind w:firstLine="420"/>
        <w:rPr>
          <w:b/>
          <w:bCs/>
        </w:rPr>
      </w:pPr>
      <w:r w:rsidRPr="00514BFC">
        <w:rPr>
          <w:b/>
        </w:rPr>
        <w:t xml:space="preserve">Mgr. Petra </w:t>
      </w:r>
      <w:proofErr w:type="spellStart"/>
      <w:r w:rsidRPr="00514BFC">
        <w:rPr>
          <w:b/>
        </w:rPr>
        <w:t>Chochelová</w:t>
      </w:r>
      <w:proofErr w:type="spellEnd"/>
    </w:p>
    <w:p w14:paraId="32A37847" w14:textId="0FBD695F" w:rsidR="00D35BE8" w:rsidRPr="00514BFC" w:rsidRDefault="00D35BE8" w:rsidP="00D35BE8">
      <w:pPr>
        <w:spacing w:after="120"/>
        <w:ind w:left="426"/>
        <w:jc w:val="both"/>
      </w:pPr>
      <w:r w:rsidRPr="00514BFC">
        <w:t>vykonává jednotlivé úkony soudního řízení z pověření soudkyň Mgr. Lenky Hamplové, Mgr. Anety Bendové, Mgr. Moniky Petráčkové v rozsahu stanoveném v </w:t>
      </w:r>
      <w:proofErr w:type="spellStart"/>
      <w:r w:rsidRPr="00514BFC">
        <w:t>ust</w:t>
      </w:r>
      <w:proofErr w:type="spellEnd"/>
      <w:r w:rsidRPr="00514BFC">
        <w:t>. § 36a odst. 4, 5 zákona č. 6/2002 Sb. o soudech a soudcích.</w:t>
      </w:r>
    </w:p>
    <w:p w14:paraId="444A134F" w14:textId="785DD28A" w:rsidR="00D35BE8" w:rsidRPr="00514BFC" w:rsidRDefault="00D35BE8" w:rsidP="00CF30B6">
      <w:pPr>
        <w:spacing w:after="120"/>
        <w:ind w:firstLine="426"/>
        <w:rPr>
          <w:b/>
          <w:bCs/>
        </w:rPr>
      </w:pPr>
      <w:r w:rsidRPr="00514BFC">
        <w:rPr>
          <w:b/>
          <w:bCs/>
        </w:rPr>
        <w:t>Asistent v soudním oddělení 5, 10, 26</w:t>
      </w:r>
      <w:r w:rsidR="002433AD" w:rsidRPr="00514BFC">
        <w:rPr>
          <w:b/>
          <w:bCs/>
        </w:rPr>
        <w:t>, 29</w:t>
      </w:r>
    </w:p>
    <w:p w14:paraId="68D39D88" w14:textId="77777777" w:rsidR="00D35BE8" w:rsidRPr="00514BFC" w:rsidRDefault="00D35BE8" w:rsidP="00CF30B6">
      <w:pPr>
        <w:suppressAutoHyphens/>
        <w:autoSpaceDN w:val="0"/>
        <w:spacing w:after="120"/>
        <w:ind w:firstLine="426"/>
        <w:rPr>
          <w:rFonts w:eastAsia="NSimSun" w:cs="Lucida Sans"/>
          <w:kern w:val="3"/>
          <w:lang w:eastAsia="zh-CN" w:bidi="hi-IN"/>
        </w:rPr>
      </w:pPr>
      <w:r w:rsidRPr="00514BFC">
        <w:rPr>
          <w:b/>
          <w:bCs/>
          <w:kern w:val="3"/>
          <w:lang w:bidi="hi-IN"/>
        </w:rPr>
        <w:t>Mgr. Michaela Svítková</w:t>
      </w:r>
    </w:p>
    <w:p w14:paraId="194F5076" w14:textId="0E111D28" w:rsidR="00D35BE8" w:rsidRPr="00514BFC" w:rsidRDefault="00D35BE8" w:rsidP="00D35BE8">
      <w:pPr>
        <w:suppressAutoHyphens/>
        <w:autoSpaceDN w:val="0"/>
        <w:spacing w:after="120"/>
        <w:ind w:left="426"/>
        <w:jc w:val="both"/>
        <w:rPr>
          <w:rFonts w:eastAsia="NSimSun" w:cs="Lucida Sans"/>
          <w:kern w:val="3"/>
          <w:lang w:eastAsia="zh-CN" w:bidi="hi-IN"/>
        </w:rPr>
      </w:pPr>
      <w:r w:rsidRPr="00514BFC">
        <w:rPr>
          <w:kern w:val="3"/>
          <w:lang w:bidi="hi-IN"/>
        </w:rPr>
        <w:t xml:space="preserve">vykonává jednotlivé úkony soudního řízení z pověření soudkyň Mgr. Jaroslavy Hejzlarové, Mgr. Adély Hálové </w:t>
      </w:r>
      <w:r w:rsidR="00CF30B6" w:rsidRPr="00514BFC">
        <w:rPr>
          <w:kern w:val="3"/>
          <w:lang w:bidi="hi-IN"/>
        </w:rPr>
        <w:t xml:space="preserve">Mgr. Miloslavy Mervartové </w:t>
      </w:r>
      <w:r w:rsidR="00CF30B6" w:rsidRPr="00514BFC">
        <w:t>a Mgr. Andrey Kolínové</w:t>
      </w:r>
      <w:r w:rsidR="00CF30B6" w:rsidRPr="00514BFC">
        <w:rPr>
          <w:kern w:val="3"/>
          <w:lang w:bidi="hi-IN"/>
        </w:rPr>
        <w:t xml:space="preserve"> </w:t>
      </w:r>
      <w:r w:rsidRPr="00514BFC">
        <w:rPr>
          <w:kern w:val="3"/>
          <w:lang w:bidi="hi-IN"/>
        </w:rPr>
        <w:t>v rozsahu stanoveném v </w:t>
      </w:r>
      <w:proofErr w:type="spellStart"/>
      <w:r w:rsidRPr="00514BFC">
        <w:rPr>
          <w:kern w:val="3"/>
          <w:lang w:bidi="hi-IN"/>
        </w:rPr>
        <w:t>ust</w:t>
      </w:r>
      <w:proofErr w:type="spellEnd"/>
      <w:r w:rsidRPr="00514BFC">
        <w:rPr>
          <w:kern w:val="3"/>
          <w:lang w:bidi="hi-IN"/>
        </w:rPr>
        <w:t>. § 36a odst. 4, 5 zákona č. 6/2002 Sb. o soudech a soudcích.</w:t>
      </w:r>
    </w:p>
    <w:p w14:paraId="6D18AF65" w14:textId="77777777" w:rsidR="00FB2712" w:rsidRPr="00514BFC" w:rsidRDefault="00FB2712" w:rsidP="003A782A">
      <w:pPr>
        <w:pStyle w:val="Odstavecseseznamem"/>
        <w:suppressAutoHyphens/>
        <w:autoSpaceDN w:val="0"/>
        <w:spacing w:after="120"/>
        <w:ind w:left="420"/>
        <w:jc w:val="both"/>
      </w:pPr>
    </w:p>
    <w:p w14:paraId="270CF10A" w14:textId="25FE1DBB" w:rsidR="00FB2712" w:rsidRPr="00514BFC" w:rsidRDefault="00FB2712" w:rsidP="005E46F2">
      <w:pPr>
        <w:pStyle w:val="Odstavecseseznamem"/>
        <w:numPr>
          <w:ilvl w:val="0"/>
          <w:numId w:val="1"/>
        </w:numPr>
        <w:suppressAutoHyphens/>
        <w:autoSpaceDN w:val="0"/>
        <w:spacing w:after="120"/>
        <w:jc w:val="both"/>
        <w:rPr>
          <w:rFonts w:eastAsia="NSimSun" w:cs="Lucida Sans"/>
          <w:kern w:val="3"/>
          <w:lang w:eastAsia="zh-CN" w:bidi="hi-IN"/>
        </w:rPr>
      </w:pPr>
      <w:r w:rsidRPr="00514BFC">
        <w:t>Po dobu pracovní neschopnosti se neskončené věci</w:t>
      </w:r>
      <w:r w:rsidR="00F5699C" w:rsidRPr="00514BFC">
        <w:t xml:space="preserve"> Mgr. Mervartové dočasně </w:t>
      </w:r>
      <w:r w:rsidR="00B1580E" w:rsidRPr="00514BFC">
        <w:t>předávají soudním oddělením 5, 10, 27, 28 a 29</w:t>
      </w:r>
      <w:r w:rsidR="00121151" w:rsidRPr="00514BFC">
        <w:t>,</w:t>
      </w:r>
      <w:r w:rsidR="00F5699C" w:rsidRPr="00514BFC">
        <w:t xml:space="preserve"> a to v poměru jejich nápadu. Rozpis jednotlivých věcí je nedílnou přílohou této změny. </w:t>
      </w:r>
    </w:p>
    <w:p w14:paraId="12B1BE41" w14:textId="328DFF04" w:rsidR="003A782A" w:rsidRPr="00514BFC" w:rsidRDefault="003A782A" w:rsidP="002D678E"/>
    <w:p w14:paraId="054859F1" w14:textId="0C3A7A84" w:rsidR="00EF469C" w:rsidRPr="00514BFC" w:rsidRDefault="00EF469C" w:rsidP="005E46F2">
      <w:pPr>
        <w:pStyle w:val="Odstavecseseznamem"/>
        <w:keepNext/>
        <w:numPr>
          <w:ilvl w:val="0"/>
          <w:numId w:val="1"/>
        </w:numPr>
        <w:autoSpaceDE w:val="0"/>
        <w:autoSpaceDN w:val="0"/>
        <w:spacing w:before="240" w:after="240"/>
        <w:jc w:val="both"/>
        <w:outlineLvl w:val="2"/>
      </w:pPr>
      <w:r w:rsidRPr="00514BFC">
        <w:rPr>
          <w:b/>
          <w:bCs/>
        </w:rPr>
        <w:t>Vyšší soudní úředníci a soudní tajemníci opatrovnické</w:t>
      </w:r>
      <w:r w:rsidR="00F660F4" w:rsidRPr="00514BFC">
        <w:rPr>
          <w:b/>
          <w:bCs/>
        </w:rPr>
        <w:t>ho oddělení</w:t>
      </w:r>
      <w:r w:rsidRPr="00514BFC">
        <w:t xml:space="preserve"> (strana 35-36) </w:t>
      </w:r>
    </w:p>
    <w:p w14:paraId="541A3257" w14:textId="77777777" w:rsidR="00AE7218" w:rsidRPr="00514BFC" w:rsidRDefault="00AE7218" w:rsidP="00AE7218">
      <w:pPr>
        <w:pStyle w:val="Odstavecseseznamem"/>
      </w:pPr>
    </w:p>
    <w:p w14:paraId="49BF89E7" w14:textId="42E8F0DF" w:rsidR="00AE7218" w:rsidRPr="00514BFC" w:rsidRDefault="00AE7218" w:rsidP="00AE7218">
      <w:pPr>
        <w:pStyle w:val="Odstavecseseznamem"/>
        <w:keepNext/>
        <w:numPr>
          <w:ilvl w:val="0"/>
          <w:numId w:val="10"/>
        </w:numPr>
        <w:autoSpaceDE w:val="0"/>
        <w:autoSpaceDN w:val="0"/>
        <w:spacing w:before="240" w:after="240"/>
        <w:jc w:val="both"/>
        <w:outlineLvl w:val="2"/>
      </w:pPr>
      <w:r w:rsidRPr="00514BFC">
        <w:t>vyšší soudní úředník Jan Ildža bude vykonávat úkony v soudním oddělení 29</w:t>
      </w:r>
    </w:p>
    <w:p w14:paraId="201C5E66" w14:textId="18CF5857" w:rsidR="00CD530A" w:rsidRPr="00514BFC" w:rsidRDefault="00CD530A" w:rsidP="00AE7218">
      <w:pPr>
        <w:pStyle w:val="Odstavecseseznamem"/>
        <w:keepNext/>
        <w:numPr>
          <w:ilvl w:val="0"/>
          <w:numId w:val="10"/>
        </w:numPr>
        <w:autoSpaceDE w:val="0"/>
        <w:autoSpaceDN w:val="0"/>
        <w:spacing w:before="240" w:after="240"/>
        <w:jc w:val="both"/>
        <w:outlineLvl w:val="2"/>
      </w:pPr>
      <w:r w:rsidRPr="00514BFC">
        <w:t>vyšší soudní úřednice Gabriela Bulawová se vypouští z provádění úkonů v soudním oddělení 29</w:t>
      </w:r>
    </w:p>
    <w:tbl>
      <w:tblPr>
        <w:tblW w:w="9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559"/>
        <w:gridCol w:w="5362"/>
      </w:tblGrid>
      <w:tr w:rsidR="00514BFC" w:rsidRPr="00514BFC" w14:paraId="40B86210" w14:textId="77777777" w:rsidTr="00653D9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C157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vyšší soudní úřednice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1B32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514BFC">
              <w:rPr>
                <w:b/>
                <w:bCs/>
                <w:kern w:val="2"/>
              </w:rPr>
              <w:t>Eva Jandová</w:t>
            </w:r>
          </w:p>
          <w:p w14:paraId="400C18EB" w14:textId="77777777" w:rsidR="00EF469C" w:rsidRPr="00514BFC" w:rsidRDefault="00EF469C" w:rsidP="00653D9A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ind w:firstLine="170"/>
              <w:rPr>
                <w:kern w:val="2"/>
              </w:rPr>
            </w:pPr>
            <w:r w:rsidRPr="00514BFC">
              <w:rPr>
                <w:bCs/>
                <w:i/>
                <w:kern w:val="2"/>
              </w:rPr>
              <w:t>zástup</w:t>
            </w:r>
            <w:r w:rsidRPr="00514BFC">
              <w:rPr>
                <w:bCs/>
                <w:kern w:val="2"/>
              </w:rPr>
              <w:t>:</w:t>
            </w:r>
          </w:p>
          <w:p w14:paraId="2B24BB5A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K. Šrámková</w:t>
            </w:r>
          </w:p>
          <w:p w14:paraId="3B342637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G. Bulawová</w:t>
            </w:r>
          </w:p>
          <w:p w14:paraId="5AAAE080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J. Ildža</w:t>
            </w:r>
          </w:p>
          <w:p w14:paraId="68736424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L. Hanušová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AA85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Mgr. Jaroslava Hejzlarová</w:t>
            </w:r>
          </w:p>
          <w:p w14:paraId="78FB8A4D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Mgr. Tereza Teršová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B1F1" w14:textId="4E1D3338" w:rsidR="00EF469C" w:rsidRPr="00514BFC" w:rsidRDefault="00EF469C" w:rsidP="00653D9A">
            <w:pPr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bCs/>
                <w:kern w:val="2"/>
              </w:rPr>
              <w:t>provádí úkony v soudním oddělení 5, úkony ve spisech (vyjma omezení svéprávnosti) založených do 31. 12. 2023 podle obvodů podle přílohy č. 1 a úkony ve věcech nezapsaných v rejstříku P a </w:t>
            </w:r>
            <w:proofErr w:type="spellStart"/>
            <w:r w:rsidRPr="00514BFC">
              <w:rPr>
                <w:bCs/>
                <w:kern w:val="2"/>
              </w:rPr>
              <w:t>Nc</w:t>
            </w:r>
            <w:proofErr w:type="spellEnd"/>
            <w:r w:rsidRPr="00514BFC">
              <w:rPr>
                <w:bCs/>
                <w:kern w:val="2"/>
              </w:rPr>
              <w:t xml:space="preserve"> podle obvodů podle přílohy č. 1, pokud jimi nejsou pověřeni jiní zaměstnanci; včetně statist</w:t>
            </w:r>
            <w:r w:rsidR="00667744" w:rsidRPr="00514BFC">
              <w:rPr>
                <w:bCs/>
                <w:kern w:val="2"/>
              </w:rPr>
              <w:t>i</w:t>
            </w:r>
            <w:r w:rsidRPr="00514BFC">
              <w:rPr>
                <w:bCs/>
                <w:kern w:val="2"/>
              </w:rPr>
              <w:t>ky</w:t>
            </w:r>
            <w:r w:rsidR="002038B5" w:rsidRPr="00514BFC">
              <w:rPr>
                <w:bCs/>
                <w:kern w:val="2"/>
              </w:rPr>
              <w:t xml:space="preserve"> </w:t>
            </w:r>
            <w:r w:rsidR="002038B5" w:rsidRPr="00514BFC">
              <w:t>v řízeních o omezení svéprávnosti a opatrovnictví člověka</w:t>
            </w:r>
          </w:p>
        </w:tc>
      </w:tr>
      <w:tr w:rsidR="00514BFC" w:rsidRPr="00514BFC" w14:paraId="5DA07693" w14:textId="77777777" w:rsidTr="00653D9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CEC9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soudní tajemnice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E018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514BFC">
              <w:rPr>
                <w:b/>
                <w:bCs/>
                <w:kern w:val="2"/>
              </w:rPr>
              <w:t>Lucie Hanušová</w:t>
            </w:r>
          </w:p>
          <w:p w14:paraId="37ACC1ED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kern w:val="2"/>
              </w:rPr>
            </w:pPr>
            <w:r w:rsidRPr="00514BFC">
              <w:rPr>
                <w:bCs/>
                <w:i/>
                <w:kern w:val="2"/>
              </w:rPr>
              <w:t>zástup:</w:t>
            </w:r>
          </w:p>
          <w:p w14:paraId="79986654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J. Ildža</w:t>
            </w:r>
          </w:p>
          <w:p w14:paraId="669A9E6C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G. Bulawová E. Jandová</w:t>
            </w:r>
          </w:p>
          <w:p w14:paraId="54BC8374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K. Šrámková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A65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Mgr. Monika Petráčková</w:t>
            </w:r>
          </w:p>
          <w:p w14:paraId="64C64C0D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7620" w14:textId="5142C914" w:rsidR="00EF469C" w:rsidRPr="00514BFC" w:rsidRDefault="00EF469C" w:rsidP="00653D9A">
            <w:pPr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provádí úkony podle § 6 odst. 2 písm. a), b), c), d), g), h), i), l), p), odst. 5 vyhlášky č. 37/1992 Sb., v soudním oddělení 28, úkony ve spisech (vyjma omezení svéprávnosti) založených do 31. 12. 2023 podle obvodů podle přílohy č. 1 a úkony ve věcech nezapsaných v rejstříku P a </w:t>
            </w:r>
            <w:proofErr w:type="spellStart"/>
            <w:r w:rsidRPr="00514BFC">
              <w:rPr>
                <w:bCs/>
                <w:kern w:val="2"/>
              </w:rPr>
              <w:t>Nc</w:t>
            </w:r>
            <w:proofErr w:type="spellEnd"/>
            <w:r w:rsidRPr="00514BFC">
              <w:rPr>
                <w:bCs/>
                <w:kern w:val="2"/>
              </w:rPr>
              <w:t xml:space="preserve"> podle obvodů podle přílohy č. 1, pokud jimi nejsou pověřeni jiní zaměstnanci, včetně statist</w:t>
            </w:r>
            <w:r w:rsidR="00667744" w:rsidRPr="00514BFC">
              <w:rPr>
                <w:bCs/>
                <w:kern w:val="2"/>
              </w:rPr>
              <w:t>i</w:t>
            </w:r>
            <w:r w:rsidRPr="00514BFC">
              <w:rPr>
                <w:bCs/>
                <w:kern w:val="2"/>
              </w:rPr>
              <w:t>ky</w:t>
            </w:r>
          </w:p>
        </w:tc>
      </w:tr>
      <w:tr w:rsidR="00514BFC" w:rsidRPr="00514BFC" w14:paraId="347B0B83" w14:textId="77777777" w:rsidTr="00653D9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D425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vyšší soudní úředník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7B1D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514BFC">
              <w:rPr>
                <w:b/>
                <w:bCs/>
                <w:kern w:val="2"/>
              </w:rPr>
              <w:t>Jan Ildža</w:t>
            </w:r>
          </w:p>
          <w:p w14:paraId="48D3E220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kern w:val="2"/>
              </w:rPr>
            </w:pPr>
            <w:r w:rsidRPr="00514BFC">
              <w:rPr>
                <w:bCs/>
                <w:i/>
                <w:kern w:val="2"/>
              </w:rPr>
              <w:t>zástup:</w:t>
            </w:r>
          </w:p>
          <w:p w14:paraId="0396B042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E. Jandová</w:t>
            </w:r>
          </w:p>
          <w:p w14:paraId="46F48428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K. Šrámková</w:t>
            </w:r>
          </w:p>
          <w:p w14:paraId="2D7EC481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G. Bulawová</w:t>
            </w:r>
          </w:p>
          <w:p w14:paraId="734557C3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 xml:space="preserve">L. Hanušová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55D0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Mgr. Lenka Hamplová</w:t>
            </w:r>
          </w:p>
          <w:p w14:paraId="4644B7F2" w14:textId="00EFF254" w:rsidR="005F0DC7" w:rsidRPr="00514BFC" w:rsidRDefault="005F0DC7" w:rsidP="005F0DC7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Mgr. Andrea Kolínová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8C2A" w14:textId="0A28E706" w:rsidR="00EF469C" w:rsidRPr="00514BFC" w:rsidRDefault="00EF469C" w:rsidP="00653D9A">
            <w:pPr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provádí úkony v soudním oddělení 13</w:t>
            </w:r>
            <w:r w:rsidR="005F0DC7" w:rsidRPr="00514BFC">
              <w:rPr>
                <w:bCs/>
                <w:kern w:val="2"/>
              </w:rPr>
              <w:t xml:space="preserve"> a 2</w:t>
            </w:r>
            <w:r w:rsidR="0013085E" w:rsidRPr="00514BFC">
              <w:rPr>
                <w:bCs/>
                <w:kern w:val="2"/>
              </w:rPr>
              <w:t>9</w:t>
            </w:r>
            <w:r w:rsidR="005F0DC7" w:rsidRPr="00514BFC">
              <w:rPr>
                <w:bCs/>
                <w:kern w:val="2"/>
              </w:rPr>
              <w:t xml:space="preserve"> (v opatrovnické agendě)</w:t>
            </w:r>
            <w:r w:rsidRPr="00514BFC">
              <w:rPr>
                <w:bCs/>
                <w:kern w:val="2"/>
              </w:rPr>
              <w:t>, úkony ve spisech (vyjma omezení svéprávnosti) založených do 31. 12. 2023 podle obvodů podle přílohy č. 1 a úkony ve věcech nezapsaných v rejstříku P a </w:t>
            </w:r>
            <w:proofErr w:type="spellStart"/>
            <w:r w:rsidRPr="00514BFC">
              <w:rPr>
                <w:bCs/>
                <w:kern w:val="2"/>
              </w:rPr>
              <w:t>Nc</w:t>
            </w:r>
            <w:proofErr w:type="spellEnd"/>
            <w:r w:rsidRPr="00514BFC">
              <w:rPr>
                <w:bCs/>
                <w:kern w:val="2"/>
              </w:rPr>
              <w:t xml:space="preserve"> podle obvodů podle přílohy č. 1, pokud jimi nejsou pověřeni jiní zaměstnanci; včetně statist</w:t>
            </w:r>
            <w:r w:rsidR="00667744" w:rsidRPr="00514BFC">
              <w:rPr>
                <w:bCs/>
                <w:kern w:val="2"/>
              </w:rPr>
              <w:t>i</w:t>
            </w:r>
            <w:r w:rsidRPr="00514BFC">
              <w:rPr>
                <w:bCs/>
                <w:kern w:val="2"/>
              </w:rPr>
              <w:t>ky</w:t>
            </w:r>
          </w:p>
        </w:tc>
      </w:tr>
      <w:tr w:rsidR="00514BFC" w:rsidRPr="00514BFC" w14:paraId="088201D9" w14:textId="77777777" w:rsidTr="00653D9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7BC6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vyšší soudní úředník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5D4F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514BFC">
              <w:rPr>
                <w:b/>
                <w:bCs/>
                <w:kern w:val="2"/>
              </w:rPr>
              <w:t>Jan Ildža</w:t>
            </w:r>
          </w:p>
          <w:p w14:paraId="537A5546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kern w:val="2"/>
              </w:rPr>
            </w:pPr>
            <w:r w:rsidRPr="00514BFC">
              <w:rPr>
                <w:bCs/>
                <w:i/>
                <w:kern w:val="2"/>
              </w:rPr>
              <w:t>zástup:</w:t>
            </w:r>
          </w:p>
          <w:p w14:paraId="17263367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E. Jandová</w:t>
            </w:r>
          </w:p>
          <w:p w14:paraId="2F8EA925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K. Šrámková</w:t>
            </w:r>
          </w:p>
          <w:p w14:paraId="0EFBC929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 xml:space="preserve">G. Bulawová </w:t>
            </w:r>
          </w:p>
          <w:p w14:paraId="6C60DFC4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L. Hanušová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6632" w14:textId="77777777" w:rsidR="003F131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</w:rPr>
            </w:pPr>
            <w:r w:rsidRPr="00514BFC">
              <w:rPr>
                <w:bCs/>
              </w:rPr>
              <w:t>Mgr. Miloslava Mervartová</w:t>
            </w:r>
            <w:r w:rsidR="003F131C" w:rsidRPr="00514BFC">
              <w:rPr>
                <w:bCs/>
              </w:rPr>
              <w:t>/</w:t>
            </w:r>
          </w:p>
          <w:p w14:paraId="5B75530B" w14:textId="440D6B7C" w:rsidR="00EF469C" w:rsidRPr="00514BFC" w:rsidRDefault="003F131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</w:rPr>
              <w:t>soudce, jemuž byl dočasně přidělen spis po Mgr. Mervartové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BC1D" w14:textId="5E339417" w:rsidR="00EF469C" w:rsidRPr="00514BFC" w:rsidRDefault="00EF469C" w:rsidP="00653D9A">
            <w:pPr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provádí úkony v soudním oddělení 26, úkony ve spisech (vyjma omezení svéprávnosti) založených do 31. 12. 2023 podle obvodů podle přílohy č. 1 a úkony ve věcech nezapsaných v rejstříku P a </w:t>
            </w:r>
            <w:proofErr w:type="spellStart"/>
            <w:r w:rsidRPr="00514BFC">
              <w:rPr>
                <w:bCs/>
                <w:kern w:val="2"/>
              </w:rPr>
              <w:t>Nc</w:t>
            </w:r>
            <w:proofErr w:type="spellEnd"/>
            <w:r w:rsidRPr="00514BFC">
              <w:rPr>
                <w:bCs/>
                <w:kern w:val="2"/>
              </w:rPr>
              <w:t xml:space="preserve"> podle obvodů podle přílohy č. 1, pokud jimi nejsou pověřeni jiní zaměstnanci; včetně statist</w:t>
            </w:r>
            <w:r w:rsidR="00667744" w:rsidRPr="00514BFC">
              <w:rPr>
                <w:bCs/>
                <w:kern w:val="2"/>
              </w:rPr>
              <w:t>i</w:t>
            </w:r>
            <w:r w:rsidRPr="00514BFC">
              <w:rPr>
                <w:bCs/>
                <w:kern w:val="2"/>
              </w:rPr>
              <w:t>ky</w:t>
            </w:r>
          </w:p>
          <w:p w14:paraId="73E08CAF" w14:textId="77777777" w:rsidR="00EF469C" w:rsidRPr="00514BFC" w:rsidRDefault="00EF469C" w:rsidP="00653D9A">
            <w:pPr>
              <w:jc w:val="both"/>
              <w:rPr>
                <w:bCs/>
                <w:kern w:val="2"/>
              </w:rPr>
            </w:pPr>
            <w:r w:rsidRPr="00514BFC">
              <w:t xml:space="preserve"> </w:t>
            </w:r>
          </w:p>
        </w:tc>
      </w:tr>
      <w:tr w:rsidR="00514BFC" w:rsidRPr="00514BFC" w14:paraId="5A9CB90F" w14:textId="77777777" w:rsidTr="00653D9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A770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vyšší soudní úřednice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6A14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514BFC">
              <w:rPr>
                <w:b/>
                <w:bCs/>
                <w:kern w:val="2"/>
              </w:rPr>
              <w:t>Kateřina Šrámková</w:t>
            </w:r>
          </w:p>
          <w:p w14:paraId="69BB3470" w14:textId="77777777" w:rsidR="00EF469C" w:rsidRPr="00514BFC" w:rsidRDefault="00EF469C" w:rsidP="00653D9A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jc w:val="both"/>
              <w:rPr>
                <w:kern w:val="2"/>
              </w:rPr>
            </w:pPr>
            <w:r w:rsidRPr="00514BFC">
              <w:rPr>
                <w:bCs/>
                <w:i/>
                <w:kern w:val="2"/>
              </w:rPr>
              <w:t>zástup</w:t>
            </w:r>
            <w:r w:rsidRPr="00514BFC">
              <w:rPr>
                <w:bCs/>
                <w:kern w:val="2"/>
              </w:rPr>
              <w:t>:</w:t>
            </w:r>
            <w:r w:rsidRPr="00514BFC">
              <w:rPr>
                <w:kern w:val="2"/>
              </w:rPr>
              <w:t xml:space="preserve"> </w:t>
            </w:r>
          </w:p>
          <w:p w14:paraId="4DD7AF36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 xml:space="preserve">G. Bulawová </w:t>
            </w:r>
          </w:p>
          <w:p w14:paraId="6669947D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 xml:space="preserve">E. Jandová </w:t>
            </w:r>
          </w:p>
          <w:p w14:paraId="7B72727F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J. Ildža</w:t>
            </w:r>
          </w:p>
          <w:p w14:paraId="709F7256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L. Hanušová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455B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Mgr. Adéla Hálová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6E20" w14:textId="7BC5180F" w:rsidR="00EF469C" w:rsidRPr="00514BFC" w:rsidRDefault="00EF469C" w:rsidP="00653D9A">
            <w:pPr>
              <w:autoSpaceDE w:val="0"/>
              <w:autoSpaceDN w:val="0"/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provádí úkony v soudním oddělení 10, úkony ve spisech (vyjma omezení svéprávnosti) založených do 31. 12. 2023 podle obvodů podle přílohy č. 1 a úkony ve věcech nezapsaných v rejstříku P a </w:t>
            </w:r>
            <w:proofErr w:type="spellStart"/>
            <w:r w:rsidRPr="00514BFC">
              <w:rPr>
                <w:bCs/>
                <w:kern w:val="2"/>
              </w:rPr>
              <w:t>Nc</w:t>
            </w:r>
            <w:proofErr w:type="spellEnd"/>
            <w:r w:rsidRPr="00514BFC">
              <w:rPr>
                <w:bCs/>
                <w:kern w:val="2"/>
              </w:rPr>
              <w:t xml:space="preserve"> podle obvodů podle přílohy č. 1, pokud jimi nejsou pověřeni jiní zaměstnanci, včetně statist</w:t>
            </w:r>
            <w:r w:rsidR="00667744" w:rsidRPr="00514BFC">
              <w:rPr>
                <w:bCs/>
                <w:kern w:val="2"/>
              </w:rPr>
              <w:t>i</w:t>
            </w:r>
            <w:r w:rsidRPr="00514BFC">
              <w:rPr>
                <w:bCs/>
                <w:kern w:val="2"/>
              </w:rPr>
              <w:t>ky</w:t>
            </w:r>
            <w:r w:rsidR="002038B5" w:rsidRPr="00514BFC">
              <w:rPr>
                <w:bCs/>
                <w:kern w:val="2"/>
              </w:rPr>
              <w:t xml:space="preserve"> </w:t>
            </w:r>
            <w:r w:rsidR="002038B5" w:rsidRPr="00514BFC">
              <w:t>v řízeních o omezení svéprávnosti a opatrovnictví člověka</w:t>
            </w:r>
          </w:p>
        </w:tc>
      </w:tr>
      <w:tr w:rsidR="00514BFC" w:rsidRPr="00514BFC" w14:paraId="520AF205" w14:textId="77777777" w:rsidTr="00653D9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62F8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vyšší soudní úřednice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9ADD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514BFC">
              <w:rPr>
                <w:b/>
                <w:bCs/>
                <w:kern w:val="2"/>
              </w:rPr>
              <w:t>Gabriela Bulawová</w:t>
            </w:r>
          </w:p>
          <w:p w14:paraId="1F12D0CD" w14:textId="77777777" w:rsidR="00EF469C" w:rsidRPr="00514BFC" w:rsidRDefault="00EF469C" w:rsidP="00653D9A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jc w:val="both"/>
              <w:rPr>
                <w:kern w:val="2"/>
              </w:rPr>
            </w:pPr>
            <w:r w:rsidRPr="00514BFC">
              <w:rPr>
                <w:bCs/>
                <w:i/>
                <w:kern w:val="2"/>
              </w:rPr>
              <w:t>zástup</w:t>
            </w:r>
            <w:r w:rsidRPr="00514BFC">
              <w:rPr>
                <w:bCs/>
                <w:kern w:val="2"/>
              </w:rPr>
              <w:t>:</w:t>
            </w:r>
            <w:r w:rsidRPr="00514BFC">
              <w:rPr>
                <w:kern w:val="2"/>
              </w:rPr>
              <w:t xml:space="preserve"> </w:t>
            </w:r>
          </w:p>
          <w:p w14:paraId="2FE10B03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E. Jandová</w:t>
            </w:r>
          </w:p>
          <w:p w14:paraId="677030F4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K. Šrámková L. Hanušová</w:t>
            </w:r>
          </w:p>
          <w:p w14:paraId="5612E9B0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J. Ildža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DE41" w14:textId="4805C7C3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Mgr. Aneta Bendová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312A" w14:textId="5338F241" w:rsidR="00EF469C" w:rsidRPr="00514BFC" w:rsidRDefault="00EF469C" w:rsidP="00653D9A">
            <w:pPr>
              <w:autoSpaceDE w:val="0"/>
              <w:autoSpaceDN w:val="0"/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provádí v soudním oddělení 27 (v opatrovnické agendě), úkony ve spisech (vyjma omezení svéprávnosti) založených do 31. 12. 2023 podle obvodů podle přílohy č. 1 a úkony ve věcech nezapsaných v rejstříku P a </w:t>
            </w:r>
            <w:proofErr w:type="spellStart"/>
            <w:r w:rsidRPr="00514BFC">
              <w:rPr>
                <w:bCs/>
                <w:kern w:val="2"/>
              </w:rPr>
              <w:t>Nc</w:t>
            </w:r>
            <w:proofErr w:type="spellEnd"/>
            <w:r w:rsidRPr="00514BFC">
              <w:rPr>
                <w:bCs/>
                <w:kern w:val="2"/>
              </w:rPr>
              <w:t xml:space="preserve"> podle obvodů podle přílohy č. 1, pokud jimi nejsou pověřeni jiní zaměstnanci, včetně statist</w:t>
            </w:r>
            <w:r w:rsidR="00667744" w:rsidRPr="00514BFC">
              <w:rPr>
                <w:bCs/>
                <w:kern w:val="2"/>
              </w:rPr>
              <w:t>i</w:t>
            </w:r>
            <w:r w:rsidRPr="00514BFC">
              <w:rPr>
                <w:bCs/>
                <w:kern w:val="2"/>
              </w:rPr>
              <w:t>ky</w:t>
            </w:r>
            <w:r w:rsidR="002038B5" w:rsidRPr="00514BFC">
              <w:rPr>
                <w:bCs/>
                <w:kern w:val="2"/>
              </w:rPr>
              <w:t xml:space="preserve"> </w:t>
            </w:r>
            <w:r w:rsidR="002038B5" w:rsidRPr="00514BFC">
              <w:t>v řízeních o omezení svéprávnosti a opatrovnictví člověka</w:t>
            </w:r>
          </w:p>
        </w:tc>
      </w:tr>
      <w:tr w:rsidR="00514BFC" w:rsidRPr="00514BFC" w14:paraId="5C863859" w14:textId="77777777" w:rsidTr="00653D9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9AE3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soudní tajemnice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AD9E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kern w:val="2"/>
              </w:rPr>
            </w:pPr>
            <w:r w:rsidRPr="00514BFC">
              <w:rPr>
                <w:b/>
                <w:bCs/>
                <w:kern w:val="2"/>
              </w:rPr>
              <w:t>Eva Kozáková</w:t>
            </w:r>
          </w:p>
          <w:p w14:paraId="30D62DE3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after="120"/>
              <w:jc w:val="both"/>
              <w:rPr>
                <w:b/>
                <w:bCs/>
                <w:i/>
                <w:iCs/>
                <w:kern w:val="2"/>
              </w:rPr>
            </w:pPr>
            <w:r w:rsidRPr="00514BFC">
              <w:rPr>
                <w:i/>
                <w:iCs/>
                <w:kern w:val="2"/>
              </w:rPr>
              <w:t>zástup:</w:t>
            </w:r>
          </w:p>
          <w:p w14:paraId="23AB2CBE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L. Hanušová</w:t>
            </w:r>
          </w:p>
          <w:p w14:paraId="78E02F3D" w14:textId="77777777" w:rsidR="00EF469C" w:rsidRPr="00514BFC" w:rsidRDefault="00EF469C" w:rsidP="00653D9A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kern w:val="2"/>
              </w:rPr>
            </w:pPr>
            <w:r w:rsidRPr="00514BFC">
              <w:rPr>
                <w:kern w:val="2"/>
              </w:rPr>
              <w:t>J. Ildža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3C88" w14:textId="77777777" w:rsidR="00EF469C" w:rsidRPr="00514BFC" w:rsidRDefault="00EF469C" w:rsidP="00653D9A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Mgr. Lenka Hamplová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1389" w14:textId="77777777" w:rsidR="00EF469C" w:rsidRPr="00514BFC" w:rsidRDefault="00EF469C" w:rsidP="00653D9A">
            <w:pPr>
              <w:autoSpaceDE w:val="0"/>
              <w:autoSpaceDN w:val="0"/>
              <w:jc w:val="both"/>
              <w:rPr>
                <w:bCs/>
                <w:kern w:val="2"/>
              </w:rPr>
            </w:pPr>
            <w:r w:rsidRPr="00514BFC">
              <w:rPr>
                <w:bCs/>
                <w:kern w:val="2"/>
              </w:rPr>
              <w:t>řeší 100 % výslechů opatrovnického dožádání agendy 0 Cd</w:t>
            </w:r>
          </w:p>
        </w:tc>
      </w:tr>
    </w:tbl>
    <w:p w14:paraId="2989E1D2" w14:textId="77777777" w:rsidR="008F2F62" w:rsidRPr="00514BFC" w:rsidRDefault="008F2F62" w:rsidP="008F2F62">
      <w:pPr>
        <w:pStyle w:val="Odstavecseseznamem"/>
        <w:spacing w:after="120"/>
        <w:ind w:left="420"/>
        <w:rPr>
          <w:rFonts w:eastAsia="Aptos"/>
          <w:kern w:val="2"/>
          <w14:ligatures w14:val="standardContextual"/>
        </w:rPr>
      </w:pPr>
      <w:bookmarkStart w:id="10" w:name="_Toc215471770"/>
    </w:p>
    <w:p w14:paraId="2BA9B85E" w14:textId="03B2E444" w:rsidR="004A3FA8" w:rsidRPr="00514BFC" w:rsidRDefault="008F2F62" w:rsidP="008F2F62">
      <w:pPr>
        <w:pStyle w:val="Odstavecseseznamem"/>
        <w:numPr>
          <w:ilvl w:val="0"/>
          <w:numId w:val="1"/>
        </w:numPr>
        <w:spacing w:after="120"/>
        <w:rPr>
          <w:rFonts w:eastAsia="Aptos"/>
          <w:kern w:val="2"/>
          <w14:ligatures w14:val="standardContextual"/>
        </w:rPr>
      </w:pPr>
      <w:r w:rsidRPr="00514BFC">
        <w:rPr>
          <w:rFonts w:eastAsia="Aptos"/>
          <w:b/>
          <w:bCs/>
          <w:kern w:val="2"/>
          <w14:ligatures w14:val="standardContextual"/>
        </w:rPr>
        <w:t>Obecné zásady pro přidělování a zápis exekuční agendy</w:t>
      </w:r>
      <w:bookmarkEnd w:id="10"/>
      <w:r w:rsidRPr="00514BFC">
        <w:rPr>
          <w:rFonts w:eastAsia="Aptos"/>
          <w:kern w:val="2"/>
          <w14:ligatures w14:val="standardContextual"/>
        </w:rPr>
        <w:t xml:space="preserve"> (strana 38)</w:t>
      </w:r>
      <w:r w:rsidR="003308BE" w:rsidRPr="00514BFC">
        <w:rPr>
          <w:rFonts w:eastAsia="Aptos"/>
          <w:kern w:val="2"/>
          <w14:ligatures w14:val="standardContextual"/>
        </w:rPr>
        <w:t>:</w:t>
      </w:r>
    </w:p>
    <w:p w14:paraId="706CB2B4" w14:textId="2979E0B5" w:rsidR="003308BE" w:rsidRPr="00514BFC" w:rsidRDefault="003308BE" w:rsidP="003308BE">
      <w:pPr>
        <w:pStyle w:val="Odstavecseseznamem"/>
        <w:spacing w:after="120"/>
        <w:ind w:left="420"/>
        <w:rPr>
          <w:rFonts w:eastAsia="Aptos"/>
          <w:kern w:val="2"/>
          <w14:ligatures w14:val="standardContextual"/>
        </w:rPr>
      </w:pPr>
      <w:r w:rsidRPr="00514BFC">
        <w:rPr>
          <w:rFonts w:eastAsia="Aptos"/>
          <w:kern w:val="2"/>
          <w14:ligatures w14:val="standardContextual"/>
        </w:rPr>
        <w:t>Přidává se nový bod 6</w:t>
      </w:r>
      <w:r w:rsidR="00C61251" w:rsidRPr="00514BFC">
        <w:rPr>
          <w:rFonts w:eastAsia="Aptos"/>
          <w:kern w:val="2"/>
          <w14:ligatures w14:val="standardContextual"/>
        </w:rPr>
        <w:t>.</w:t>
      </w:r>
      <w:r w:rsidRPr="00514BFC">
        <w:rPr>
          <w:rFonts w:eastAsia="Aptos"/>
          <w:kern w:val="2"/>
          <w14:ligatures w14:val="standardContextual"/>
        </w:rPr>
        <w:t xml:space="preserve"> ve znění:</w:t>
      </w:r>
    </w:p>
    <w:p w14:paraId="3CDBF86E" w14:textId="6EC19E5B" w:rsidR="003308BE" w:rsidRPr="00514BFC" w:rsidRDefault="003308BE" w:rsidP="003308BE">
      <w:pPr>
        <w:pStyle w:val="Odstavecseseznamem"/>
        <w:spacing w:after="120"/>
        <w:ind w:left="420"/>
        <w:jc w:val="both"/>
        <w:rPr>
          <w:rFonts w:eastAsia="Aptos"/>
          <w:kern w:val="2"/>
          <w14:ligatures w14:val="standardContextual"/>
        </w:rPr>
      </w:pPr>
      <w:bookmarkStart w:id="11" w:name="_Hlk226448853"/>
      <w:r w:rsidRPr="00514BFC">
        <w:rPr>
          <w:rFonts w:eastAsia="Aptos"/>
          <w:kern w:val="2"/>
          <w14:ligatures w14:val="standardContextual"/>
        </w:rPr>
        <w:t xml:space="preserve">Věci nevyřízené a obživlé se po dobu pracovní neschopnosti Mgr. Miloslavy Mervartové dočasně přidělují Mgr. Lence Hamplové k vyřízení. </w:t>
      </w:r>
    </w:p>
    <w:bookmarkEnd w:id="11"/>
    <w:p w14:paraId="71CD72CF" w14:textId="77777777" w:rsidR="008F2F62" w:rsidRPr="00514BFC" w:rsidRDefault="008F2F62" w:rsidP="008F2F62">
      <w:pPr>
        <w:pStyle w:val="Odstavecseseznamem"/>
        <w:spacing w:after="120"/>
        <w:ind w:left="420"/>
        <w:rPr>
          <w:rFonts w:eastAsia="Aptos"/>
          <w:kern w:val="2"/>
          <w14:ligatures w14:val="standardContextual"/>
        </w:rPr>
      </w:pPr>
    </w:p>
    <w:p w14:paraId="3E4F4D18" w14:textId="4675AE3A" w:rsidR="006976BE" w:rsidRPr="00514BFC" w:rsidRDefault="006976BE" w:rsidP="008F2F62">
      <w:pPr>
        <w:pStyle w:val="Odstavecseseznamem"/>
        <w:numPr>
          <w:ilvl w:val="0"/>
          <w:numId w:val="1"/>
        </w:numPr>
        <w:spacing w:after="120"/>
        <w:rPr>
          <w:rFonts w:eastAsia="Aptos"/>
          <w:i/>
          <w:iCs/>
          <w:kern w:val="2"/>
          <w:u w:val="single"/>
          <w14:ligatures w14:val="standardContextual"/>
        </w:rPr>
      </w:pPr>
      <w:r w:rsidRPr="00514BFC">
        <w:rPr>
          <w:b/>
          <w:bCs/>
          <w:u w:val="single"/>
        </w:rPr>
        <w:t>Asistent exekučního oddělení</w:t>
      </w:r>
    </w:p>
    <w:p w14:paraId="034D6977" w14:textId="4A7E1157" w:rsidR="006976BE" w:rsidRPr="00514BFC" w:rsidRDefault="006976BE" w:rsidP="008F2F62">
      <w:pPr>
        <w:pStyle w:val="Odstavecseseznamem"/>
        <w:spacing w:after="120"/>
        <w:ind w:left="420"/>
        <w:rPr>
          <w:b/>
          <w:bCs/>
        </w:rPr>
      </w:pPr>
      <w:r w:rsidRPr="00514BFC">
        <w:rPr>
          <w:b/>
        </w:rPr>
        <w:t>JUDr. Jakub Jebousek</w:t>
      </w:r>
    </w:p>
    <w:p w14:paraId="4BD3A23E" w14:textId="0A7F2368" w:rsidR="006976BE" w:rsidRPr="00514BFC" w:rsidRDefault="006976BE" w:rsidP="006976BE">
      <w:pPr>
        <w:pStyle w:val="Odstavecseseznamem"/>
        <w:ind w:left="420"/>
        <w:jc w:val="both"/>
      </w:pPr>
      <w:r w:rsidRPr="00514BFC">
        <w:t>vykonává jednotlivé úkony soudního řízení z pověření soudkyně Mgr. Lenky Hamplové v rozsahu stanoveném v </w:t>
      </w:r>
      <w:proofErr w:type="spellStart"/>
      <w:r w:rsidRPr="00514BFC">
        <w:t>ust</w:t>
      </w:r>
      <w:proofErr w:type="spellEnd"/>
      <w:r w:rsidRPr="00514BFC">
        <w:t>. § 36a odst. 4, 5 zákona č. 6/2002 Sb. o soudech a soudcích</w:t>
      </w:r>
    </w:p>
    <w:p w14:paraId="67FFCF61" w14:textId="409C9C0A" w:rsidR="007A3A84" w:rsidRPr="00514BFC" w:rsidRDefault="007A3A84" w:rsidP="007A3A84">
      <w:pPr>
        <w:jc w:val="both"/>
        <w:rPr>
          <w:i/>
          <w:iCs/>
        </w:rPr>
      </w:pPr>
    </w:p>
    <w:p w14:paraId="35C6245E" w14:textId="67DC3509" w:rsidR="007A3A84" w:rsidRPr="00514BFC" w:rsidRDefault="007A3A84" w:rsidP="006C0DD4">
      <w:pPr>
        <w:ind w:firstLine="420"/>
        <w:jc w:val="both"/>
      </w:pPr>
      <w:r w:rsidRPr="00514BFC">
        <w:lastRenderedPageBreak/>
        <w:t>Asistent JUDr. Jakub Jebousek se vypouští z</w:t>
      </w:r>
      <w:r w:rsidR="006C0DD4" w:rsidRPr="00514BFC">
        <w:t>e soudního oddělení 4 (strana 18).</w:t>
      </w:r>
    </w:p>
    <w:p w14:paraId="320046E6" w14:textId="77777777" w:rsidR="002245AE" w:rsidRPr="00514BFC" w:rsidRDefault="002245AE" w:rsidP="00344F5A">
      <w:pPr>
        <w:jc w:val="both"/>
        <w:rPr>
          <w:i/>
          <w:iCs/>
        </w:rPr>
      </w:pPr>
    </w:p>
    <w:p w14:paraId="315547F2" w14:textId="1EDE0515" w:rsidR="00344F5A" w:rsidRPr="00514BFC" w:rsidRDefault="00344F5A" w:rsidP="00344F5A">
      <w:pPr>
        <w:jc w:val="both"/>
        <w:rPr>
          <w:i/>
          <w:iCs/>
        </w:rPr>
      </w:pPr>
      <w:r w:rsidRPr="00514BFC">
        <w:rPr>
          <w:i/>
          <w:iCs/>
        </w:rPr>
        <w:t xml:space="preserve">Důvodem </w:t>
      </w:r>
      <w:r w:rsidR="00F2754A" w:rsidRPr="00514BFC">
        <w:rPr>
          <w:i/>
          <w:iCs/>
        </w:rPr>
        <w:t xml:space="preserve">změny rozvrhu práce </w:t>
      </w:r>
      <w:r w:rsidR="00ED32FB" w:rsidRPr="00514BFC">
        <w:rPr>
          <w:i/>
          <w:iCs/>
        </w:rPr>
        <w:t xml:space="preserve">je </w:t>
      </w:r>
      <w:bookmarkStart w:id="12" w:name="_Hlk190249070"/>
      <w:r w:rsidR="00F2754A" w:rsidRPr="00514BFC">
        <w:rPr>
          <w:i/>
          <w:iCs/>
        </w:rPr>
        <w:t xml:space="preserve">očekávaná </w:t>
      </w:r>
      <w:r w:rsidRPr="00514BFC">
        <w:rPr>
          <w:i/>
          <w:iCs/>
        </w:rPr>
        <w:t>dlouhodob</w:t>
      </w:r>
      <w:r w:rsidR="00F2754A" w:rsidRPr="00514BFC">
        <w:rPr>
          <w:i/>
          <w:iCs/>
        </w:rPr>
        <w:t>á</w:t>
      </w:r>
      <w:r w:rsidRPr="00514BFC">
        <w:rPr>
          <w:i/>
          <w:iCs/>
        </w:rPr>
        <w:t xml:space="preserve"> pracovní neschopnost</w:t>
      </w:r>
      <w:r w:rsidR="004A3FA8" w:rsidRPr="00514BFC">
        <w:rPr>
          <w:i/>
          <w:iCs/>
        </w:rPr>
        <w:t xml:space="preserve"> </w:t>
      </w:r>
      <w:r w:rsidR="00ED32FB" w:rsidRPr="00514BFC">
        <w:rPr>
          <w:i/>
          <w:iCs/>
        </w:rPr>
        <w:t xml:space="preserve">Mgr. Miloslavy Mervartové </w:t>
      </w:r>
      <w:r w:rsidRPr="00514BFC">
        <w:rPr>
          <w:i/>
          <w:iCs/>
        </w:rPr>
        <w:t>(</w:t>
      </w:r>
      <w:r w:rsidR="004A3FA8" w:rsidRPr="00514BFC">
        <w:rPr>
          <w:i/>
          <w:iCs/>
        </w:rPr>
        <w:t>delší než 3 měsíce</w:t>
      </w:r>
      <w:r w:rsidRPr="00514BFC">
        <w:rPr>
          <w:i/>
          <w:iCs/>
        </w:rPr>
        <w:t>)</w:t>
      </w:r>
      <w:bookmarkEnd w:id="12"/>
      <w:r w:rsidRPr="00514BFC">
        <w:rPr>
          <w:i/>
          <w:iCs/>
        </w:rPr>
        <w:t>.</w:t>
      </w:r>
    </w:p>
    <w:p w14:paraId="2FB5D905" w14:textId="77777777" w:rsidR="00344F5A" w:rsidRPr="00514BFC" w:rsidRDefault="00344F5A" w:rsidP="00344F5A">
      <w:pPr>
        <w:jc w:val="both"/>
        <w:rPr>
          <w:i/>
          <w:iCs/>
        </w:rPr>
      </w:pPr>
    </w:p>
    <w:p w14:paraId="6BB5B62B" w14:textId="77777777" w:rsidR="00344F5A" w:rsidRPr="00514BFC" w:rsidRDefault="00344F5A" w:rsidP="00344F5A"/>
    <w:p w14:paraId="351A87E2" w14:textId="77777777" w:rsidR="00344F5A" w:rsidRPr="00514BFC" w:rsidRDefault="00344F5A" w:rsidP="00344F5A"/>
    <w:p w14:paraId="55DBB11B" w14:textId="77777777" w:rsidR="00344F5A" w:rsidRPr="00514BFC" w:rsidRDefault="00344F5A" w:rsidP="00344F5A">
      <w:pPr>
        <w:rPr>
          <w:i/>
        </w:rPr>
      </w:pPr>
      <w:r w:rsidRPr="00514BFC">
        <w:t>Mgr. Miroslava Purkertová</w:t>
      </w:r>
    </w:p>
    <w:p w14:paraId="571070F5" w14:textId="51E142CC" w:rsidR="00F25AED" w:rsidRPr="00514BFC" w:rsidRDefault="00344F5A" w:rsidP="00344F5A">
      <w:pPr>
        <w:rPr>
          <w:i/>
        </w:rPr>
      </w:pPr>
      <w:r w:rsidRPr="00514BFC">
        <w:t>předsedkyně soudu</w:t>
      </w:r>
    </w:p>
    <w:sectPr w:rsidR="00F25AED" w:rsidRPr="00514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233"/>
    <w:multiLevelType w:val="multilevel"/>
    <w:tmpl w:val="0CDEFF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8327A0"/>
    <w:multiLevelType w:val="hybridMultilevel"/>
    <w:tmpl w:val="C6E859CE"/>
    <w:lvl w:ilvl="0" w:tplc="88F4727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52D4F"/>
    <w:multiLevelType w:val="hybridMultilevel"/>
    <w:tmpl w:val="0616B48C"/>
    <w:lvl w:ilvl="0" w:tplc="E674B32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3D96200"/>
    <w:multiLevelType w:val="hybridMultilevel"/>
    <w:tmpl w:val="16865AAA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C29F4"/>
    <w:multiLevelType w:val="multilevel"/>
    <w:tmpl w:val="4D449F4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9B610A"/>
    <w:multiLevelType w:val="hybridMultilevel"/>
    <w:tmpl w:val="0616B48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E2E644D"/>
    <w:multiLevelType w:val="hybridMultilevel"/>
    <w:tmpl w:val="01D22FA0"/>
    <w:lvl w:ilvl="0" w:tplc="CC1616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4444826"/>
    <w:multiLevelType w:val="hybridMultilevel"/>
    <w:tmpl w:val="C8AE69EC"/>
    <w:lvl w:ilvl="0" w:tplc="040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24A30"/>
    <w:multiLevelType w:val="multilevel"/>
    <w:tmpl w:val="8E40D91C"/>
    <w:lvl w:ilvl="0">
      <w:start w:val="29"/>
      <w:numFmt w:val="decimal"/>
      <w:lvlText w:val="%1"/>
      <w:lvlJc w:val="left"/>
      <w:pPr>
        <w:tabs>
          <w:tab w:val="num" w:pos="0"/>
        </w:tabs>
        <w:ind w:left="5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</w:lvl>
  </w:abstractNum>
  <w:abstractNum w:abstractNumId="9" w15:restartNumberingAfterBreak="0">
    <w:nsid w:val="41034025"/>
    <w:multiLevelType w:val="hybridMultilevel"/>
    <w:tmpl w:val="D33C4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330CB"/>
    <w:multiLevelType w:val="hybridMultilevel"/>
    <w:tmpl w:val="229C3B9E"/>
    <w:lvl w:ilvl="0" w:tplc="AB94D20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A42174"/>
    <w:multiLevelType w:val="hybridMultilevel"/>
    <w:tmpl w:val="3DD69222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9070C"/>
    <w:multiLevelType w:val="hybridMultilevel"/>
    <w:tmpl w:val="4842A3F8"/>
    <w:lvl w:ilvl="0" w:tplc="2FE0E9C2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DE0479A"/>
    <w:multiLevelType w:val="hybridMultilevel"/>
    <w:tmpl w:val="F0FA4B6C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F349C"/>
    <w:multiLevelType w:val="hybridMultilevel"/>
    <w:tmpl w:val="BF943426"/>
    <w:lvl w:ilvl="0" w:tplc="38D0F17C">
      <w:start w:val="35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81913433">
    <w:abstractNumId w:val="2"/>
  </w:num>
  <w:num w:numId="2" w16cid:durableId="1218201352">
    <w:abstractNumId w:val="1"/>
  </w:num>
  <w:num w:numId="3" w16cid:durableId="1134450833">
    <w:abstractNumId w:val="9"/>
  </w:num>
  <w:num w:numId="4" w16cid:durableId="1839030641">
    <w:abstractNumId w:val="7"/>
  </w:num>
  <w:num w:numId="5" w16cid:durableId="1885945969">
    <w:abstractNumId w:val="13"/>
  </w:num>
  <w:num w:numId="6" w16cid:durableId="882130563">
    <w:abstractNumId w:val="6"/>
  </w:num>
  <w:num w:numId="7" w16cid:durableId="1127511848">
    <w:abstractNumId w:val="12"/>
  </w:num>
  <w:num w:numId="8" w16cid:durableId="428041061">
    <w:abstractNumId w:val="5"/>
  </w:num>
  <w:num w:numId="9" w16cid:durableId="1409418762">
    <w:abstractNumId w:val="10"/>
  </w:num>
  <w:num w:numId="10" w16cid:durableId="1562208433">
    <w:abstractNumId w:val="14"/>
  </w:num>
  <w:num w:numId="11" w16cid:durableId="59450424">
    <w:abstractNumId w:val="11"/>
  </w:num>
  <w:num w:numId="12" w16cid:durableId="1367364810">
    <w:abstractNumId w:val="0"/>
  </w:num>
  <w:num w:numId="13" w16cid:durableId="1339043083">
    <w:abstractNumId w:val="4"/>
  </w:num>
  <w:num w:numId="14" w16cid:durableId="1364598687">
    <w:abstractNumId w:val="3"/>
  </w:num>
  <w:num w:numId="15" w16cid:durableId="332345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4.docx 2026/04/10 09:34:17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DOKUMENT_ULOZIT_JAKO_PDF" w:val="NE"/>
  </w:docVars>
  <w:rsids>
    <w:rsidRoot w:val="004347B4"/>
    <w:rsid w:val="00006365"/>
    <w:rsid w:val="000A4257"/>
    <w:rsid w:val="000A6B0F"/>
    <w:rsid w:val="000C0457"/>
    <w:rsid w:val="000F4C86"/>
    <w:rsid w:val="000F6013"/>
    <w:rsid w:val="00121151"/>
    <w:rsid w:val="0013085E"/>
    <w:rsid w:val="00195482"/>
    <w:rsid w:val="00196DBF"/>
    <w:rsid w:val="001A1FA6"/>
    <w:rsid w:val="001B402B"/>
    <w:rsid w:val="001F0F09"/>
    <w:rsid w:val="002038B5"/>
    <w:rsid w:val="002156F2"/>
    <w:rsid w:val="002245AE"/>
    <w:rsid w:val="00235DB8"/>
    <w:rsid w:val="00236237"/>
    <w:rsid w:val="002433AD"/>
    <w:rsid w:val="0024742C"/>
    <w:rsid w:val="00250A08"/>
    <w:rsid w:val="00292C0D"/>
    <w:rsid w:val="002D678E"/>
    <w:rsid w:val="002F515D"/>
    <w:rsid w:val="00317531"/>
    <w:rsid w:val="00321E57"/>
    <w:rsid w:val="003308BE"/>
    <w:rsid w:val="003418D1"/>
    <w:rsid w:val="00344F5A"/>
    <w:rsid w:val="00361F94"/>
    <w:rsid w:val="00381C50"/>
    <w:rsid w:val="003A782A"/>
    <w:rsid w:val="003D15E2"/>
    <w:rsid w:val="003F131C"/>
    <w:rsid w:val="004347B4"/>
    <w:rsid w:val="004A212E"/>
    <w:rsid w:val="004A3FA8"/>
    <w:rsid w:val="004A5552"/>
    <w:rsid w:val="004B7E57"/>
    <w:rsid w:val="004D49A8"/>
    <w:rsid w:val="00503297"/>
    <w:rsid w:val="00514BFC"/>
    <w:rsid w:val="00553CD3"/>
    <w:rsid w:val="00560FB4"/>
    <w:rsid w:val="00576351"/>
    <w:rsid w:val="00590802"/>
    <w:rsid w:val="005B19A9"/>
    <w:rsid w:val="005B2CD3"/>
    <w:rsid w:val="005C413C"/>
    <w:rsid w:val="005D195F"/>
    <w:rsid w:val="005E46F2"/>
    <w:rsid w:val="005E6224"/>
    <w:rsid w:val="005F0DC7"/>
    <w:rsid w:val="005F482B"/>
    <w:rsid w:val="006374F6"/>
    <w:rsid w:val="00651142"/>
    <w:rsid w:val="00654BA9"/>
    <w:rsid w:val="00664664"/>
    <w:rsid w:val="00667744"/>
    <w:rsid w:val="006976BE"/>
    <w:rsid w:val="006A35A3"/>
    <w:rsid w:val="006A50D8"/>
    <w:rsid w:val="006C0DD4"/>
    <w:rsid w:val="006C3320"/>
    <w:rsid w:val="006F3666"/>
    <w:rsid w:val="007026B1"/>
    <w:rsid w:val="00710115"/>
    <w:rsid w:val="007645B0"/>
    <w:rsid w:val="00782482"/>
    <w:rsid w:val="007A3A84"/>
    <w:rsid w:val="007A61F9"/>
    <w:rsid w:val="007C57C9"/>
    <w:rsid w:val="007F225A"/>
    <w:rsid w:val="00823F9D"/>
    <w:rsid w:val="00837301"/>
    <w:rsid w:val="00846B21"/>
    <w:rsid w:val="00862D72"/>
    <w:rsid w:val="00885EC7"/>
    <w:rsid w:val="00887D37"/>
    <w:rsid w:val="008C6FCC"/>
    <w:rsid w:val="008D216B"/>
    <w:rsid w:val="008F2F62"/>
    <w:rsid w:val="009043AA"/>
    <w:rsid w:val="009239C3"/>
    <w:rsid w:val="00930469"/>
    <w:rsid w:val="00952DFA"/>
    <w:rsid w:val="00956CE1"/>
    <w:rsid w:val="00994EE8"/>
    <w:rsid w:val="009F2291"/>
    <w:rsid w:val="00A10039"/>
    <w:rsid w:val="00A15176"/>
    <w:rsid w:val="00A27092"/>
    <w:rsid w:val="00A32192"/>
    <w:rsid w:val="00A4682C"/>
    <w:rsid w:val="00A6679F"/>
    <w:rsid w:val="00AA04F0"/>
    <w:rsid w:val="00AE7218"/>
    <w:rsid w:val="00B1580E"/>
    <w:rsid w:val="00B168CC"/>
    <w:rsid w:val="00B64EEC"/>
    <w:rsid w:val="00B67131"/>
    <w:rsid w:val="00B961CC"/>
    <w:rsid w:val="00BB526D"/>
    <w:rsid w:val="00BE7ACF"/>
    <w:rsid w:val="00BF0A64"/>
    <w:rsid w:val="00C32918"/>
    <w:rsid w:val="00C342FC"/>
    <w:rsid w:val="00C440C9"/>
    <w:rsid w:val="00C61251"/>
    <w:rsid w:val="00C67C91"/>
    <w:rsid w:val="00CD530A"/>
    <w:rsid w:val="00CE7283"/>
    <w:rsid w:val="00CF30B6"/>
    <w:rsid w:val="00CF579A"/>
    <w:rsid w:val="00CF5E5D"/>
    <w:rsid w:val="00D35BE8"/>
    <w:rsid w:val="00D613A8"/>
    <w:rsid w:val="00D84CC5"/>
    <w:rsid w:val="00DA10FC"/>
    <w:rsid w:val="00DD4A47"/>
    <w:rsid w:val="00DD6EFD"/>
    <w:rsid w:val="00DE256A"/>
    <w:rsid w:val="00DE674A"/>
    <w:rsid w:val="00E00817"/>
    <w:rsid w:val="00E00826"/>
    <w:rsid w:val="00E0745E"/>
    <w:rsid w:val="00E512BF"/>
    <w:rsid w:val="00E5188C"/>
    <w:rsid w:val="00E91ADF"/>
    <w:rsid w:val="00E91BDC"/>
    <w:rsid w:val="00EB26F8"/>
    <w:rsid w:val="00ED32FB"/>
    <w:rsid w:val="00ED6CE1"/>
    <w:rsid w:val="00EF2750"/>
    <w:rsid w:val="00EF469C"/>
    <w:rsid w:val="00F23A1E"/>
    <w:rsid w:val="00F25AED"/>
    <w:rsid w:val="00F271A8"/>
    <w:rsid w:val="00F2754A"/>
    <w:rsid w:val="00F3464E"/>
    <w:rsid w:val="00F41B2A"/>
    <w:rsid w:val="00F55F18"/>
    <w:rsid w:val="00F5699C"/>
    <w:rsid w:val="00F660F4"/>
    <w:rsid w:val="00F719BB"/>
    <w:rsid w:val="00F81499"/>
    <w:rsid w:val="00FB2712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78DE"/>
  <w15:chartTrackingRefBased/>
  <w15:docId w15:val="{8C31DD4E-D691-4FB6-B046-E0EBD08C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7B4"/>
    <w:pPr>
      <w:spacing w:after="0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4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4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47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47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47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47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47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47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47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4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47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47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47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47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47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47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47B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47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4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47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47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4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47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47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47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4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47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47B4"/>
    <w:rPr>
      <w:b/>
      <w:bCs/>
      <w:smallCaps/>
      <w:color w:val="0F4761" w:themeColor="accent1" w:themeShade="BF"/>
      <w:spacing w:val="5"/>
    </w:rPr>
  </w:style>
  <w:style w:type="table" w:customStyle="1" w:styleId="Mkatabulky21">
    <w:name w:val="Mřížka tabulky21"/>
    <w:basedOn w:val="Normlntabulka"/>
    <w:next w:val="Mkatabulky"/>
    <w:uiPriority w:val="59"/>
    <w:rsid w:val="004347B4"/>
    <w:pPr>
      <w:spacing w:after="0"/>
      <w:jc w:val="both"/>
    </w:pPr>
    <w:rPr>
      <w:rFonts w:ascii="Arial" w:eastAsia="Times New Roman" w:hAnsi="Arial" w:cs="Arial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4347B4"/>
    <w:pPr>
      <w:spacing w:after="0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347B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22</TotalTime>
  <Pages>11</Pages>
  <Words>2853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Štočková Jitka</cp:lastModifiedBy>
  <cp:revision>3</cp:revision>
  <cp:lastPrinted>2026-04-10T08:59:00Z</cp:lastPrinted>
  <dcterms:created xsi:type="dcterms:W3CDTF">2026-04-10T07:53:00Z</dcterms:created>
  <dcterms:modified xsi:type="dcterms:W3CDTF">2026-04-10T09:19:00Z</dcterms:modified>
</cp:coreProperties>
</file>