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2576A" w14:textId="00E67D16" w:rsidR="00BD5A07" w:rsidRPr="005773DE" w:rsidRDefault="00BD5A07" w:rsidP="000407A5">
      <w:pPr>
        <w:jc w:val="right"/>
        <w:rPr>
          <w:rFonts w:ascii="Garamond" w:hAnsi="Garamond"/>
          <w:sz w:val="28"/>
          <w:szCs w:val="28"/>
        </w:rPr>
      </w:pPr>
      <w:r w:rsidRPr="005773DE">
        <w:rPr>
          <w:rFonts w:ascii="Garamond" w:hAnsi="Garamond"/>
          <w:sz w:val="28"/>
          <w:szCs w:val="28"/>
        </w:rPr>
        <w:t xml:space="preserve">16 </w:t>
      </w:r>
      <w:proofErr w:type="spellStart"/>
      <w:r w:rsidRPr="005773DE">
        <w:rPr>
          <w:rFonts w:ascii="Garamond" w:hAnsi="Garamond"/>
          <w:sz w:val="28"/>
          <w:szCs w:val="28"/>
        </w:rPr>
        <w:t>Spr</w:t>
      </w:r>
      <w:proofErr w:type="spellEnd"/>
      <w:r w:rsidRPr="005773DE">
        <w:rPr>
          <w:rFonts w:ascii="Garamond" w:hAnsi="Garamond"/>
          <w:sz w:val="28"/>
          <w:szCs w:val="28"/>
        </w:rPr>
        <w:t xml:space="preserve"> </w:t>
      </w:r>
      <w:r w:rsidR="005D0EC2" w:rsidRPr="005773DE">
        <w:rPr>
          <w:rFonts w:ascii="Garamond" w:hAnsi="Garamond"/>
          <w:sz w:val="28"/>
          <w:szCs w:val="28"/>
        </w:rPr>
        <w:t>513/2025</w:t>
      </w:r>
    </w:p>
    <w:p w14:paraId="690051BA" w14:textId="77777777" w:rsidR="007A4C3B" w:rsidRPr="005773DE" w:rsidRDefault="007A4C3B" w:rsidP="007A4C3B">
      <w:pPr>
        <w:pStyle w:val="Bezmezer"/>
        <w:spacing w:line="276" w:lineRule="auto"/>
        <w:jc w:val="center"/>
        <w:rPr>
          <w:rFonts w:ascii="Garamond" w:hAnsi="Garamond"/>
          <w:b/>
          <w:sz w:val="32"/>
          <w:szCs w:val="32"/>
        </w:rPr>
      </w:pPr>
      <w:r w:rsidRPr="005773DE">
        <w:rPr>
          <w:rFonts w:ascii="Garamond" w:hAnsi="Garamond"/>
          <w:b/>
          <w:sz w:val="32"/>
          <w:szCs w:val="32"/>
        </w:rPr>
        <w:t>OKRESNÍ SOUD VE STRAKONICÍCH</w:t>
      </w:r>
    </w:p>
    <w:p w14:paraId="4C4C2CB4" w14:textId="77777777" w:rsidR="007A4C3B" w:rsidRPr="005773DE" w:rsidRDefault="007A4C3B" w:rsidP="007A4C3B">
      <w:pPr>
        <w:pStyle w:val="Bezmezer"/>
        <w:spacing w:line="276" w:lineRule="auto"/>
        <w:jc w:val="center"/>
        <w:rPr>
          <w:rFonts w:ascii="Garamond" w:hAnsi="Garamond"/>
        </w:rPr>
      </w:pPr>
      <w:r w:rsidRPr="005773DE">
        <w:rPr>
          <w:rFonts w:ascii="Garamond" w:hAnsi="Garamond"/>
        </w:rPr>
        <w:t>Smetanova 455, 386 23 Strakonice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7A4C3B" w:rsidRPr="005773DE" w14:paraId="5A6BF921" w14:textId="77777777" w:rsidTr="007A4C3B">
        <w:tc>
          <w:tcPr>
            <w:tcW w:w="92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15BD0F5" w14:textId="30C3C114" w:rsidR="007A4C3B" w:rsidRPr="005773DE" w:rsidRDefault="007A4C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 w:rsidRPr="005773DE">
              <w:rPr>
                <w:rFonts w:ascii="Garamond" w:hAnsi="Garamond"/>
                <w:lang w:eastAsia="en-US"/>
              </w:rPr>
              <w:t xml:space="preserve">tel.: 383 355 111, fax: 383 355 115, e-mail: </w:t>
            </w:r>
            <w:hyperlink r:id="rId4" w:history="1">
              <w:r w:rsidRPr="005773DE">
                <w:rPr>
                  <w:rStyle w:val="Hypertextovodkaz"/>
                  <w:color w:val="000000"/>
                  <w:lang w:eastAsia="en-US"/>
                </w:rPr>
                <w:t>podatelna@osoud.sce.justice.cz</w:t>
              </w:r>
            </w:hyperlink>
            <w:r w:rsidRPr="005773DE">
              <w:rPr>
                <w:rFonts w:ascii="Garamond" w:hAnsi="Garamond"/>
                <w:lang w:eastAsia="en-US"/>
              </w:rPr>
              <w:t>, IDDS: 93gabte</w:t>
            </w:r>
          </w:p>
        </w:tc>
      </w:tr>
    </w:tbl>
    <w:p w14:paraId="7B4154AE" w14:textId="77777777" w:rsidR="007A4C3B" w:rsidRPr="005773DE" w:rsidRDefault="007A4C3B" w:rsidP="007A4C3B">
      <w:pPr>
        <w:rPr>
          <w:rFonts w:ascii="Garamond" w:hAnsi="Garamond"/>
        </w:rPr>
      </w:pPr>
    </w:p>
    <w:p w14:paraId="145A946B" w14:textId="77777777" w:rsidR="000407A5" w:rsidRPr="005773DE" w:rsidRDefault="000407A5" w:rsidP="000407A5">
      <w:pPr>
        <w:jc w:val="right"/>
        <w:rPr>
          <w:rFonts w:ascii="Garamond" w:hAnsi="Garamond"/>
          <w:sz w:val="48"/>
          <w:szCs w:val="48"/>
        </w:rPr>
      </w:pPr>
    </w:p>
    <w:p w14:paraId="71FC946D" w14:textId="18019DF1" w:rsidR="000407A5" w:rsidRPr="005773DE" w:rsidRDefault="000407A5" w:rsidP="000407A5">
      <w:pPr>
        <w:jc w:val="center"/>
        <w:rPr>
          <w:rFonts w:ascii="Garamond" w:hAnsi="Garamond"/>
          <w:b/>
          <w:sz w:val="48"/>
          <w:szCs w:val="48"/>
        </w:rPr>
      </w:pPr>
      <w:r w:rsidRPr="005773DE">
        <w:rPr>
          <w:rFonts w:ascii="Garamond" w:hAnsi="Garamond"/>
          <w:b/>
          <w:sz w:val="48"/>
          <w:szCs w:val="48"/>
        </w:rPr>
        <w:t xml:space="preserve">Pokyn předsedy okresního soudu č. </w:t>
      </w:r>
      <w:r w:rsidR="005D0EC2" w:rsidRPr="005773DE">
        <w:rPr>
          <w:rFonts w:ascii="Garamond" w:hAnsi="Garamond"/>
          <w:b/>
          <w:sz w:val="48"/>
          <w:szCs w:val="48"/>
        </w:rPr>
        <w:t>3</w:t>
      </w:r>
      <w:r w:rsidRPr="005773DE">
        <w:rPr>
          <w:rFonts w:ascii="Garamond" w:hAnsi="Garamond"/>
          <w:b/>
          <w:sz w:val="48"/>
          <w:szCs w:val="48"/>
        </w:rPr>
        <w:t>/20</w:t>
      </w:r>
      <w:r w:rsidR="00BD5A07" w:rsidRPr="005773DE">
        <w:rPr>
          <w:rFonts w:ascii="Garamond" w:hAnsi="Garamond"/>
          <w:b/>
          <w:sz w:val="48"/>
          <w:szCs w:val="48"/>
        </w:rPr>
        <w:t>2</w:t>
      </w:r>
      <w:r w:rsidR="00D946DD" w:rsidRPr="005773DE">
        <w:rPr>
          <w:rFonts w:ascii="Garamond" w:hAnsi="Garamond"/>
          <w:b/>
          <w:sz w:val="48"/>
          <w:szCs w:val="48"/>
        </w:rPr>
        <w:t>5</w:t>
      </w:r>
    </w:p>
    <w:p w14:paraId="01D70559" w14:textId="77777777" w:rsidR="000407A5" w:rsidRPr="005773DE" w:rsidRDefault="000407A5" w:rsidP="000407A5">
      <w:pPr>
        <w:rPr>
          <w:rFonts w:ascii="Garamond" w:hAnsi="Garamond"/>
          <w:b/>
          <w:sz w:val="32"/>
          <w:szCs w:val="32"/>
        </w:rPr>
      </w:pPr>
    </w:p>
    <w:p w14:paraId="30F4E29A" w14:textId="77777777" w:rsidR="000407A5" w:rsidRPr="005773DE" w:rsidRDefault="000407A5" w:rsidP="000407A5">
      <w:pPr>
        <w:jc w:val="center"/>
        <w:rPr>
          <w:rFonts w:ascii="Garamond" w:hAnsi="Garamond"/>
          <w:b/>
          <w:sz w:val="36"/>
          <w:szCs w:val="36"/>
        </w:rPr>
      </w:pPr>
    </w:p>
    <w:p w14:paraId="3DA5FB6D" w14:textId="77777777" w:rsidR="000407A5" w:rsidRPr="005773DE" w:rsidRDefault="000407A5" w:rsidP="000407A5">
      <w:pPr>
        <w:rPr>
          <w:rFonts w:ascii="Garamond" w:hAnsi="Garamond"/>
          <w:b/>
          <w:sz w:val="28"/>
          <w:szCs w:val="28"/>
        </w:rPr>
      </w:pPr>
      <w:r w:rsidRPr="005773DE">
        <w:rPr>
          <w:rFonts w:ascii="Garamond" w:hAnsi="Garamond"/>
          <w:b/>
          <w:sz w:val="28"/>
          <w:szCs w:val="28"/>
        </w:rPr>
        <w:t xml:space="preserve">Z rozhodnutí předsedy okresního soudu dochází k úpravě pracovní doby a doby pro styk s veřejností v období </w:t>
      </w:r>
    </w:p>
    <w:p w14:paraId="23AB4809" w14:textId="77777777" w:rsidR="000407A5" w:rsidRPr="005773DE" w:rsidRDefault="000407A5" w:rsidP="000407A5">
      <w:pPr>
        <w:rPr>
          <w:rFonts w:ascii="Garamond" w:hAnsi="Garamond"/>
          <w:b/>
          <w:sz w:val="28"/>
          <w:szCs w:val="28"/>
        </w:rPr>
      </w:pPr>
    </w:p>
    <w:p w14:paraId="7CF74706" w14:textId="3992BF67" w:rsidR="000407A5" w:rsidRPr="005773DE" w:rsidRDefault="000407A5" w:rsidP="000407A5">
      <w:pPr>
        <w:jc w:val="center"/>
        <w:rPr>
          <w:rFonts w:ascii="Garamond" w:hAnsi="Garamond"/>
          <w:b/>
          <w:sz w:val="48"/>
          <w:szCs w:val="48"/>
          <w:u w:val="single"/>
        </w:rPr>
      </w:pPr>
      <w:r w:rsidRPr="005773DE">
        <w:rPr>
          <w:rFonts w:ascii="Garamond" w:hAnsi="Garamond"/>
          <w:b/>
          <w:sz w:val="48"/>
          <w:szCs w:val="48"/>
          <w:u w:val="single"/>
        </w:rPr>
        <w:t>od 1. 7. 20</w:t>
      </w:r>
      <w:r w:rsidR="00BD5A07" w:rsidRPr="005773DE">
        <w:rPr>
          <w:rFonts w:ascii="Garamond" w:hAnsi="Garamond"/>
          <w:b/>
          <w:sz w:val="48"/>
          <w:szCs w:val="48"/>
          <w:u w:val="single"/>
        </w:rPr>
        <w:t>2</w:t>
      </w:r>
      <w:r w:rsidR="005D0EC2" w:rsidRPr="005773DE">
        <w:rPr>
          <w:rFonts w:ascii="Garamond" w:hAnsi="Garamond"/>
          <w:b/>
          <w:sz w:val="48"/>
          <w:szCs w:val="48"/>
          <w:u w:val="single"/>
        </w:rPr>
        <w:t>5</w:t>
      </w:r>
      <w:r w:rsidRPr="005773DE">
        <w:rPr>
          <w:rFonts w:ascii="Garamond" w:hAnsi="Garamond"/>
          <w:b/>
          <w:sz w:val="48"/>
          <w:szCs w:val="48"/>
          <w:u w:val="single"/>
        </w:rPr>
        <w:t xml:space="preserve"> do 31. 8. 20</w:t>
      </w:r>
      <w:r w:rsidR="00BD5A07" w:rsidRPr="005773DE">
        <w:rPr>
          <w:rFonts w:ascii="Garamond" w:hAnsi="Garamond"/>
          <w:b/>
          <w:sz w:val="48"/>
          <w:szCs w:val="48"/>
          <w:u w:val="single"/>
        </w:rPr>
        <w:t>2</w:t>
      </w:r>
      <w:r w:rsidR="005D0EC2" w:rsidRPr="005773DE">
        <w:rPr>
          <w:rFonts w:ascii="Garamond" w:hAnsi="Garamond"/>
          <w:b/>
          <w:sz w:val="48"/>
          <w:szCs w:val="48"/>
          <w:u w:val="single"/>
        </w:rPr>
        <w:t>5</w:t>
      </w:r>
    </w:p>
    <w:p w14:paraId="356CB581" w14:textId="77777777" w:rsidR="000407A5" w:rsidRPr="005773DE" w:rsidRDefault="000407A5" w:rsidP="000407A5">
      <w:pPr>
        <w:jc w:val="center"/>
        <w:rPr>
          <w:rFonts w:ascii="Garamond" w:hAnsi="Garamond"/>
          <w:b/>
          <w:sz w:val="36"/>
          <w:szCs w:val="36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11"/>
        <w:gridCol w:w="2784"/>
        <w:gridCol w:w="4077"/>
      </w:tblGrid>
      <w:tr w:rsidR="000407A5" w:rsidRPr="005773DE" w14:paraId="33191332" w14:textId="77777777" w:rsidTr="007D2F6E">
        <w:tc>
          <w:tcPr>
            <w:tcW w:w="2235" w:type="dxa"/>
            <w:shd w:val="clear" w:color="auto" w:fill="auto"/>
          </w:tcPr>
          <w:p w14:paraId="267BE750" w14:textId="77777777" w:rsidR="000407A5" w:rsidRPr="005773DE" w:rsidRDefault="000407A5" w:rsidP="007D2F6E">
            <w:pPr>
              <w:spacing w:before="240"/>
              <w:rPr>
                <w:rFonts w:ascii="Garamond" w:hAnsi="Garamond"/>
                <w:b/>
                <w:sz w:val="28"/>
                <w:szCs w:val="28"/>
              </w:rPr>
            </w:pPr>
            <w:r w:rsidRPr="005773DE">
              <w:rPr>
                <w:rFonts w:ascii="Garamond" w:hAnsi="Garamond"/>
                <w:b/>
                <w:sz w:val="28"/>
                <w:szCs w:val="28"/>
              </w:rPr>
              <w:t>Pracovní doba</w:t>
            </w:r>
          </w:p>
        </w:tc>
        <w:tc>
          <w:tcPr>
            <w:tcW w:w="2835" w:type="dxa"/>
            <w:shd w:val="clear" w:color="auto" w:fill="auto"/>
          </w:tcPr>
          <w:p w14:paraId="7A65AC8B" w14:textId="77777777" w:rsidR="000407A5" w:rsidRPr="005773DE" w:rsidRDefault="000407A5" w:rsidP="007D2F6E">
            <w:pPr>
              <w:rPr>
                <w:rFonts w:ascii="Garamond" w:hAnsi="Garamond"/>
                <w:b/>
                <w:sz w:val="36"/>
                <w:szCs w:val="36"/>
                <w:u w:val="single"/>
              </w:rPr>
            </w:pPr>
          </w:p>
        </w:tc>
        <w:tc>
          <w:tcPr>
            <w:tcW w:w="4142" w:type="dxa"/>
            <w:shd w:val="clear" w:color="auto" w:fill="auto"/>
          </w:tcPr>
          <w:p w14:paraId="29995173" w14:textId="77777777" w:rsidR="000407A5" w:rsidRPr="005773DE" w:rsidRDefault="000407A5" w:rsidP="007D2F6E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5773DE">
              <w:rPr>
                <w:rFonts w:ascii="Garamond" w:hAnsi="Garamond"/>
                <w:b/>
                <w:sz w:val="28"/>
                <w:szCs w:val="28"/>
              </w:rPr>
              <w:t>Informační centrum, podatelna</w:t>
            </w:r>
          </w:p>
          <w:p w14:paraId="79D6737A" w14:textId="77777777" w:rsidR="000407A5" w:rsidRPr="005773DE" w:rsidRDefault="000407A5" w:rsidP="007D2F6E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5773DE">
              <w:rPr>
                <w:rFonts w:ascii="Garamond" w:hAnsi="Garamond"/>
                <w:b/>
                <w:sz w:val="28"/>
                <w:szCs w:val="28"/>
              </w:rPr>
              <w:t>doba pro styk s veřejností</w:t>
            </w:r>
          </w:p>
        </w:tc>
      </w:tr>
      <w:tr w:rsidR="000407A5" w:rsidRPr="005773DE" w14:paraId="75921E2D" w14:textId="77777777" w:rsidTr="007D2F6E">
        <w:tc>
          <w:tcPr>
            <w:tcW w:w="2235" w:type="dxa"/>
            <w:shd w:val="clear" w:color="auto" w:fill="auto"/>
          </w:tcPr>
          <w:p w14:paraId="64023303" w14:textId="77777777" w:rsidR="000407A5" w:rsidRPr="005773DE" w:rsidRDefault="000407A5" w:rsidP="007D2F6E">
            <w:pPr>
              <w:spacing w:before="240"/>
              <w:rPr>
                <w:rFonts w:ascii="Garamond" w:hAnsi="Garamond"/>
                <w:b/>
                <w:sz w:val="28"/>
                <w:szCs w:val="28"/>
              </w:rPr>
            </w:pPr>
            <w:r w:rsidRPr="005773DE">
              <w:rPr>
                <w:rFonts w:ascii="Garamond" w:hAnsi="Garamond"/>
                <w:b/>
                <w:sz w:val="28"/>
                <w:szCs w:val="28"/>
              </w:rPr>
              <w:t>Pondělí</w:t>
            </w:r>
          </w:p>
        </w:tc>
        <w:tc>
          <w:tcPr>
            <w:tcW w:w="2835" w:type="dxa"/>
            <w:shd w:val="clear" w:color="auto" w:fill="auto"/>
          </w:tcPr>
          <w:p w14:paraId="436BEFBA" w14:textId="134160D3" w:rsidR="000407A5" w:rsidRPr="005773DE" w:rsidRDefault="000407A5" w:rsidP="007D2F6E">
            <w:pPr>
              <w:spacing w:before="240"/>
              <w:rPr>
                <w:rFonts w:ascii="Garamond" w:hAnsi="Garamond"/>
                <w:b/>
                <w:sz w:val="28"/>
                <w:szCs w:val="28"/>
              </w:rPr>
            </w:pPr>
            <w:r w:rsidRPr="005773DE">
              <w:rPr>
                <w:rFonts w:ascii="Garamond" w:hAnsi="Garamond"/>
                <w:b/>
                <w:sz w:val="28"/>
                <w:szCs w:val="28"/>
              </w:rPr>
              <w:t>06</w:t>
            </w:r>
            <w:r w:rsidR="00D56BB9" w:rsidRPr="005773DE">
              <w:rPr>
                <w:rFonts w:ascii="Garamond" w:hAnsi="Garamond"/>
                <w:b/>
                <w:sz w:val="28"/>
                <w:szCs w:val="28"/>
              </w:rPr>
              <w:t>:</w:t>
            </w:r>
            <w:r w:rsidRPr="005773DE">
              <w:rPr>
                <w:rFonts w:ascii="Garamond" w:hAnsi="Garamond"/>
                <w:b/>
                <w:sz w:val="28"/>
                <w:szCs w:val="28"/>
              </w:rPr>
              <w:t>00 – 14</w:t>
            </w:r>
            <w:r w:rsidR="00D56BB9" w:rsidRPr="005773DE">
              <w:rPr>
                <w:rFonts w:ascii="Garamond" w:hAnsi="Garamond"/>
                <w:b/>
                <w:sz w:val="28"/>
                <w:szCs w:val="28"/>
              </w:rPr>
              <w:t>:</w:t>
            </w:r>
            <w:r w:rsidRPr="005773DE">
              <w:rPr>
                <w:rFonts w:ascii="Garamond" w:hAnsi="Garamond"/>
                <w:b/>
                <w:sz w:val="28"/>
                <w:szCs w:val="28"/>
              </w:rPr>
              <w:t>30</w:t>
            </w:r>
          </w:p>
        </w:tc>
        <w:tc>
          <w:tcPr>
            <w:tcW w:w="4142" w:type="dxa"/>
            <w:shd w:val="clear" w:color="auto" w:fill="auto"/>
          </w:tcPr>
          <w:p w14:paraId="1ED89328" w14:textId="10B2A87C" w:rsidR="000407A5" w:rsidRPr="005773DE" w:rsidRDefault="000407A5" w:rsidP="007D2F6E">
            <w:pPr>
              <w:spacing w:before="240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5773DE">
              <w:rPr>
                <w:rFonts w:ascii="Garamond" w:hAnsi="Garamond"/>
                <w:b/>
                <w:sz w:val="28"/>
                <w:szCs w:val="28"/>
              </w:rPr>
              <w:t xml:space="preserve"> 0</w:t>
            </w:r>
            <w:r w:rsidR="00D56BB9" w:rsidRPr="005773DE">
              <w:rPr>
                <w:rFonts w:ascii="Garamond" w:hAnsi="Garamond"/>
                <w:b/>
                <w:sz w:val="28"/>
                <w:szCs w:val="28"/>
              </w:rPr>
              <w:t>7:30</w:t>
            </w:r>
            <w:r w:rsidRPr="005773DE">
              <w:rPr>
                <w:rFonts w:ascii="Garamond" w:hAnsi="Garamond"/>
                <w:b/>
                <w:sz w:val="28"/>
                <w:szCs w:val="28"/>
              </w:rPr>
              <w:t xml:space="preserve"> </w:t>
            </w:r>
            <w:r w:rsidR="00D56BB9" w:rsidRPr="005773DE">
              <w:rPr>
                <w:rFonts w:ascii="Garamond" w:hAnsi="Garamond"/>
                <w:b/>
                <w:sz w:val="28"/>
                <w:szCs w:val="28"/>
              </w:rPr>
              <w:t>–</w:t>
            </w:r>
            <w:r w:rsidRPr="005773DE">
              <w:rPr>
                <w:rFonts w:ascii="Garamond" w:hAnsi="Garamond"/>
                <w:b/>
                <w:sz w:val="28"/>
                <w:szCs w:val="28"/>
              </w:rPr>
              <w:t xml:space="preserve"> 1</w:t>
            </w:r>
            <w:r w:rsidR="00D56BB9" w:rsidRPr="005773DE">
              <w:rPr>
                <w:rFonts w:ascii="Garamond" w:hAnsi="Garamond"/>
                <w:b/>
                <w:sz w:val="28"/>
                <w:szCs w:val="28"/>
              </w:rPr>
              <w:t>1:</w:t>
            </w:r>
            <w:r w:rsidRPr="005773DE">
              <w:rPr>
                <w:rFonts w:ascii="Garamond" w:hAnsi="Garamond"/>
                <w:b/>
                <w:sz w:val="28"/>
                <w:szCs w:val="28"/>
              </w:rPr>
              <w:t>45   1</w:t>
            </w:r>
            <w:r w:rsidR="00D56BB9" w:rsidRPr="005773DE">
              <w:rPr>
                <w:rFonts w:ascii="Garamond" w:hAnsi="Garamond"/>
                <w:b/>
                <w:sz w:val="28"/>
                <w:szCs w:val="28"/>
              </w:rPr>
              <w:t>2:</w:t>
            </w:r>
            <w:r w:rsidRPr="005773DE">
              <w:rPr>
                <w:rFonts w:ascii="Garamond" w:hAnsi="Garamond"/>
                <w:b/>
                <w:sz w:val="28"/>
                <w:szCs w:val="28"/>
              </w:rPr>
              <w:t xml:space="preserve">45 </w:t>
            </w:r>
            <w:r w:rsidR="00D56BB9" w:rsidRPr="005773DE">
              <w:rPr>
                <w:rFonts w:ascii="Garamond" w:hAnsi="Garamond"/>
                <w:b/>
                <w:sz w:val="28"/>
                <w:szCs w:val="28"/>
              </w:rPr>
              <w:t>–</w:t>
            </w:r>
            <w:r w:rsidRPr="005773DE">
              <w:rPr>
                <w:rFonts w:ascii="Garamond" w:hAnsi="Garamond"/>
                <w:b/>
                <w:sz w:val="28"/>
                <w:szCs w:val="28"/>
              </w:rPr>
              <w:t xml:space="preserve"> 14</w:t>
            </w:r>
            <w:r w:rsidR="00D56BB9" w:rsidRPr="005773DE">
              <w:rPr>
                <w:rFonts w:ascii="Garamond" w:hAnsi="Garamond"/>
                <w:b/>
                <w:sz w:val="28"/>
                <w:szCs w:val="28"/>
              </w:rPr>
              <w:t>:</w:t>
            </w:r>
            <w:r w:rsidRPr="005773DE">
              <w:rPr>
                <w:rFonts w:ascii="Garamond" w:hAnsi="Garamond"/>
                <w:b/>
                <w:sz w:val="28"/>
                <w:szCs w:val="28"/>
              </w:rPr>
              <w:t>30</w:t>
            </w:r>
          </w:p>
        </w:tc>
      </w:tr>
      <w:tr w:rsidR="000407A5" w:rsidRPr="005773DE" w14:paraId="6D8B0938" w14:textId="77777777" w:rsidTr="007D2F6E">
        <w:tc>
          <w:tcPr>
            <w:tcW w:w="2235" w:type="dxa"/>
            <w:shd w:val="clear" w:color="auto" w:fill="auto"/>
          </w:tcPr>
          <w:p w14:paraId="019C8A7B" w14:textId="77777777" w:rsidR="000407A5" w:rsidRPr="005773DE" w:rsidRDefault="000407A5" w:rsidP="007D2F6E">
            <w:pPr>
              <w:spacing w:before="240"/>
              <w:rPr>
                <w:rFonts w:ascii="Garamond" w:hAnsi="Garamond"/>
                <w:b/>
                <w:sz w:val="28"/>
                <w:szCs w:val="28"/>
              </w:rPr>
            </w:pPr>
            <w:r w:rsidRPr="005773DE">
              <w:rPr>
                <w:rFonts w:ascii="Garamond" w:hAnsi="Garamond"/>
                <w:b/>
                <w:sz w:val="28"/>
                <w:szCs w:val="28"/>
              </w:rPr>
              <w:t>Úterý</w:t>
            </w:r>
          </w:p>
        </w:tc>
        <w:tc>
          <w:tcPr>
            <w:tcW w:w="2835" w:type="dxa"/>
            <w:shd w:val="clear" w:color="auto" w:fill="auto"/>
          </w:tcPr>
          <w:p w14:paraId="6D7933F9" w14:textId="0F22DAA3" w:rsidR="000407A5" w:rsidRPr="005773DE" w:rsidRDefault="00BD5A07" w:rsidP="007D2F6E">
            <w:pPr>
              <w:spacing w:before="240"/>
              <w:rPr>
                <w:rFonts w:ascii="Garamond" w:hAnsi="Garamond"/>
                <w:b/>
                <w:sz w:val="28"/>
                <w:szCs w:val="28"/>
              </w:rPr>
            </w:pPr>
            <w:r w:rsidRPr="005773DE">
              <w:rPr>
                <w:rFonts w:ascii="Garamond" w:hAnsi="Garamond"/>
                <w:b/>
                <w:sz w:val="28"/>
                <w:szCs w:val="28"/>
              </w:rPr>
              <w:t>06</w:t>
            </w:r>
            <w:r w:rsidR="00D56BB9" w:rsidRPr="005773DE">
              <w:rPr>
                <w:rFonts w:ascii="Garamond" w:hAnsi="Garamond"/>
                <w:b/>
                <w:sz w:val="28"/>
                <w:szCs w:val="28"/>
              </w:rPr>
              <w:t>:</w:t>
            </w:r>
            <w:r w:rsidRPr="005773DE">
              <w:rPr>
                <w:rFonts w:ascii="Garamond" w:hAnsi="Garamond"/>
                <w:b/>
                <w:sz w:val="28"/>
                <w:szCs w:val="28"/>
              </w:rPr>
              <w:t>00 – 14</w:t>
            </w:r>
            <w:r w:rsidR="00D56BB9" w:rsidRPr="005773DE">
              <w:rPr>
                <w:rFonts w:ascii="Garamond" w:hAnsi="Garamond"/>
                <w:b/>
                <w:sz w:val="28"/>
                <w:szCs w:val="28"/>
              </w:rPr>
              <w:t>:</w:t>
            </w:r>
            <w:r w:rsidRPr="005773DE">
              <w:rPr>
                <w:rFonts w:ascii="Garamond" w:hAnsi="Garamond"/>
                <w:b/>
                <w:sz w:val="28"/>
                <w:szCs w:val="28"/>
              </w:rPr>
              <w:t>3</w:t>
            </w:r>
            <w:r w:rsidR="000407A5" w:rsidRPr="005773DE">
              <w:rPr>
                <w:rFonts w:ascii="Garamond" w:hAnsi="Garamond"/>
                <w:b/>
                <w:sz w:val="28"/>
                <w:szCs w:val="28"/>
              </w:rPr>
              <w:t>0</w:t>
            </w:r>
          </w:p>
        </w:tc>
        <w:tc>
          <w:tcPr>
            <w:tcW w:w="4142" w:type="dxa"/>
            <w:shd w:val="clear" w:color="auto" w:fill="auto"/>
          </w:tcPr>
          <w:p w14:paraId="5DCBC680" w14:textId="3B449B7E" w:rsidR="000407A5" w:rsidRPr="005773DE" w:rsidRDefault="00D56BB9" w:rsidP="007D2F6E">
            <w:pPr>
              <w:spacing w:before="240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5773DE">
              <w:rPr>
                <w:rFonts w:ascii="Garamond" w:hAnsi="Garamond"/>
                <w:b/>
                <w:sz w:val="28"/>
                <w:szCs w:val="28"/>
              </w:rPr>
              <w:t>07:30 –</w:t>
            </w:r>
            <w:r w:rsidR="00BD5A07" w:rsidRPr="005773DE">
              <w:rPr>
                <w:rFonts w:ascii="Garamond" w:hAnsi="Garamond"/>
                <w:b/>
                <w:sz w:val="28"/>
                <w:szCs w:val="28"/>
              </w:rPr>
              <w:t xml:space="preserve"> 1</w:t>
            </w:r>
            <w:r w:rsidRPr="005773DE">
              <w:rPr>
                <w:rFonts w:ascii="Garamond" w:hAnsi="Garamond"/>
                <w:b/>
                <w:sz w:val="28"/>
                <w:szCs w:val="28"/>
              </w:rPr>
              <w:t>1:</w:t>
            </w:r>
            <w:r w:rsidR="00BD5A07" w:rsidRPr="005773DE">
              <w:rPr>
                <w:rFonts w:ascii="Garamond" w:hAnsi="Garamond"/>
                <w:b/>
                <w:sz w:val="28"/>
                <w:szCs w:val="28"/>
              </w:rPr>
              <w:t>45   1</w:t>
            </w:r>
            <w:r w:rsidRPr="005773DE">
              <w:rPr>
                <w:rFonts w:ascii="Garamond" w:hAnsi="Garamond"/>
                <w:b/>
                <w:sz w:val="28"/>
                <w:szCs w:val="28"/>
              </w:rPr>
              <w:t>2:</w:t>
            </w:r>
            <w:r w:rsidR="00BD5A07" w:rsidRPr="005773DE">
              <w:rPr>
                <w:rFonts w:ascii="Garamond" w:hAnsi="Garamond"/>
                <w:b/>
                <w:sz w:val="28"/>
                <w:szCs w:val="28"/>
              </w:rPr>
              <w:t xml:space="preserve">45 </w:t>
            </w:r>
            <w:r w:rsidRPr="005773DE">
              <w:rPr>
                <w:rFonts w:ascii="Garamond" w:hAnsi="Garamond"/>
                <w:b/>
                <w:sz w:val="28"/>
                <w:szCs w:val="28"/>
              </w:rPr>
              <w:t>–</w:t>
            </w:r>
            <w:r w:rsidR="00BD5A07" w:rsidRPr="005773DE">
              <w:rPr>
                <w:rFonts w:ascii="Garamond" w:hAnsi="Garamond"/>
                <w:b/>
                <w:sz w:val="28"/>
                <w:szCs w:val="28"/>
              </w:rPr>
              <w:t xml:space="preserve"> 14</w:t>
            </w:r>
            <w:r w:rsidRPr="005773DE">
              <w:rPr>
                <w:rFonts w:ascii="Garamond" w:hAnsi="Garamond"/>
                <w:b/>
                <w:sz w:val="28"/>
                <w:szCs w:val="28"/>
              </w:rPr>
              <w:t>:</w:t>
            </w:r>
            <w:r w:rsidR="00BD5A07" w:rsidRPr="005773DE">
              <w:rPr>
                <w:rFonts w:ascii="Garamond" w:hAnsi="Garamond"/>
                <w:b/>
                <w:sz w:val="28"/>
                <w:szCs w:val="28"/>
              </w:rPr>
              <w:t>3</w:t>
            </w:r>
            <w:r w:rsidR="000407A5" w:rsidRPr="005773DE">
              <w:rPr>
                <w:rFonts w:ascii="Garamond" w:hAnsi="Garamond"/>
                <w:b/>
                <w:sz w:val="28"/>
                <w:szCs w:val="28"/>
              </w:rPr>
              <w:t>0</w:t>
            </w:r>
          </w:p>
        </w:tc>
      </w:tr>
      <w:tr w:rsidR="000407A5" w:rsidRPr="005773DE" w14:paraId="792541A4" w14:textId="77777777" w:rsidTr="007D2F6E">
        <w:tc>
          <w:tcPr>
            <w:tcW w:w="2235" w:type="dxa"/>
            <w:shd w:val="clear" w:color="auto" w:fill="auto"/>
          </w:tcPr>
          <w:p w14:paraId="09ED98B1" w14:textId="77777777" w:rsidR="000407A5" w:rsidRPr="005773DE" w:rsidRDefault="000407A5" w:rsidP="007D2F6E">
            <w:pPr>
              <w:spacing w:before="240"/>
              <w:rPr>
                <w:rFonts w:ascii="Garamond" w:hAnsi="Garamond"/>
                <w:b/>
                <w:sz w:val="28"/>
                <w:szCs w:val="28"/>
              </w:rPr>
            </w:pPr>
            <w:r w:rsidRPr="005773DE">
              <w:rPr>
                <w:rFonts w:ascii="Garamond" w:hAnsi="Garamond"/>
                <w:b/>
                <w:sz w:val="28"/>
                <w:szCs w:val="28"/>
              </w:rPr>
              <w:t>Středa</w:t>
            </w:r>
          </w:p>
        </w:tc>
        <w:tc>
          <w:tcPr>
            <w:tcW w:w="2835" w:type="dxa"/>
            <w:shd w:val="clear" w:color="auto" w:fill="auto"/>
          </w:tcPr>
          <w:p w14:paraId="7B076EC7" w14:textId="1A91ED8A" w:rsidR="000407A5" w:rsidRPr="005773DE" w:rsidRDefault="00BD5A07" w:rsidP="007D2F6E">
            <w:pPr>
              <w:spacing w:before="240"/>
              <w:rPr>
                <w:rFonts w:ascii="Garamond" w:hAnsi="Garamond"/>
                <w:b/>
                <w:sz w:val="28"/>
                <w:szCs w:val="28"/>
              </w:rPr>
            </w:pPr>
            <w:r w:rsidRPr="005773DE">
              <w:rPr>
                <w:rFonts w:ascii="Garamond" w:hAnsi="Garamond"/>
                <w:b/>
                <w:sz w:val="28"/>
                <w:szCs w:val="28"/>
              </w:rPr>
              <w:t>06</w:t>
            </w:r>
            <w:r w:rsidR="00D56BB9" w:rsidRPr="005773DE">
              <w:rPr>
                <w:rFonts w:ascii="Garamond" w:hAnsi="Garamond"/>
                <w:b/>
                <w:sz w:val="28"/>
                <w:szCs w:val="28"/>
              </w:rPr>
              <w:t>:</w:t>
            </w:r>
            <w:r w:rsidRPr="005773DE">
              <w:rPr>
                <w:rFonts w:ascii="Garamond" w:hAnsi="Garamond"/>
                <w:b/>
                <w:sz w:val="28"/>
                <w:szCs w:val="28"/>
              </w:rPr>
              <w:t>00 – 15</w:t>
            </w:r>
            <w:r w:rsidR="00D56BB9" w:rsidRPr="005773DE">
              <w:rPr>
                <w:rFonts w:ascii="Garamond" w:hAnsi="Garamond"/>
                <w:b/>
                <w:sz w:val="28"/>
                <w:szCs w:val="28"/>
              </w:rPr>
              <w:t>:</w:t>
            </w:r>
            <w:r w:rsidRPr="005773DE">
              <w:rPr>
                <w:rFonts w:ascii="Garamond" w:hAnsi="Garamond"/>
                <w:b/>
                <w:sz w:val="28"/>
                <w:szCs w:val="28"/>
              </w:rPr>
              <w:t>3</w:t>
            </w:r>
            <w:r w:rsidR="000407A5" w:rsidRPr="005773DE">
              <w:rPr>
                <w:rFonts w:ascii="Garamond" w:hAnsi="Garamond"/>
                <w:b/>
                <w:sz w:val="28"/>
                <w:szCs w:val="28"/>
              </w:rPr>
              <w:t>0</w:t>
            </w:r>
          </w:p>
        </w:tc>
        <w:tc>
          <w:tcPr>
            <w:tcW w:w="4142" w:type="dxa"/>
            <w:shd w:val="clear" w:color="auto" w:fill="auto"/>
          </w:tcPr>
          <w:p w14:paraId="6731B623" w14:textId="71E42BC6" w:rsidR="000407A5" w:rsidRPr="005773DE" w:rsidRDefault="00BD5A07" w:rsidP="007D2F6E">
            <w:pPr>
              <w:spacing w:before="240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5773DE">
              <w:rPr>
                <w:rFonts w:ascii="Garamond" w:hAnsi="Garamond"/>
                <w:b/>
                <w:sz w:val="28"/>
                <w:szCs w:val="28"/>
              </w:rPr>
              <w:t xml:space="preserve"> </w:t>
            </w:r>
            <w:r w:rsidR="00D56BB9" w:rsidRPr="005773DE">
              <w:rPr>
                <w:rFonts w:ascii="Garamond" w:hAnsi="Garamond"/>
                <w:b/>
                <w:sz w:val="28"/>
                <w:szCs w:val="28"/>
              </w:rPr>
              <w:t>07:30 –</w:t>
            </w:r>
            <w:r w:rsidRPr="005773DE">
              <w:rPr>
                <w:rFonts w:ascii="Garamond" w:hAnsi="Garamond"/>
                <w:b/>
                <w:sz w:val="28"/>
                <w:szCs w:val="28"/>
              </w:rPr>
              <w:t xml:space="preserve"> 1</w:t>
            </w:r>
            <w:r w:rsidR="00D56BB9" w:rsidRPr="005773DE">
              <w:rPr>
                <w:rFonts w:ascii="Garamond" w:hAnsi="Garamond"/>
                <w:b/>
                <w:sz w:val="28"/>
                <w:szCs w:val="28"/>
              </w:rPr>
              <w:t>1:</w:t>
            </w:r>
            <w:r w:rsidRPr="005773DE">
              <w:rPr>
                <w:rFonts w:ascii="Garamond" w:hAnsi="Garamond"/>
                <w:b/>
                <w:sz w:val="28"/>
                <w:szCs w:val="28"/>
              </w:rPr>
              <w:t>45   1</w:t>
            </w:r>
            <w:r w:rsidR="00D56BB9" w:rsidRPr="005773DE">
              <w:rPr>
                <w:rFonts w:ascii="Garamond" w:hAnsi="Garamond"/>
                <w:b/>
                <w:sz w:val="28"/>
                <w:szCs w:val="28"/>
              </w:rPr>
              <w:t>2:</w:t>
            </w:r>
            <w:r w:rsidRPr="005773DE">
              <w:rPr>
                <w:rFonts w:ascii="Garamond" w:hAnsi="Garamond"/>
                <w:b/>
                <w:sz w:val="28"/>
                <w:szCs w:val="28"/>
              </w:rPr>
              <w:t xml:space="preserve">45 </w:t>
            </w:r>
            <w:r w:rsidR="00D56BB9" w:rsidRPr="005773DE">
              <w:rPr>
                <w:rFonts w:ascii="Garamond" w:hAnsi="Garamond"/>
                <w:b/>
                <w:sz w:val="28"/>
                <w:szCs w:val="28"/>
              </w:rPr>
              <w:t>–</w:t>
            </w:r>
            <w:r w:rsidRPr="005773DE">
              <w:rPr>
                <w:rFonts w:ascii="Garamond" w:hAnsi="Garamond"/>
                <w:b/>
                <w:sz w:val="28"/>
                <w:szCs w:val="28"/>
              </w:rPr>
              <w:t xml:space="preserve"> 15</w:t>
            </w:r>
            <w:r w:rsidR="00D56BB9" w:rsidRPr="005773DE">
              <w:rPr>
                <w:rFonts w:ascii="Garamond" w:hAnsi="Garamond"/>
                <w:b/>
                <w:sz w:val="28"/>
                <w:szCs w:val="28"/>
              </w:rPr>
              <w:t>:</w:t>
            </w:r>
            <w:r w:rsidRPr="005773DE">
              <w:rPr>
                <w:rFonts w:ascii="Garamond" w:hAnsi="Garamond"/>
                <w:b/>
                <w:sz w:val="28"/>
                <w:szCs w:val="28"/>
              </w:rPr>
              <w:t>3</w:t>
            </w:r>
            <w:r w:rsidR="000407A5" w:rsidRPr="005773DE">
              <w:rPr>
                <w:rFonts w:ascii="Garamond" w:hAnsi="Garamond"/>
                <w:b/>
                <w:sz w:val="28"/>
                <w:szCs w:val="28"/>
              </w:rPr>
              <w:t>0</w:t>
            </w:r>
          </w:p>
        </w:tc>
      </w:tr>
      <w:tr w:rsidR="000407A5" w:rsidRPr="005773DE" w14:paraId="1AF25106" w14:textId="77777777" w:rsidTr="007D2F6E">
        <w:tc>
          <w:tcPr>
            <w:tcW w:w="2235" w:type="dxa"/>
            <w:shd w:val="clear" w:color="auto" w:fill="auto"/>
          </w:tcPr>
          <w:p w14:paraId="2554241F" w14:textId="77777777" w:rsidR="000407A5" w:rsidRPr="005773DE" w:rsidRDefault="000407A5" w:rsidP="007D2F6E">
            <w:pPr>
              <w:spacing w:before="240"/>
              <w:rPr>
                <w:rFonts w:ascii="Garamond" w:hAnsi="Garamond"/>
                <w:b/>
                <w:sz w:val="28"/>
                <w:szCs w:val="28"/>
              </w:rPr>
            </w:pPr>
            <w:r w:rsidRPr="005773DE">
              <w:rPr>
                <w:rFonts w:ascii="Garamond" w:hAnsi="Garamond"/>
                <w:b/>
                <w:sz w:val="28"/>
                <w:szCs w:val="28"/>
              </w:rPr>
              <w:t>Čtvrtek</w:t>
            </w:r>
          </w:p>
        </w:tc>
        <w:tc>
          <w:tcPr>
            <w:tcW w:w="2835" w:type="dxa"/>
            <w:shd w:val="clear" w:color="auto" w:fill="auto"/>
          </w:tcPr>
          <w:p w14:paraId="27FA7056" w14:textId="5A1357DB" w:rsidR="000407A5" w:rsidRPr="005773DE" w:rsidRDefault="000407A5" w:rsidP="007D2F6E">
            <w:pPr>
              <w:spacing w:before="240"/>
              <w:rPr>
                <w:rFonts w:ascii="Garamond" w:hAnsi="Garamond"/>
                <w:b/>
                <w:sz w:val="28"/>
                <w:szCs w:val="28"/>
              </w:rPr>
            </w:pPr>
            <w:r w:rsidRPr="005773DE">
              <w:rPr>
                <w:rFonts w:ascii="Garamond" w:hAnsi="Garamond"/>
                <w:b/>
                <w:sz w:val="28"/>
                <w:szCs w:val="28"/>
              </w:rPr>
              <w:t>06</w:t>
            </w:r>
            <w:r w:rsidR="00D56BB9" w:rsidRPr="005773DE">
              <w:rPr>
                <w:rFonts w:ascii="Garamond" w:hAnsi="Garamond"/>
                <w:b/>
                <w:sz w:val="28"/>
                <w:szCs w:val="28"/>
              </w:rPr>
              <w:t>:</w:t>
            </w:r>
            <w:r w:rsidRPr="005773DE">
              <w:rPr>
                <w:rFonts w:ascii="Garamond" w:hAnsi="Garamond"/>
                <w:b/>
                <w:sz w:val="28"/>
                <w:szCs w:val="28"/>
              </w:rPr>
              <w:t>00 – 14</w:t>
            </w:r>
            <w:r w:rsidR="00D56BB9" w:rsidRPr="005773DE">
              <w:rPr>
                <w:rFonts w:ascii="Garamond" w:hAnsi="Garamond"/>
                <w:b/>
                <w:sz w:val="28"/>
                <w:szCs w:val="28"/>
              </w:rPr>
              <w:t>:</w:t>
            </w:r>
            <w:r w:rsidRPr="005773DE">
              <w:rPr>
                <w:rFonts w:ascii="Garamond" w:hAnsi="Garamond"/>
                <w:b/>
                <w:sz w:val="28"/>
                <w:szCs w:val="28"/>
              </w:rPr>
              <w:t>00</w:t>
            </w:r>
          </w:p>
        </w:tc>
        <w:tc>
          <w:tcPr>
            <w:tcW w:w="4142" w:type="dxa"/>
            <w:shd w:val="clear" w:color="auto" w:fill="auto"/>
          </w:tcPr>
          <w:p w14:paraId="4DB45A20" w14:textId="09BCAE60" w:rsidR="000407A5" w:rsidRPr="005773DE" w:rsidRDefault="000407A5" w:rsidP="007D2F6E">
            <w:pPr>
              <w:spacing w:before="240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5773DE">
              <w:rPr>
                <w:rFonts w:ascii="Garamond" w:hAnsi="Garamond"/>
                <w:b/>
                <w:sz w:val="28"/>
                <w:szCs w:val="28"/>
              </w:rPr>
              <w:t xml:space="preserve"> </w:t>
            </w:r>
            <w:r w:rsidR="00D56BB9" w:rsidRPr="005773DE">
              <w:rPr>
                <w:rFonts w:ascii="Garamond" w:hAnsi="Garamond"/>
                <w:b/>
                <w:sz w:val="28"/>
                <w:szCs w:val="28"/>
              </w:rPr>
              <w:t>07:30 –</w:t>
            </w:r>
            <w:r w:rsidRPr="005773DE">
              <w:rPr>
                <w:rFonts w:ascii="Garamond" w:hAnsi="Garamond"/>
                <w:b/>
                <w:sz w:val="28"/>
                <w:szCs w:val="28"/>
              </w:rPr>
              <w:t xml:space="preserve"> 1</w:t>
            </w:r>
            <w:r w:rsidR="00D56BB9" w:rsidRPr="005773DE">
              <w:rPr>
                <w:rFonts w:ascii="Garamond" w:hAnsi="Garamond"/>
                <w:b/>
                <w:sz w:val="28"/>
                <w:szCs w:val="28"/>
              </w:rPr>
              <w:t>1:</w:t>
            </w:r>
            <w:r w:rsidRPr="005773DE">
              <w:rPr>
                <w:rFonts w:ascii="Garamond" w:hAnsi="Garamond"/>
                <w:b/>
                <w:sz w:val="28"/>
                <w:szCs w:val="28"/>
              </w:rPr>
              <w:t>45   1</w:t>
            </w:r>
            <w:r w:rsidR="00D56BB9" w:rsidRPr="005773DE">
              <w:rPr>
                <w:rFonts w:ascii="Garamond" w:hAnsi="Garamond"/>
                <w:b/>
                <w:sz w:val="28"/>
                <w:szCs w:val="28"/>
              </w:rPr>
              <w:t>2:</w:t>
            </w:r>
            <w:r w:rsidRPr="005773DE">
              <w:rPr>
                <w:rFonts w:ascii="Garamond" w:hAnsi="Garamond"/>
                <w:b/>
                <w:sz w:val="28"/>
                <w:szCs w:val="28"/>
              </w:rPr>
              <w:t xml:space="preserve">45 </w:t>
            </w:r>
            <w:r w:rsidR="00D56BB9" w:rsidRPr="005773DE">
              <w:rPr>
                <w:rFonts w:ascii="Garamond" w:hAnsi="Garamond"/>
                <w:b/>
                <w:sz w:val="28"/>
                <w:szCs w:val="28"/>
              </w:rPr>
              <w:t>–</w:t>
            </w:r>
            <w:r w:rsidRPr="005773DE">
              <w:rPr>
                <w:rFonts w:ascii="Garamond" w:hAnsi="Garamond"/>
                <w:b/>
                <w:sz w:val="28"/>
                <w:szCs w:val="28"/>
              </w:rPr>
              <w:t xml:space="preserve"> 14</w:t>
            </w:r>
            <w:r w:rsidR="00D56BB9" w:rsidRPr="005773DE">
              <w:rPr>
                <w:rFonts w:ascii="Garamond" w:hAnsi="Garamond"/>
                <w:b/>
                <w:sz w:val="28"/>
                <w:szCs w:val="28"/>
              </w:rPr>
              <w:t>:</w:t>
            </w:r>
            <w:r w:rsidRPr="005773DE">
              <w:rPr>
                <w:rFonts w:ascii="Garamond" w:hAnsi="Garamond"/>
                <w:b/>
                <w:sz w:val="28"/>
                <w:szCs w:val="28"/>
              </w:rPr>
              <w:t>00</w:t>
            </w:r>
          </w:p>
        </w:tc>
      </w:tr>
      <w:tr w:rsidR="000407A5" w:rsidRPr="005773DE" w14:paraId="39B63E44" w14:textId="77777777" w:rsidTr="007D2F6E">
        <w:tc>
          <w:tcPr>
            <w:tcW w:w="2235" w:type="dxa"/>
            <w:shd w:val="clear" w:color="auto" w:fill="auto"/>
          </w:tcPr>
          <w:p w14:paraId="5D1B0D06" w14:textId="77777777" w:rsidR="000407A5" w:rsidRPr="005773DE" w:rsidRDefault="000407A5" w:rsidP="007D2F6E">
            <w:pPr>
              <w:spacing w:before="240"/>
              <w:rPr>
                <w:rFonts w:ascii="Garamond" w:hAnsi="Garamond"/>
                <w:b/>
                <w:sz w:val="28"/>
                <w:szCs w:val="28"/>
              </w:rPr>
            </w:pPr>
            <w:r w:rsidRPr="005773DE">
              <w:rPr>
                <w:rFonts w:ascii="Garamond" w:hAnsi="Garamond"/>
                <w:b/>
                <w:sz w:val="28"/>
                <w:szCs w:val="28"/>
              </w:rPr>
              <w:t>Pátek</w:t>
            </w:r>
          </w:p>
        </w:tc>
        <w:tc>
          <w:tcPr>
            <w:tcW w:w="2835" w:type="dxa"/>
            <w:shd w:val="clear" w:color="auto" w:fill="auto"/>
          </w:tcPr>
          <w:p w14:paraId="71CF81B5" w14:textId="2BB90624" w:rsidR="000407A5" w:rsidRPr="005773DE" w:rsidRDefault="000407A5" w:rsidP="007D2F6E">
            <w:pPr>
              <w:spacing w:before="240"/>
              <w:rPr>
                <w:rFonts w:ascii="Garamond" w:hAnsi="Garamond"/>
                <w:b/>
                <w:sz w:val="28"/>
                <w:szCs w:val="28"/>
              </w:rPr>
            </w:pPr>
            <w:r w:rsidRPr="005773DE">
              <w:rPr>
                <w:rFonts w:ascii="Garamond" w:hAnsi="Garamond"/>
                <w:b/>
                <w:sz w:val="28"/>
                <w:szCs w:val="28"/>
              </w:rPr>
              <w:t>06</w:t>
            </w:r>
            <w:r w:rsidR="00D56BB9" w:rsidRPr="005773DE">
              <w:rPr>
                <w:rFonts w:ascii="Garamond" w:hAnsi="Garamond"/>
                <w:b/>
                <w:sz w:val="28"/>
                <w:szCs w:val="28"/>
              </w:rPr>
              <w:t>:</w:t>
            </w:r>
            <w:r w:rsidRPr="005773DE">
              <w:rPr>
                <w:rFonts w:ascii="Garamond" w:hAnsi="Garamond"/>
                <w:b/>
                <w:sz w:val="28"/>
                <w:szCs w:val="28"/>
              </w:rPr>
              <w:t>00 – 14</w:t>
            </w:r>
            <w:r w:rsidR="00D56BB9" w:rsidRPr="005773DE">
              <w:rPr>
                <w:rFonts w:ascii="Garamond" w:hAnsi="Garamond"/>
                <w:b/>
                <w:sz w:val="28"/>
                <w:szCs w:val="28"/>
              </w:rPr>
              <w:t>:</w:t>
            </w:r>
            <w:r w:rsidRPr="005773DE">
              <w:rPr>
                <w:rFonts w:ascii="Garamond" w:hAnsi="Garamond"/>
                <w:b/>
                <w:sz w:val="28"/>
                <w:szCs w:val="28"/>
              </w:rPr>
              <w:t>00</w:t>
            </w:r>
          </w:p>
        </w:tc>
        <w:tc>
          <w:tcPr>
            <w:tcW w:w="4142" w:type="dxa"/>
            <w:shd w:val="clear" w:color="auto" w:fill="auto"/>
          </w:tcPr>
          <w:p w14:paraId="40AFF77D" w14:textId="79B87631" w:rsidR="000407A5" w:rsidRPr="005773DE" w:rsidRDefault="000407A5" w:rsidP="007D2F6E">
            <w:pPr>
              <w:spacing w:before="240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5773DE">
              <w:rPr>
                <w:rFonts w:ascii="Garamond" w:hAnsi="Garamond"/>
                <w:b/>
                <w:sz w:val="28"/>
                <w:szCs w:val="28"/>
              </w:rPr>
              <w:t xml:space="preserve"> </w:t>
            </w:r>
            <w:r w:rsidR="00D56BB9" w:rsidRPr="005773DE">
              <w:rPr>
                <w:rFonts w:ascii="Garamond" w:hAnsi="Garamond"/>
                <w:b/>
                <w:sz w:val="28"/>
                <w:szCs w:val="28"/>
              </w:rPr>
              <w:t>07:30 –</w:t>
            </w:r>
            <w:r w:rsidRPr="005773DE">
              <w:rPr>
                <w:rFonts w:ascii="Garamond" w:hAnsi="Garamond"/>
                <w:b/>
                <w:sz w:val="28"/>
                <w:szCs w:val="28"/>
              </w:rPr>
              <w:t xml:space="preserve"> 1</w:t>
            </w:r>
            <w:r w:rsidR="00D56BB9" w:rsidRPr="005773DE">
              <w:rPr>
                <w:rFonts w:ascii="Garamond" w:hAnsi="Garamond"/>
                <w:b/>
                <w:sz w:val="28"/>
                <w:szCs w:val="28"/>
              </w:rPr>
              <w:t>1:</w:t>
            </w:r>
            <w:r w:rsidRPr="005773DE">
              <w:rPr>
                <w:rFonts w:ascii="Garamond" w:hAnsi="Garamond"/>
                <w:b/>
                <w:sz w:val="28"/>
                <w:szCs w:val="28"/>
              </w:rPr>
              <w:t>45   1</w:t>
            </w:r>
            <w:r w:rsidR="00D56BB9" w:rsidRPr="005773DE">
              <w:rPr>
                <w:rFonts w:ascii="Garamond" w:hAnsi="Garamond"/>
                <w:b/>
                <w:sz w:val="28"/>
                <w:szCs w:val="28"/>
              </w:rPr>
              <w:t>2:</w:t>
            </w:r>
            <w:r w:rsidRPr="005773DE">
              <w:rPr>
                <w:rFonts w:ascii="Garamond" w:hAnsi="Garamond"/>
                <w:b/>
                <w:sz w:val="28"/>
                <w:szCs w:val="28"/>
              </w:rPr>
              <w:t xml:space="preserve">45 </w:t>
            </w:r>
            <w:r w:rsidR="00D56BB9" w:rsidRPr="005773DE">
              <w:rPr>
                <w:rFonts w:ascii="Garamond" w:hAnsi="Garamond"/>
                <w:b/>
                <w:sz w:val="28"/>
                <w:szCs w:val="28"/>
              </w:rPr>
              <w:t>–</w:t>
            </w:r>
            <w:r w:rsidRPr="005773DE">
              <w:rPr>
                <w:rFonts w:ascii="Garamond" w:hAnsi="Garamond"/>
                <w:b/>
                <w:sz w:val="28"/>
                <w:szCs w:val="28"/>
              </w:rPr>
              <w:t xml:space="preserve"> 14</w:t>
            </w:r>
            <w:r w:rsidR="00D56BB9" w:rsidRPr="005773DE">
              <w:rPr>
                <w:rFonts w:ascii="Garamond" w:hAnsi="Garamond"/>
                <w:b/>
                <w:sz w:val="28"/>
                <w:szCs w:val="28"/>
              </w:rPr>
              <w:t>:</w:t>
            </w:r>
            <w:r w:rsidRPr="005773DE">
              <w:rPr>
                <w:rFonts w:ascii="Garamond" w:hAnsi="Garamond"/>
                <w:b/>
                <w:sz w:val="28"/>
                <w:szCs w:val="28"/>
              </w:rPr>
              <w:t>00</w:t>
            </w:r>
          </w:p>
        </w:tc>
      </w:tr>
    </w:tbl>
    <w:p w14:paraId="1F7F97F6" w14:textId="77777777" w:rsidR="000407A5" w:rsidRPr="005773DE" w:rsidRDefault="000407A5" w:rsidP="000407A5">
      <w:pPr>
        <w:rPr>
          <w:rFonts w:ascii="Garamond" w:hAnsi="Garamond"/>
          <w:b/>
          <w:sz w:val="36"/>
          <w:szCs w:val="36"/>
          <w:u w:val="single"/>
        </w:rPr>
      </w:pPr>
    </w:p>
    <w:p w14:paraId="7CF5895C" w14:textId="77777777" w:rsidR="000407A5" w:rsidRPr="005773DE" w:rsidRDefault="000407A5" w:rsidP="000407A5">
      <w:pPr>
        <w:rPr>
          <w:rFonts w:ascii="Garamond" w:hAnsi="Garamond"/>
          <w:b/>
          <w:sz w:val="36"/>
          <w:szCs w:val="36"/>
          <w:u w:val="single"/>
        </w:rPr>
      </w:pPr>
    </w:p>
    <w:p w14:paraId="72A39C2F" w14:textId="77777777" w:rsidR="000407A5" w:rsidRPr="005773DE" w:rsidRDefault="000407A5" w:rsidP="000407A5">
      <w:pPr>
        <w:rPr>
          <w:rFonts w:ascii="Garamond" w:hAnsi="Garamond"/>
          <w:b/>
          <w:sz w:val="28"/>
          <w:szCs w:val="28"/>
        </w:rPr>
      </w:pPr>
      <w:r w:rsidRPr="005773DE">
        <w:rPr>
          <w:rFonts w:ascii="Garamond" w:hAnsi="Garamond"/>
          <w:b/>
          <w:sz w:val="28"/>
          <w:szCs w:val="28"/>
        </w:rPr>
        <w:t>Návštěvy u předsedy soudu: po předchozím objednání</w:t>
      </w:r>
    </w:p>
    <w:p w14:paraId="09ABAA64" w14:textId="77777777" w:rsidR="000407A5" w:rsidRPr="005773DE" w:rsidRDefault="000407A5" w:rsidP="000407A5">
      <w:pPr>
        <w:rPr>
          <w:rFonts w:ascii="Garamond" w:hAnsi="Garamond"/>
          <w:b/>
          <w:sz w:val="28"/>
          <w:szCs w:val="28"/>
        </w:rPr>
      </w:pPr>
    </w:p>
    <w:p w14:paraId="19B486C9" w14:textId="77777777" w:rsidR="000407A5" w:rsidRPr="005773DE" w:rsidRDefault="000407A5" w:rsidP="000407A5">
      <w:pPr>
        <w:rPr>
          <w:rFonts w:ascii="Garamond" w:hAnsi="Garamond"/>
          <w:b/>
          <w:sz w:val="28"/>
          <w:szCs w:val="28"/>
        </w:rPr>
      </w:pPr>
    </w:p>
    <w:p w14:paraId="3DA3994C" w14:textId="1283D94D" w:rsidR="000407A5" w:rsidRPr="005773DE" w:rsidRDefault="000407A5" w:rsidP="000407A5">
      <w:pPr>
        <w:rPr>
          <w:rFonts w:ascii="Garamond" w:hAnsi="Garamond"/>
          <w:sz w:val="28"/>
          <w:szCs w:val="28"/>
        </w:rPr>
      </w:pPr>
      <w:r w:rsidRPr="005773DE">
        <w:rPr>
          <w:rFonts w:ascii="Garamond" w:hAnsi="Garamond"/>
          <w:sz w:val="28"/>
          <w:szCs w:val="28"/>
        </w:rPr>
        <w:t xml:space="preserve">Strakonice </w:t>
      </w:r>
      <w:r w:rsidR="005D0EC2" w:rsidRPr="005773DE">
        <w:rPr>
          <w:rFonts w:ascii="Garamond" w:hAnsi="Garamond"/>
          <w:sz w:val="28"/>
          <w:szCs w:val="28"/>
        </w:rPr>
        <w:t>26</w:t>
      </w:r>
      <w:r w:rsidR="00BD5A07" w:rsidRPr="005773DE">
        <w:rPr>
          <w:rFonts w:ascii="Garamond" w:hAnsi="Garamond"/>
          <w:sz w:val="28"/>
          <w:szCs w:val="28"/>
        </w:rPr>
        <w:t>. června 202</w:t>
      </w:r>
      <w:r w:rsidR="005D0EC2" w:rsidRPr="005773DE">
        <w:rPr>
          <w:rFonts w:ascii="Garamond" w:hAnsi="Garamond"/>
          <w:sz w:val="28"/>
          <w:szCs w:val="28"/>
        </w:rPr>
        <w:t>5</w:t>
      </w:r>
      <w:r w:rsidRPr="005773DE">
        <w:rPr>
          <w:rFonts w:ascii="Garamond" w:hAnsi="Garamond"/>
          <w:sz w:val="28"/>
          <w:szCs w:val="28"/>
        </w:rPr>
        <w:t xml:space="preserve">     </w:t>
      </w:r>
    </w:p>
    <w:p w14:paraId="483CCF00" w14:textId="77777777" w:rsidR="000407A5" w:rsidRPr="005773DE" w:rsidRDefault="000407A5" w:rsidP="000407A5">
      <w:pPr>
        <w:rPr>
          <w:rFonts w:ascii="Garamond" w:hAnsi="Garamond"/>
          <w:sz w:val="28"/>
          <w:szCs w:val="28"/>
        </w:rPr>
      </w:pPr>
    </w:p>
    <w:p w14:paraId="5FDE1D66" w14:textId="77777777" w:rsidR="000407A5" w:rsidRPr="005773DE" w:rsidRDefault="000407A5" w:rsidP="000407A5">
      <w:pPr>
        <w:rPr>
          <w:rFonts w:ascii="Garamond" w:hAnsi="Garamond"/>
          <w:sz w:val="28"/>
          <w:szCs w:val="28"/>
        </w:rPr>
      </w:pPr>
    </w:p>
    <w:p w14:paraId="671AA932" w14:textId="77777777" w:rsidR="000407A5" w:rsidRPr="005773DE" w:rsidRDefault="000407A5" w:rsidP="000407A5">
      <w:pPr>
        <w:rPr>
          <w:rFonts w:ascii="Garamond" w:hAnsi="Garamond"/>
          <w:sz w:val="28"/>
          <w:szCs w:val="28"/>
        </w:rPr>
      </w:pPr>
      <w:r w:rsidRPr="005773DE">
        <w:rPr>
          <w:rFonts w:ascii="Garamond" w:hAnsi="Garamond"/>
          <w:sz w:val="28"/>
          <w:szCs w:val="28"/>
        </w:rPr>
        <w:t>Mgr. Bc. Roman Šustr</w:t>
      </w:r>
    </w:p>
    <w:p w14:paraId="04D9C686" w14:textId="77777777" w:rsidR="000407A5" w:rsidRPr="005773DE" w:rsidRDefault="000407A5" w:rsidP="000407A5">
      <w:pPr>
        <w:rPr>
          <w:rFonts w:ascii="Garamond" w:hAnsi="Garamond"/>
          <w:sz w:val="28"/>
          <w:szCs w:val="28"/>
        </w:rPr>
      </w:pPr>
      <w:r w:rsidRPr="005773DE">
        <w:rPr>
          <w:rFonts w:ascii="Garamond" w:hAnsi="Garamond"/>
          <w:sz w:val="28"/>
          <w:szCs w:val="28"/>
        </w:rPr>
        <w:t>předseda okresního soudu</w:t>
      </w:r>
    </w:p>
    <w:p w14:paraId="31A1B09D" w14:textId="77777777" w:rsidR="000407A5" w:rsidRPr="005773DE" w:rsidRDefault="000407A5" w:rsidP="000407A5">
      <w:pPr>
        <w:jc w:val="right"/>
        <w:rPr>
          <w:rFonts w:ascii="Garamond" w:hAnsi="Garamond"/>
          <w:sz w:val="28"/>
          <w:szCs w:val="28"/>
        </w:rPr>
      </w:pPr>
    </w:p>
    <w:p w14:paraId="230137C6" w14:textId="77777777" w:rsidR="000407A5" w:rsidRPr="005773DE" w:rsidRDefault="000407A5" w:rsidP="000407A5">
      <w:pPr>
        <w:rPr>
          <w:rFonts w:ascii="Garamond" w:hAnsi="Garamond"/>
          <w:sz w:val="28"/>
          <w:szCs w:val="28"/>
        </w:rPr>
      </w:pPr>
    </w:p>
    <w:p w14:paraId="00C57E60" w14:textId="77777777" w:rsidR="00F0773E" w:rsidRPr="005773DE" w:rsidRDefault="00F0773E">
      <w:pPr>
        <w:rPr>
          <w:rFonts w:ascii="Garamond" w:hAnsi="Garamond"/>
        </w:rPr>
      </w:pPr>
    </w:p>
    <w:sectPr w:rsidR="00F0773E" w:rsidRPr="00577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Pokyn předsedy č. 3- prov 2025/06/26 09:14:25"/>
    <w:docVar w:name="DOKUMENT_ADRESAR_FS" w:val="C:\TMP\DB"/>
    <w:docVar w:name="DOKUMENT_AUTOMATICKE_UKLADANI" w:val="NE"/>
    <w:docVar w:name="DOKUMENT_PERIODA_UKLADANI" w:val="10"/>
    <w:docVar w:name="DOKUMENT_ULOZIT_JAKO_DOCX" w:val="NE"/>
  </w:docVars>
  <w:rsids>
    <w:rsidRoot w:val="00EB341D"/>
    <w:rsid w:val="000407A5"/>
    <w:rsid w:val="00170598"/>
    <w:rsid w:val="0023555C"/>
    <w:rsid w:val="00346559"/>
    <w:rsid w:val="005773DE"/>
    <w:rsid w:val="005D0EC2"/>
    <w:rsid w:val="00745841"/>
    <w:rsid w:val="007A4C3B"/>
    <w:rsid w:val="008402E7"/>
    <w:rsid w:val="008E3449"/>
    <w:rsid w:val="0091547A"/>
    <w:rsid w:val="009918FD"/>
    <w:rsid w:val="009C7C22"/>
    <w:rsid w:val="00A7052D"/>
    <w:rsid w:val="00BD5A07"/>
    <w:rsid w:val="00D34988"/>
    <w:rsid w:val="00D56BB9"/>
    <w:rsid w:val="00D946DD"/>
    <w:rsid w:val="00D9668D"/>
    <w:rsid w:val="00EB341D"/>
    <w:rsid w:val="00F0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5DC0C"/>
  <w15:docId w15:val="{C532AA4B-2487-4954-94F0-63F27E5AF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0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966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668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semiHidden/>
    <w:unhideWhenUsed/>
    <w:rsid w:val="007A4C3B"/>
    <w:rPr>
      <w:rFonts w:ascii="Times New Roman" w:hAnsi="Times New Roman" w:cs="Times New Roman" w:hint="default"/>
      <w:color w:val="0000FF"/>
      <w:u w:val="single"/>
    </w:rPr>
  </w:style>
  <w:style w:type="paragraph" w:styleId="Bezmezer">
    <w:name w:val="No Spacing"/>
    <w:uiPriority w:val="1"/>
    <w:qFormat/>
    <w:rsid w:val="007A4C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datelna@osoud.sce.justice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127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ve Strakonicích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Kubelová Blanka</dc:creator>
  <cp:lastModifiedBy>Šedivá Dana</cp:lastModifiedBy>
  <cp:revision>2</cp:revision>
  <cp:lastPrinted>2025-06-26T07:13:00Z</cp:lastPrinted>
  <dcterms:created xsi:type="dcterms:W3CDTF">2025-06-26T12:03:00Z</dcterms:created>
  <dcterms:modified xsi:type="dcterms:W3CDTF">2025-06-26T12:03:00Z</dcterms:modified>
</cp:coreProperties>
</file>